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31" w:rsidRPr="00491131" w:rsidRDefault="00491131" w:rsidP="00491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1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АДМИНИСТРАЦИЯ СОРОЧЕЛОГОВСКОГО СЕЛЬСОВЕТА</w:t>
      </w:r>
    </w:p>
    <w:p w:rsidR="00491131" w:rsidRPr="00491131" w:rsidRDefault="00491131" w:rsidP="00491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11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ПЕРВОМАЙСКОГО  РАЙОНА  АЛТАЙСКОГО  КРАЯ</w:t>
      </w:r>
    </w:p>
    <w:p w:rsidR="00491131" w:rsidRPr="00491131" w:rsidRDefault="00491131" w:rsidP="00491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1131" w:rsidRPr="00491131" w:rsidRDefault="00491131" w:rsidP="00491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11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4911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С Т А Н О В Л Е Н И Е</w:t>
      </w:r>
    </w:p>
    <w:p w:rsidR="00491131" w:rsidRPr="00491131" w:rsidRDefault="00BB15D1" w:rsidP="00491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1131" w:rsidRPr="00491131" w:rsidRDefault="00FB3BFB" w:rsidP="00491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02.05.</w:t>
      </w:r>
      <w:r w:rsidR="00491131" w:rsidRPr="00491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2023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№ 20</w:t>
      </w:r>
      <w:r w:rsidR="00491131" w:rsidRPr="00491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</w:p>
    <w:p w:rsidR="00491131" w:rsidRPr="00491131" w:rsidRDefault="00491131" w:rsidP="00491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91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Сорочий Лог</w:t>
      </w:r>
    </w:p>
    <w:p w:rsidR="00491131" w:rsidRPr="00491131" w:rsidRDefault="00491131" w:rsidP="00491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131" w:rsidRPr="00491131" w:rsidRDefault="00491131" w:rsidP="00491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постановление </w:t>
      </w:r>
    </w:p>
    <w:p w:rsidR="00491131" w:rsidRPr="00491131" w:rsidRDefault="00491131" w:rsidP="004911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31">
        <w:rPr>
          <w:rFonts w:ascii="Times New Roman" w:hAnsi="Times New Roman" w:cs="Times New Roman"/>
          <w:sz w:val="24"/>
          <w:szCs w:val="24"/>
        </w:rPr>
        <w:t xml:space="preserve"> №54 от 25.12.2020  «Об утверждении </w:t>
      </w:r>
      <w:hyperlink w:anchor="Par28" w:tooltip="ПОЛОЖЕНИЕ" w:history="1">
        <w:proofErr w:type="gramStart"/>
        <w:r w:rsidRPr="00491131">
          <w:rPr>
            <w:rFonts w:ascii="Times New Roman" w:hAnsi="Times New Roman" w:cs="Times New Roman"/>
            <w:color w:val="000000"/>
            <w:sz w:val="24"/>
            <w:szCs w:val="24"/>
          </w:rPr>
          <w:t>Положени</w:t>
        </w:r>
      </w:hyperlink>
      <w:r w:rsidRPr="00491131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gramEnd"/>
      <w:r w:rsidRPr="00491131">
        <w:rPr>
          <w:rFonts w:ascii="Times New Roman" w:hAnsi="Times New Roman" w:cs="Times New Roman"/>
          <w:sz w:val="24"/>
          <w:szCs w:val="24"/>
        </w:rPr>
        <w:t xml:space="preserve"> об обязательном экземпляре документов администрации Сорочелоговской сельсовет Первомайского района Алтайского края»</w:t>
      </w:r>
    </w:p>
    <w:p w:rsidR="00491131" w:rsidRPr="00491131" w:rsidRDefault="00491131" w:rsidP="004911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131" w:rsidRPr="00491131" w:rsidRDefault="00491131" w:rsidP="004911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131">
        <w:rPr>
          <w:rFonts w:ascii="Times New Roman" w:hAnsi="Times New Roman" w:cs="Times New Roman"/>
          <w:sz w:val="24"/>
          <w:szCs w:val="24"/>
        </w:rPr>
        <w:t xml:space="preserve">В целях приведения  №54 от 25.12.2020  «Об утверждении </w:t>
      </w:r>
      <w:hyperlink w:anchor="Par28" w:tooltip="ПОЛОЖЕНИЕ" w:history="1">
        <w:proofErr w:type="gramStart"/>
        <w:r w:rsidRPr="00491131">
          <w:rPr>
            <w:rFonts w:ascii="Times New Roman" w:hAnsi="Times New Roman" w:cs="Times New Roman"/>
            <w:color w:val="000000"/>
            <w:sz w:val="24"/>
            <w:szCs w:val="24"/>
          </w:rPr>
          <w:t>Положени</w:t>
        </w:r>
      </w:hyperlink>
      <w:r w:rsidRPr="00491131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gramEnd"/>
      <w:r w:rsidRPr="00491131">
        <w:rPr>
          <w:rFonts w:ascii="Times New Roman" w:hAnsi="Times New Roman" w:cs="Times New Roman"/>
          <w:sz w:val="24"/>
          <w:szCs w:val="24"/>
        </w:rPr>
        <w:t xml:space="preserve"> об обязательном экземпляре документов администрации Сорочелоговской сельсовет Первомайского района Алтайского края» в соответствие с действующим законодательством, в связи с поступившим протестом прокурора Первомайского района Алтайского края.</w:t>
      </w:r>
    </w:p>
    <w:p w:rsidR="00491131" w:rsidRPr="00491131" w:rsidRDefault="00491131" w:rsidP="00491131">
      <w:pPr>
        <w:pStyle w:val="2"/>
        <w:shd w:val="clear" w:color="auto" w:fill="auto"/>
        <w:tabs>
          <w:tab w:val="left" w:pos="-284"/>
          <w:tab w:val="left" w:pos="491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491131" w:rsidRPr="00491131" w:rsidRDefault="00491131" w:rsidP="00491131">
      <w:pPr>
        <w:pStyle w:val="2"/>
        <w:shd w:val="clear" w:color="auto" w:fill="auto"/>
        <w:tabs>
          <w:tab w:val="left" w:pos="-284"/>
          <w:tab w:val="left" w:pos="491"/>
        </w:tabs>
        <w:spacing w:line="240" w:lineRule="auto"/>
        <w:ind w:left="426" w:right="20"/>
        <w:jc w:val="center"/>
        <w:rPr>
          <w:rFonts w:ascii="Times New Roman" w:hAnsi="Times New Roman" w:cs="Times New Roman"/>
          <w:sz w:val="24"/>
          <w:szCs w:val="24"/>
        </w:rPr>
      </w:pPr>
      <w:r w:rsidRPr="0049113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91131" w:rsidRPr="00491131" w:rsidRDefault="00491131" w:rsidP="00491131">
      <w:pPr>
        <w:pStyle w:val="2"/>
        <w:shd w:val="clear" w:color="auto" w:fill="auto"/>
        <w:tabs>
          <w:tab w:val="left" w:pos="-284"/>
          <w:tab w:val="left" w:pos="491"/>
        </w:tabs>
        <w:spacing w:line="240" w:lineRule="auto"/>
        <w:ind w:left="426" w:right="20"/>
        <w:rPr>
          <w:rFonts w:ascii="Times New Roman" w:hAnsi="Times New Roman" w:cs="Times New Roman"/>
          <w:b/>
          <w:sz w:val="24"/>
          <w:szCs w:val="24"/>
        </w:rPr>
      </w:pPr>
      <w:r w:rsidRPr="00491131">
        <w:rPr>
          <w:rFonts w:ascii="Times New Roman" w:hAnsi="Times New Roman" w:cs="Times New Roman"/>
          <w:b/>
          <w:sz w:val="24"/>
          <w:szCs w:val="24"/>
        </w:rPr>
        <w:t>Статью 5  Обязанности и права производителей документов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изложить в следующей редакции:</w:t>
      </w:r>
    </w:p>
    <w:p w:rsidR="00491131" w:rsidRPr="00491131" w:rsidRDefault="00491131" w:rsidP="0049113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</w:p>
    <w:p w:rsidR="00491131" w:rsidRDefault="00491131" w:rsidP="0049113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491131">
        <w:rPr>
          <w:color w:val="444444"/>
        </w:rPr>
        <w:t>5/1) в течение семи дней со дня выхода в свет первой партии тиража доставляются обязательные экземпляры:</w:t>
      </w:r>
      <w:r w:rsidRPr="00491131">
        <w:rPr>
          <w:color w:val="444444"/>
        </w:rPr>
        <w:br/>
        <w:t>а) книг и брошюр, журналов и продолжающихся изданий на русском языке;</w:t>
      </w:r>
      <w:r w:rsidRPr="00491131">
        <w:rPr>
          <w:color w:val="444444"/>
        </w:rPr>
        <w:br/>
        <w:t xml:space="preserve">б) </w:t>
      </w:r>
      <w:proofErr w:type="spellStart"/>
      <w:r w:rsidRPr="00491131">
        <w:rPr>
          <w:color w:val="444444"/>
        </w:rPr>
        <w:t>изоизданий</w:t>
      </w:r>
      <w:proofErr w:type="spellEnd"/>
      <w:r w:rsidRPr="00491131">
        <w:rPr>
          <w:color w:val="444444"/>
        </w:rPr>
        <w:t>, нотных изданий, географических карт и атласов на русском языке;</w:t>
      </w:r>
      <w:r w:rsidRPr="00491131">
        <w:rPr>
          <w:color w:val="444444"/>
        </w:rPr>
        <w:br/>
        <w:t xml:space="preserve">в) книг и брошюр, журналов и продолжающихся изданий, </w:t>
      </w:r>
      <w:proofErr w:type="spellStart"/>
      <w:r w:rsidRPr="00491131">
        <w:rPr>
          <w:color w:val="444444"/>
        </w:rPr>
        <w:t>изоизданий</w:t>
      </w:r>
      <w:proofErr w:type="spellEnd"/>
      <w:r w:rsidRPr="00491131">
        <w:rPr>
          <w:color w:val="444444"/>
        </w:rPr>
        <w:t>, географических карт и атласов на языках народов Российской Федерации (за исключением русского) и на иностранных языках;</w:t>
      </w:r>
      <w:r w:rsidRPr="00491131">
        <w:rPr>
          <w:color w:val="444444"/>
        </w:rPr>
        <w:br/>
        <w:t>г) текстовых листовых изданий;</w:t>
      </w:r>
      <w:r w:rsidRPr="00491131">
        <w:rPr>
          <w:color w:val="444444"/>
        </w:rPr>
        <w:br/>
        <w:t>д) авторефератов диссертаций и диссе</w:t>
      </w:r>
      <w:r>
        <w:rPr>
          <w:color w:val="444444"/>
        </w:rPr>
        <w:t>ртаций в виде научных докладов;</w:t>
      </w:r>
    </w:p>
    <w:p w:rsidR="00491131" w:rsidRPr="00491131" w:rsidRDefault="00491131" w:rsidP="0049113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491131">
        <w:rPr>
          <w:color w:val="444444"/>
        </w:rPr>
        <w:t>е) стандартов.</w:t>
      </w:r>
      <w:r w:rsidRPr="00491131">
        <w:rPr>
          <w:color w:val="444444"/>
        </w:rPr>
        <w:br/>
      </w:r>
    </w:p>
    <w:p w:rsidR="00491131" w:rsidRPr="00491131" w:rsidRDefault="00491131" w:rsidP="0008351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491131">
        <w:rPr>
          <w:color w:val="444444"/>
        </w:rPr>
        <w:t xml:space="preserve">5/2. </w:t>
      </w:r>
      <w:proofErr w:type="gramStart"/>
      <w:r w:rsidRPr="00491131">
        <w:rPr>
          <w:color w:val="444444"/>
        </w:rPr>
        <w:t xml:space="preserve">Производители документов доставляют в Алтайскую краевую универсальную научную библиотеку имени </w:t>
      </w:r>
      <w:proofErr w:type="spellStart"/>
      <w:r w:rsidRPr="00491131">
        <w:rPr>
          <w:color w:val="444444"/>
        </w:rPr>
        <w:t>В.Я.Шишкова</w:t>
      </w:r>
      <w:proofErr w:type="spellEnd"/>
      <w:r w:rsidRPr="00491131">
        <w:rPr>
          <w:color w:val="444444"/>
        </w:rPr>
        <w:t>:</w:t>
      </w:r>
      <w:r w:rsidRPr="00491131">
        <w:rPr>
          <w:color w:val="444444"/>
        </w:rPr>
        <w:br/>
      </w:r>
      <w:r>
        <w:rPr>
          <w:color w:val="444444"/>
        </w:rPr>
        <w:t>1</w:t>
      </w:r>
      <w:r w:rsidRPr="00491131">
        <w:rPr>
          <w:color w:val="444444"/>
        </w:rPr>
        <w:t>) по три обязательных экземпляра официальных документов, принятых органами государственной власти Алтайского края, иными государственными органами Алтайского края;</w:t>
      </w:r>
      <w:r w:rsidRPr="00491131">
        <w:rPr>
          <w:color w:val="444444"/>
        </w:rPr>
        <w:br/>
        <w:t>2) по одному обязательному экземпляру аудиовизуальной продукции, комбинированных документов, неопубликованных документов (за исключением авторефератов диссертаций и диссертаций в виде научных докладов), электронных изданий.</w:t>
      </w:r>
      <w:r w:rsidRPr="00491131">
        <w:rPr>
          <w:color w:val="444444"/>
        </w:rPr>
        <w:br/>
        <w:t>5/3.</w:t>
      </w:r>
      <w:proofErr w:type="gramEnd"/>
      <w:r w:rsidRPr="00491131">
        <w:rPr>
          <w:color w:val="444444"/>
        </w:rPr>
        <w:t xml:space="preserve"> Производители документов доставляют в Алтайскую краевую специальную библиотеку для незрячих и слабовидящих один обязательный экземпляр изданий для слепых и слабовидящих в течение двух дней после выхода в свет первой партии тиража.</w:t>
      </w:r>
      <w:r w:rsidRPr="00491131">
        <w:rPr>
          <w:color w:val="444444"/>
        </w:rPr>
        <w:br/>
        <w:t xml:space="preserve">5/4. </w:t>
      </w:r>
      <w:proofErr w:type="gramStart"/>
      <w:r w:rsidRPr="00491131">
        <w:rPr>
          <w:color w:val="444444"/>
        </w:rPr>
        <w:t>Производители документов доставляют по два обязательных экземпляра муниципального образования всех видов печатных изданий в соответствующие библиотеки муниципальных образований в следующие сроки:</w:t>
      </w:r>
      <w:r w:rsidRPr="00491131">
        <w:rPr>
          <w:color w:val="444444"/>
        </w:rPr>
        <w:br/>
        <w:t>1) в день выхода в свет первой партии тиража доставляются обязательные экземпляры:</w:t>
      </w:r>
      <w:r w:rsidRPr="00491131">
        <w:rPr>
          <w:color w:val="444444"/>
        </w:rPr>
        <w:br/>
        <w:t>а) многотиражных газет муниципальных образований и рекламных изданий на русском языке;</w:t>
      </w:r>
      <w:r w:rsidRPr="00491131">
        <w:rPr>
          <w:color w:val="444444"/>
        </w:rPr>
        <w:br/>
        <w:t>б) газет на языках народов Российской Федерации (за исключением русского) и на иностранных языках;</w:t>
      </w:r>
      <w:proofErr w:type="gramEnd"/>
      <w:r w:rsidRPr="00491131">
        <w:rPr>
          <w:color w:val="444444"/>
        </w:rPr>
        <w:br/>
      </w:r>
      <w:r w:rsidRPr="00491131">
        <w:rPr>
          <w:color w:val="444444"/>
        </w:rPr>
        <w:lastRenderedPageBreak/>
        <w:t>2) в течение семи дней со дня выхода в свет первой партии тиража доставляются обязательные экземпляры:</w:t>
      </w:r>
      <w:r w:rsidRPr="00491131">
        <w:rPr>
          <w:color w:val="444444"/>
        </w:rPr>
        <w:br/>
        <w:t>а) книг и брошюр, журналов и продолжающихся изданий на русском языке;</w:t>
      </w:r>
      <w:r w:rsidRPr="00491131">
        <w:rPr>
          <w:color w:val="444444"/>
        </w:rPr>
        <w:br/>
        <w:t xml:space="preserve">б) </w:t>
      </w:r>
      <w:proofErr w:type="gramStart"/>
      <w:r w:rsidRPr="00491131">
        <w:rPr>
          <w:color w:val="444444"/>
        </w:rPr>
        <w:t>изо</w:t>
      </w:r>
      <w:proofErr w:type="gramEnd"/>
      <w:r w:rsidRPr="00491131">
        <w:rPr>
          <w:color w:val="444444"/>
        </w:rPr>
        <w:t xml:space="preserve"> изданий, нотных изданий, географических карт и атласов на русском языке;</w:t>
      </w:r>
      <w:r w:rsidRPr="00491131">
        <w:rPr>
          <w:color w:val="444444"/>
        </w:rPr>
        <w:br/>
        <w:t xml:space="preserve">в) книг и брошюр, журналов и продолжающихся изданий, </w:t>
      </w:r>
      <w:proofErr w:type="gramStart"/>
      <w:r w:rsidRPr="00491131">
        <w:rPr>
          <w:color w:val="444444"/>
        </w:rPr>
        <w:t>изо</w:t>
      </w:r>
      <w:proofErr w:type="gramEnd"/>
      <w:r w:rsidRPr="00491131">
        <w:rPr>
          <w:color w:val="444444"/>
        </w:rPr>
        <w:t xml:space="preserve"> изданий, географических карт и атласов на языках народов Российской Федерации (за исключением русского) и на иностранных языках;</w:t>
      </w:r>
      <w:r w:rsidRPr="00491131">
        <w:rPr>
          <w:color w:val="444444"/>
        </w:rPr>
        <w:br/>
        <w:t>г) текстовых листовых изданий;</w:t>
      </w:r>
      <w:r w:rsidRPr="00491131">
        <w:rPr>
          <w:color w:val="444444"/>
        </w:rPr>
        <w:br/>
        <w:t>д) авторефератов диссертаций и диссертаций в виде научных докладов;</w:t>
      </w:r>
      <w:r w:rsidRPr="00491131">
        <w:rPr>
          <w:color w:val="444444"/>
        </w:rPr>
        <w:br/>
        <w:t>е) стандартов.</w:t>
      </w:r>
      <w:r w:rsidRPr="00491131">
        <w:rPr>
          <w:color w:val="444444"/>
        </w:rPr>
        <w:br/>
        <w:t>5/5. Производители документов относят затраты на подготовку, публикацию (выпуск) и рассылку (передачу, доставку) обязательных экземпляров на себестоимость документов, входящих в состав обязательного экземпляра.</w:t>
      </w:r>
      <w:r w:rsidRPr="00491131">
        <w:rPr>
          <w:color w:val="444444"/>
        </w:rPr>
        <w:br/>
        <w:t>5/6. Дефектный обязательный экземпляр по запросу получателя документов заменяется производителем документа в месячный срок.</w:t>
      </w:r>
      <w:r w:rsidRPr="00491131">
        <w:rPr>
          <w:color w:val="444444"/>
        </w:rPr>
        <w:br/>
        <w:t>5/7. Обязательный экземпляр, состоящий из комбинированных документов, должен рассылаться получателям обязательного экземпляра единым комплектом.</w:t>
      </w:r>
      <w:r w:rsidRPr="00491131">
        <w:rPr>
          <w:color w:val="444444"/>
        </w:rPr>
        <w:br/>
        <w:t>5/8. Доставку обязательного экземпляра всех видов печатных изданий производитель документов осуществляет самостоятельно, через полиграфические организации, с использованием услуг почтовой связи или иным доступным ему способом. Сроки доставки обязательного экземпляра всех видов печатных изданий исчисляются в календарных днях. В срок доставки обязательного экземпляра всех видов печатных изданий не входят выходные и нерабочие праздничные дни</w:t>
      </w:r>
      <w:proofErr w:type="gramStart"/>
      <w:r w:rsidRPr="00491131">
        <w:rPr>
          <w:color w:val="444444"/>
        </w:rPr>
        <w:t>.".</w:t>
      </w:r>
      <w:proofErr w:type="gramEnd"/>
    </w:p>
    <w:p w:rsidR="00491131" w:rsidRPr="00491131" w:rsidRDefault="00491131" w:rsidP="00491131">
      <w:pPr>
        <w:rPr>
          <w:rFonts w:ascii="Times New Roman" w:hAnsi="Times New Roman" w:cs="Times New Roman"/>
          <w:sz w:val="24"/>
          <w:szCs w:val="24"/>
        </w:rPr>
      </w:pPr>
    </w:p>
    <w:p w:rsidR="00491131" w:rsidRPr="00491131" w:rsidRDefault="00491131" w:rsidP="00491131">
      <w:pPr>
        <w:pStyle w:val="2"/>
        <w:shd w:val="clear" w:color="auto" w:fill="auto"/>
        <w:tabs>
          <w:tab w:val="left" w:pos="-284"/>
          <w:tab w:val="left" w:pos="491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491131" w:rsidRPr="00491131" w:rsidRDefault="00491131" w:rsidP="0049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131" w:rsidRPr="00491131" w:rsidRDefault="00491131" w:rsidP="0049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1131">
        <w:rPr>
          <w:rFonts w:ascii="Times New Roman" w:hAnsi="Times New Roman" w:cs="Times New Roman"/>
          <w:sz w:val="24"/>
          <w:szCs w:val="24"/>
          <w:lang w:eastAsia="ru-RU"/>
        </w:rPr>
        <w:t xml:space="preserve">Глава сельсовета </w:t>
      </w:r>
      <w:r w:rsidRPr="0049113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9113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9113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9113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9113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9113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В.Н. Иванов</w:t>
      </w:r>
    </w:p>
    <w:p w:rsidR="00491131" w:rsidRPr="00491131" w:rsidRDefault="00491131" w:rsidP="0049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131" w:rsidRPr="00491131" w:rsidRDefault="00491131" w:rsidP="0049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1131">
        <w:rPr>
          <w:rFonts w:ascii="Times New Roman" w:hAnsi="Times New Roman" w:cs="Times New Roman"/>
          <w:sz w:val="24"/>
          <w:szCs w:val="24"/>
          <w:lang w:eastAsia="ru-RU"/>
        </w:rPr>
        <w:t>Исполнитель секретарь администрации</w:t>
      </w:r>
    </w:p>
    <w:p w:rsidR="00491131" w:rsidRPr="00BF60A6" w:rsidRDefault="00491131" w:rsidP="0049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131" w:rsidRPr="00BF60A6" w:rsidRDefault="00491131" w:rsidP="0049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F60A6">
        <w:rPr>
          <w:rFonts w:ascii="Times New Roman" w:hAnsi="Times New Roman" w:cs="Times New Roman"/>
          <w:sz w:val="24"/>
          <w:szCs w:val="24"/>
          <w:lang w:eastAsia="ru-RU"/>
        </w:rPr>
        <w:t>Жаркова</w:t>
      </w:r>
      <w:proofErr w:type="spellEnd"/>
      <w:r w:rsidRPr="00BF60A6">
        <w:rPr>
          <w:rFonts w:ascii="Times New Roman" w:hAnsi="Times New Roman" w:cs="Times New Roman"/>
          <w:sz w:val="24"/>
          <w:szCs w:val="24"/>
          <w:lang w:eastAsia="ru-RU"/>
        </w:rPr>
        <w:t xml:space="preserve"> Г.А. 94-1-48</w:t>
      </w:r>
    </w:p>
    <w:p w:rsidR="00491131" w:rsidRPr="00BF60A6" w:rsidRDefault="00491131" w:rsidP="00491131">
      <w:pPr>
        <w:rPr>
          <w:rFonts w:ascii="Times New Roman" w:hAnsi="Times New Roman" w:cs="Times New Roman"/>
          <w:sz w:val="24"/>
          <w:szCs w:val="24"/>
        </w:rPr>
      </w:pPr>
    </w:p>
    <w:p w:rsidR="00895487" w:rsidRDefault="00895487"/>
    <w:sectPr w:rsidR="0089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81"/>
    <w:rsid w:val="00064681"/>
    <w:rsid w:val="00083517"/>
    <w:rsid w:val="00491131"/>
    <w:rsid w:val="00895487"/>
    <w:rsid w:val="00BB15D1"/>
    <w:rsid w:val="00FB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491131"/>
    <w:rPr>
      <w:rFonts w:ascii="Gulim" w:eastAsia="Gulim" w:hAnsi="Gulim" w:cs="Gulim"/>
      <w:spacing w:val="-5"/>
      <w:sz w:val="11"/>
      <w:szCs w:val="11"/>
      <w:shd w:val="clear" w:color="auto" w:fill="FFFFFF"/>
    </w:rPr>
  </w:style>
  <w:style w:type="paragraph" w:customStyle="1" w:styleId="2">
    <w:name w:val="Основной текст2"/>
    <w:basedOn w:val="a"/>
    <w:link w:val="a3"/>
    <w:rsid w:val="00491131"/>
    <w:pPr>
      <w:widowControl w:val="0"/>
      <w:shd w:val="clear" w:color="auto" w:fill="FFFFFF"/>
      <w:spacing w:after="0" w:line="144" w:lineRule="exact"/>
      <w:jc w:val="both"/>
    </w:pPr>
    <w:rPr>
      <w:rFonts w:ascii="Gulim" w:eastAsia="Gulim" w:hAnsi="Gulim" w:cs="Gulim"/>
      <w:spacing w:val="-5"/>
      <w:sz w:val="11"/>
      <w:szCs w:val="11"/>
    </w:rPr>
  </w:style>
  <w:style w:type="character" w:styleId="a4">
    <w:name w:val="Hyperlink"/>
    <w:basedOn w:val="a0"/>
    <w:uiPriority w:val="99"/>
    <w:semiHidden/>
    <w:unhideWhenUsed/>
    <w:rsid w:val="00491131"/>
    <w:rPr>
      <w:color w:val="0000FF"/>
      <w:u w:val="single"/>
    </w:rPr>
  </w:style>
  <w:style w:type="paragraph" w:customStyle="1" w:styleId="pboth">
    <w:name w:val="pboth"/>
    <w:basedOn w:val="a"/>
    <w:rsid w:val="0049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9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491131"/>
    <w:rPr>
      <w:rFonts w:ascii="Gulim" w:eastAsia="Gulim" w:hAnsi="Gulim" w:cs="Gulim"/>
      <w:spacing w:val="-5"/>
      <w:sz w:val="11"/>
      <w:szCs w:val="11"/>
      <w:shd w:val="clear" w:color="auto" w:fill="FFFFFF"/>
    </w:rPr>
  </w:style>
  <w:style w:type="paragraph" w:customStyle="1" w:styleId="2">
    <w:name w:val="Основной текст2"/>
    <w:basedOn w:val="a"/>
    <w:link w:val="a3"/>
    <w:rsid w:val="00491131"/>
    <w:pPr>
      <w:widowControl w:val="0"/>
      <w:shd w:val="clear" w:color="auto" w:fill="FFFFFF"/>
      <w:spacing w:after="0" w:line="144" w:lineRule="exact"/>
      <w:jc w:val="both"/>
    </w:pPr>
    <w:rPr>
      <w:rFonts w:ascii="Gulim" w:eastAsia="Gulim" w:hAnsi="Gulim" w:cs="Gulim"/>
      <w:spacing w:val="-5"/>
      <w:sz w:val="11"/>
      <w:szCs w:val="11"/>
    </w:rPr>
  </w:style>
  <w:style w:type="character" w:styleId="a4">
    <w:name w:val="Hyperlink"/>
    <w:basedOn w:val="a0"/>
    <w:uiPriority w:val="99"/>
    <w:semiHidden/>
    <w:unhideWhenUsed/>
    <w:rsid w:val="00491131"/>
    <w:rPr>
      <w:color w:val="0000FF"/>
      <w:u w:val="single"/>
    </w:rPr>
  </w:style>
  <w:style w:type="paragraph" w:customStyle="1" w:styleId="pboth">
    <w:name w:val="pboth"/>
    <w:basedOn w:val="a"/>
    <w:rsid w:val="0049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9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2023-05-02T04:04:00Z</cp:lastPrinted>
  <dcterms:created xsi:type="dcterms:W3CDTF">2023-04-27T06:24:00Z</dcterms:created>
  <dcterms:modified xsi:type="dcterms:W3CDTF">2023-05-02T04:05:00Z</dcterms:modified>
</cp:coreProperties>
</file>