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14" w:rsidRPr="001529A6" w:rsidRDefault="00470DF1" w:rsidP="00C1242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</w:r>
      <w:r w:rsidRPr="001529A6">
        <w:rPr>
          <w:rFonts w:ascii="Arial Narrow" w:hAnsi="Arial Narrow"/>
          <w:b/>
          <w:sz w:val="28"/>
          <w:szCs w:val="28"/>
        </w:rPr>
        <w:tab/>
        <w:t xml:space="preserve">   </w:t>
      </w:r>
      <w:r w:rsidR="00FD7A4E" w:rsidRPr="001529A6">
        <w:rPr>
          <w:rFonts w:ascii="Arial Narrow" w:hAnsi="Arial Narrow"/>
          <w:b/>
          <w:sz w:val="28"/>
          <w:szCs w:val="28"/>
        </w:rPr>
        <w:t xml:space="preserve">   </w:t>
      </w:r>
      <w:r w:rsidR="00000C9D" w:rsidRPr="001529A6">
        <w:rPr>
          <w:rFonts w:ascii="Arial Narrow" w:hAnsi="Arial Narrow"/>
          <w:b/>
          <w:sz w:val="28"/>
          <w:szCs w:val="28"/>
        </w:rPr>
        <w:t xml:space="preserve">                   </w:t>
      </w:r>
      <w:r w:rsidR="00FD7A4E" w:rsidRPr="001529A6">
        <w:rPr>
          <w:rFonts w:ascii="Arial Narrow" w:hAnsi="Arial Narrow"/>
          <w:b/>
          <w:sz w:val="28"/>
          <w:szCs w:val="28"/>
        </w:rPr>
        <w:t xml:space="preserve">                      </w:t>
      </w:r>
    </w:p>
    <w:p w:rsidR="00C1242B" w:rsidRPr="001529A6" w:rsidRDefault="00C1242B" w:rsidP="00C1242B">
      <w:pPr>
        <w:jc w:val="center"/>
        <w:rPr>
          <w:rFonts w:ascii="Arial" w:hAnsi="Arial" w:cs="Arial"/>
          <w:b/>
        </w:rPr>
      </w:pPr>
      <w:r w:rsidRPr="001529A6">
        <w:rPr>
          <w:rFonts w:ascii="Arial" w:hAnsi="Arial" w:cs="Arial"/>
          <w:b/>
        </w:rPr>
        <w:t>ЖИЛИНСКИЙ СЕЛЬСКИЙ СОВЕТ ДЕПУТАТОВ</w:t>
      </w:r>
    </w:p>
    <w:p w:rsidR="00C1242B" w:rsidRPr="001529A6" w:rsidRDefault="00C1242B" w:rsidP="00C1242B">
      <w:pPr>
        <w:jc w:val="center"/>
        <w:rPr>
          <w:rFonts w:ascii="Arial" w:hAnsi="Arial" w:cs="Arial"/>
          <w:b/>
        </w:rPr>
      </w:pPr>
      <w:r w:rsidRPr="001529A6">
        <w:rPr>
          <w:rFonts w:ascii="Arial" w:hAnsi="Arial" w:cs="Arial"/>
          <w:b/>
        </w:rPr>
        <w:t>ПЕРВОМАЙСКОГО РАЙОНА АЛТАЙСКОГО КРАЯ</w:t>
      </w:r>
    </w:p>
    <w:p w:rsidR="00C1242B" w:rsidRPr="001529A6" w:rsidRDefault="00C1242B" w:rsidP="00C1242B">
      <w:pPr>
        <w:jc w:val="center"/>
        <w:rPr>
          <w:rFonts w:ascii="Arial" w:hAnsi="Arial" w:cs="Arial"/>
        </w:rPr>
      </w:pPr>
    </w:p>
    <w:p w:rsidR="00C1242B" w:rsidRPr="001529A6" w:rsidRDefault="00C1242B" w:rsidP="00C1242B">
      <w:pPr>
        <w:jc w:val="center"/>
        <w:rPr>
          <w:rFonts w:ascii="Arial" w:hAnsi="Arial" w:cs="Arial"/>
        </w:rPr>
      </w:pPr>
    </w:p>
    <w:p w:rsidR="00C1242B" w:rsidRPr="001529A6" w:rsidRDefault="00C1242B" w:rsidP="00C1242B">
      <w:pPr>
        <w:jc w:val="center"/>
        <w:rPr>
          <w:rFonts w:ascii="Arial" w:hAnsi="Arial" w:cs="Arial"/>
          <w:b/>
        </w:rPr>
      </w:pPr>
      <w:proofErr w:type="gramStart"/>
      <w:r w:rsidRPr="001529A6">
        <w:rPr>
          <w:rFonts w:ascii="Arial" w:hAnsi="Arial" w:cs="Arial"/>
          <w:b/>
        </w:rPr>
        <w:t>Р</w:t>
      </w:r>
      <w:proofErr w:type="gramEnd"/>
      <w:r w:rsidRPr="001529A6">
        <w:rPr>
          <w:rFonts w:ascii="Arial" w:hAnsi="Arial" w:cs="Arial"/>
          <w:b/>
        </w:rPr>
        <w:t xml:space="preserve"> Е Ш Е Н И Е</w:t>
      </w:r>
    </w:p>
    <w:p w:rsidR="00C1242B" w:rsidRPr="001529A6" w:rsidRDefault="00C1242B" w:rsidP="00C1242B">
      <w:pPr>
        <w:rPr>
          <w:rFonts w:ascii="Arial" w:hAnsi="Arial" w:cs="Arial"/>
        </w:rPr>
      </w:pPr>
    </w:p>
    <w:p w:rsidR="001529A6" w:rsidRPr="001529A6" w:rsidRDefault="00000C9D" w:rsidP="001529A6">
      <w:pPr>
        <w:rPr>
          <w:rFonts w:ascii="Arial" w:hAnsi="Arial" w:cs="Arial"/>
          <w:b/>
        </w:rPr>
      </w:pPr>
      <w:r w:rsidRPr="001529A6">
        <w:rPr>
          <w:rFonts w:ascii="Arial" w:hAnsi="Arial" w:cs="Arial"/>
          <w:b/>
        </w:rPr>
        <w:t xml:space="preserve">13.07.2023 </w:t>
      </w:r>
      <w:r w:rsidR="001529A6" w:rsidRPr="001529A6">
        <w:rPr>
          <w:rFonts w:ascii="Arial" w:hAnsi="Arial" w:cs="Arial"/>
          <w:b/>
        </w:rPr>
        <w:t>№ 10</w:t>
      </w:r>
      <w:r w:rsidR="001529A6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1529A6" w:rsidRPr="001529A6">
        <w:rPr>
          <w:rFonts w:ascii="Arial" w:hAnsi="Arial" w:cs="Arial"/>
          <w:b/>
        </w:rPr>
        <w:t xml:space="preserve">с. Жилино                 </w:t>
      </w:r>
      <w:r w:rsidR="001529A6">
        <w:rPr>
          <w:rFonts w:ascii="Arial" w:hAnsi="Arial" w:cs="Arial"/>
          <w:b/>
        </w:rPr>
        <w:t xml:space="preserve">                               </w:t>
      </w:r>
    </w:p>
    <w:p w:rsidR="00000C9D" w:rsidRPr="001529A6" w:rsidRDefault="00C1242B" w:rsidP="00000C9D">
      <w:pPr>
        <w:rPr>
          <w:rFonts w:ascii="Arial" w:hAnsi="Arial" w:cs="Arial"/>
          <w:b/>
        </w:rPr>
      </w:pPr>
      <w:r w:rsidRPr="001529A6">
        <w:rPr>
          <w:rFonts w:ascii="Arial" w:hAnsi="Arial" w:cs="Arial"/>
          <w:b/>
        </w:rPr>
        <w:t xml:space="preserve">          </w:t>
      </w:r>
      <w:r w:rsidR="00000C9D" w:rsidRPr="001529A6">
        <w:rPr>
          <w:rFonts w:ascii="Arial" w:hAnsi="Arial" w:cs="Arial"/>
          <w:b/>
        </w:rPr>
        <w:t xml:space="preserve">                                                  </w:t>
      </w:r>
      <w:r w:rsidR="001529A6">
        <w:rPr>
          <w:rFonts w:ascii="Arial" w:hAnsi="Arial" w:cs="Arial"/>
          <w:b/>
        </w:rPr>
        <w:t xml:space="preserve">                               </w:t>
      </w:r>
    </w:p>
    <w:p w:rsidR="00C1242B" w:rsidRPr="001529A6" w:rsidRDefault="00C1242B" w:rsidP="00C1242B">
      <w:pPr>
        <w:rPr>
          <w:rFonts w:ascii="Arial" w:hAnsi="Arial" w:cs="Arial"/>
          <w:b/>
        </w:rPr>
      </w:pPr>
      <w:r w:rsidRPr="001529A6">
        <w:rPr>
          <w:rFonts w:ascii="Arial" w:hAnsi="Arial" w:cs="Arial"/>
          <w:b/>
        </w:rPr>
        <w:t xml:space="preserve">                                              </w:t>
      </w:r>
    </w:p>
    <w:p w:rsidR="00C1242B" w:rsidRPr="001529A6" w:rsidRDefault="00C1242B" w:rsidP="00C1242B">
      <w:pPr>
        <w:jc w:val="both"/>
        <w:rPr>
          <w:rFonts w:ascii="Arial" w:hAnsi="Arial" w:cs="Arial"/>
          <w:b/>
        </w:rPr>
      </w:pPr>
    </w:p>
    <w:p w:rsidR="00C1242B" w:rsidRPr="001529A6" w:rsidRDefault="00C1242B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>О</w:t>
      </w:r>
      <w:r w:rsidR="00CF0440" w:rsidRPr="001529A6">
        <w:rPr>
          <w:rFonts w:ascii="Arial" w:hAnsi="Arial" w:cs="Arial"/>
        </w:rPr>
        <w:t xml:space="preserve"> внесении </w:t>
      </w:r>
      <w:r w:rsidR="00D62397" w:rsidRPr="001529A6">
        <w:rPr>
          <w:rFonts w:ascii="Arial" w:hAnsi="Arial" w:cs="Arial"/>
        </w:rPr>
        <w:t>изменений</w:t>
      </w:r>
      <w:r w:rsidR="00CF0440" w:rsidRPr="001529A6">
        <w:rPr>
          <w:rFonts w:ascii="Arial" w:hAnsi="Arial" w:cs="Arial"/>
        </w:rPr>
        <w:t xml:space="preserve"> </w:t>
      </w:r>
      <w:proofErr w:type="gramStart"/>
      <w:r w:rsidR="00CF0440" w:rsidRPr="001529A6">
        <w:rPr>
          <w:rFonts w:ascii="Arial" w:hAnsi="Arial" w:cs="Arial"/>
        </w:rPr>
        <w:t>в</w:t>
      </w:r>
      <w:proofErr w:type="gramEnd"/>
      <w:r w:rsidRPr="001529A6">
        <w:rPr>
          <w:rFonts w:ascii="Arial" w:hAnsi="Arial" w:cs="Arial"/>
        </w:rPr>
        <w:t xml:space="preserve"> введении земельного налога</w:t>
      </w:r>
    </w:p>
    <w:p w:rsidR="00C1242B" w:rsidRPr="001529A6" w:rsidRDefault="00C1242B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>на территории муниципального образования</w:t>
      </w:r>
    </w:p>
    <w:p w:rsidR="00C1242B" w:rsidRPr="001529A6" w:rsidRDefault="00C1242B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>Жилинский сельсовет Первомайского района</w:t>
      </w:r>
    </w:p>
    <w:p w:rsidR="00C1242B" w:rsidRPr="001529A6" w:rsidRDefault="00C1242B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>Алтайского края</w:t>
      </w:r>
    </w:p>
    <w:p w:rsidR="00C1242B" w:rsidRPr="001529A6" w:rsidRDefault="00C1242B" w:rsidP="00C1242B">
      <w:pPr>
        <w:jc w:val="both"/>
        <w:rPr>
          <w:rFonts w:ascii="Arial" w:hAnsi="Arial" w:cs="Arial"/>
        </w:rPr>
      </w:pPr>
    </w:p>
    <w:p w:rsidR="00C1242B" w:rsidRPr="001529A6" w:rsidRDefault="00C1242B" w:rsidP="00C1242B">
      <w:pPr>
        <w:jc w:val="both"/>
        <w:rPr>
          <w:rFonts w:ascii="Arial" w:hAnsi="Arial" w:cs="Arial"/>
        </w:rPr>
      </w:pPr>
    </w:p>
    <w:p w:rsidR="00C1242B" w:rsidRPr="001529A6" w:rsidRDefault="004B6B54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          На основании протеста прокурора   </w:t>
      </w:r>
      <w:r w:rsidR="00757BA8" w:rsidRPr="001529A6">
        <w:rPr>
          <w:rFonts w:ascii="Arial" w:hAnsi="Arial" w:cs="Arial"/>
        </w:rPr>
        <w:t>№</w:t>
      </w:r>
      <w:r w:rsidRPr="001529A6">
        <w:rPr>
          <w:rFonts w:ascii="Arial" w:hAnsi="Arial" w:cs="Arial"/>
        </w:rPr>
        <w:t>02-38-2023 от 20.04.2023 и в</w:t>
      </w:r>
      <w:r w:rsidR="00C1242B" w:rsidRPr="001529A6">
        <w:rPr>
          <w:rFonts w:ascii="Arial" w:hAnsi="Arial" w:cs="Arial"/>
        </w:rPr>
        <w:t xml:space="preserve"> соответствии с главой 31 Налогового кодекса Российской Федерации (далее –</w:t>
      </w:r>
      <w:r w:rsidR="0006491B" w:rsidRPr="001529A6">
        <w:rPr>
          <w:rFonts w:ascii="Arial" w:hAnsi="Arial" w:cs="Arial"/>
        </w:rPr>
        <w:t xml:space="preserve"> </w:t>
      </w:r>
      <w:r w:rsidR="00C1242B" w:rsidRPr="001529A6">
        <w:rPr>
          <w:rFonts w:ascii="Arial" w:hAnsi="Arial" w:cs="Arial"/>
        </w:rPr>
        <w:t>Налогового кодекса) Федеральным законом от 29 сентября 2019 года № 325-ФЗ «О внесении  изменений в части первую и вторую Налогового кодекса Российской Федерации»:</w:t>
      </w:r>
    </w:p>
    <w:p w:rsidR="00C1242B" w:rsidRPr="001529A6" w:rsidRDefault="004B6B54" w:rsidP="00D623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Внести в </w:t>
      </w:r>
      <w:r w:rsidR="00933469" w:rsidRPr="001529A6">
        <w:rPr>
          <w:rFonts w:ascii="Arial" w:hAnsi="Arial" w:cs="Arial"/>
        </w:rPr>
        <w:t xml:space="preserve"> решение Совета депутатов № 20 от</w:t>
      </w:r>
      <w:r w:rsidR="00D62397" w:rsidRPr="001529A6">
        <w:rPr>
          <w:rFonts w:ascii="Arial" w:hAnsi="Arial" w:cs="Arial"/>
        </w:rPr>
        <w:t xml:space="preserve"> 07.11.2019 года</w:t>
      </w:r>
      <w:r w:rsidR="00933469" w:rsidRPr="001529A6">
        <w:rPr>
          <w:rFonts w:ascii="Arial" w:hAnsi="Arial" w:cs="Arial"/>
        </w:rPr>
        <w:t xml:space="preserve"> </w:t>
      </w:r>
      <w:r w:rsidR="00D62397" w:rsidRPr="001529A6">
        <w:rPr>
          <w:rFonts w:ascii="Arial" w:hAnsi="Arial" w:cs="Arial"/>
        </w:rPr>
        <w:t>следующие изменения:</w:t>
      </w:r>
    </w:p>
    <w:p w:rsidR="004B6B54" w:rsidRPr="001529A6" w:rsidRDefault="00933469" w:rsidP="00D62397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>Пункт 4</w:t>
      </w:r>
      <w:r w:rsidR="004B6B54" w:rsidRPr="001529A6">
        <w:rPr>
          <w:rFonts w:ascii="Arial" w:hAnsi="Arial" w:cs="Arial"/>
        </w:rPr>
        <w:t xml:space="preserve"> </w:t>
      </w:r>
      <w:r w:rsidRPr="001529A6">
        <w:rPr>
          <w:rFonts w:ascii="Arial" w:hAnsi="Arial" w:cs="Arial"/>
        </w:rPr>
        <w:t xml:space="preserve">изложить </w:t>
      </w:r>
      <w:r w:rsidR="004B6B54" w:rsidRPr="001529A6">
        <w:rPr>
          <w:rFonts w:ascii="Arial" w:hAnsi="Arial" w:cs="Arial"/>
        </w:rPr>
        <w:t xml:space="preserve"> в следующем содержании</w:t>
      </w:r>
      <w:r w:rsidRPr="001529A6">
        <w:rPr>
          <w:rFonts w:ascii="Arial" w:hAnsi="Arial" w:cs="Arial"/>
        </w:rPr>
        <w:t>:</w:t>
      </w:r>
    </w:p>
    <w:p w:rsidR="00C32979" w:rsidRPr="001529A6" w:rsidRDefault="00C1242B" w:rsidP="00D62397">
      <w:pPr>
        <w:ind w:left="360"/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>Установить следующий порядок и сроки уплаты земельного налога:</w:t>
      </w:r>
    </w:p>
    <w:p w:rsidR="00216CDD" w:rsidRPr="001529A6" w:rsidRDefault="004B2211" w:rsidP="00D62397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  </w:t>
      </w:r>
      <w:r w:rsidR="00E54DB6" w:rsidRPr="001529A6">
        <w:rPr>
          <w:rFonts w:ascii="Arial" w:hAnsi="Arial" w:cs="Arial"/>
        </w:rPr>
        <w:t xml:space="preserve">1)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      </w:t>
      </w:r>
    </w:p>
    <w:p w:rsidR="00475363" w:rsidRPr="001529A6" w:rsidRDefault="00216CDD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  </w:t>
      </w:r>
      <w:r w:rsidR="00E54DB6" w:rsidRPr="001529A6">
        <w:rPr>
          <w:rFonts w:ascii="Arial" w:hAnsi="Arial" w:cs="Arial"/>
        </w:rPr>
        <w:t>2)  налог, подлежит</w:t>
      </w:r>
      <w:r w:rsidR="00C1242B" w:rsidRPr="001529A6">
        <w:rPr>
          <w:rFonts w:ascii="Arial" w:hAnsi="Arial" w:cs="Arial"/>
        </w:rPr>
        <w:t xml:space="preserve"> уплате налогопл</w:t>
      </w:r>
      <w:r w:rsidR="00386DEE" w:rsidRPr="001529A6">
        <w:rPr>
          <w:rFonts w:ascii="Arial" w:hAnsi="Arial" w:cs="Arial"/>
        </w:rPr>
        <w:t>ательщиками</w:t>
      </w:r>
      <w:r w:rsidR="00475363" w:rsidRPr="001529A6">
        <w:rPr>
          <w:rFonts w:ascii="Arial" w:hAnsi="Arial" w:cs="Arial"/>
        </w:rPr>
        <w:t xml:space="preserve"> </w:t>
      </w:r>
      <w:r w:rsidR="00386DEE" w:rsidRPr="001529A6">
        <w:rPr>
          <w:rFonts w:ascii="Arial" w:hAnsi="Arial" w:cs="Arial"/>
        </w:rPr>
        <w:t>- физическими лицами подлежит уплате в срок</w:t>
      </w:r>
      <w:r w:rsidR="00475363" w:rsidRPr="001529A6">
        <w:rPr>
          <w:rFonts w:ascii="Arial" w:hAnsi="Arial" w:cs="Arial"/>
        </w:rPr>
        <w:t xml:space="preserve"> не позднее 1 декабря</w:t>
      </w:r>
      <w:r w:rsidR="00CE2C96" w:rsidRPr="001529A6">
        <w:rPr>
          <w:rFonts w:ascii="Arial" w:hAnsi="Arial" w:cs="Arial"/>
        </w:rPr>
        <w:t xml:space="preserve"> </w:t>
      </w:r>
      <w:r w:rsidR="00475363" w:rsidRPr="001529A6">
        <w:rPr>
          <w:rFonts w:ascii="Arial" w:hAnsi="Arial" w:cs="Arial"/>
        </w:rPr>
        <w:t>следующего за истекшим  налоговым периодом</w:t>
      </w:r>
    </w:p>
    <w:p w:rsidR="00C1242B" w:rsidRPr="001529A6" w:rsidRDefault="00CE2C96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</w:t>
      </w:r>
      <w:r w:rsidR="00C1242B" w:rsidRPr="001529A6">
        <w:rPr>
          <w:rFonts w:ascii="Arial" w:hAnsi="Arial" w:cs="Arial"/>
        </w:rPr>
        <w:t xml:space="preserve"> 3) н</w:t>
      </w:r>
      <w:r w:rsidR="00E54DB6" w:rsidRPr="001529A6">
        <w:rPr>
          <w:rFonts w:ascii="Arial" w:hAnsi="Arial" w:cs="Arial"/>
        </w:rPr>
        <w:t xml:space="preserve">алогоплательщики – </w:t>
      </w:r>
      <w:r w:rsidR="00C1242B" w:rsidRPr="001529A6">
        <w:rPr>
          <w:rFonts w:ascii="Arial" w:hAnsi="Arial" w:cs="Arial"/>
        </w:rPr>
        <w:t xml:space="preserve"> физические лица, </w:t>
      </w:r>
      <w:r w:rsidR="00386DEE" w:rsidRPr="001529A6">
        <w:rPr>
          <w:rFonts w:ascii="Arial" w:hAnsi="Arial" w:cs="Arial"/>
        </w:rPr>
        <w:t>уплачивают</w:t>
      </w:r>
      <w:r w:rsidR="00E54DB6" w:rsidRPr="001529A6">
        <w:rPr>
          <w:rFonts w:ascii="Arial" w:hAnsi="Arial" w:cs="Arial"/>
        </w:rPr>
        <w:t xml:space="preserve">  налог</w:t>
      </w:r>
      <w:r w:rsidR="00386DEE" w:rsidRPr="001529A6">
        <w:rPr>
          <w:rFonts w:ascii="Arial" w:hAnsi="Arial" w:cs="Arial"/>
        </w:rPr>
        <w:t xml:space="preserve"> </w:t>
      </w:r>
      <w:r w:rsidR="00E54DB6" w:rsidRPr="001529A6">
        <w:rPr>
          <w:rFonts w:ascii="Arial" w:hAnsi="Arial" w:cs="Arial"/>
        </w:rPr>
        <w:t xml:space="preserve">не более чем три налоговых периода, предшествующих календарному году направления налогового уведомления.  </w:t>
      </w:r>
    </w:p>
    <w:p w:rsidR="00C1242B" w:rsidRPr="001529A6" w:rsidRDefault="004B6B54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    2</w:t>
      </w:r>
      <w:r w:rsidR="00C1242B" w:rsidRPr="001529A6">
        <w:rPr>
          <w:rFonts w:ascii="Arial" w:hAnsi="Arial" w:cs="Arial"/>
        </w:rPr>
        <w:t xml:space="preserve">. </w:t>
      </w:r>
      <w:proofErr w:type="gramStart"/>
      <w:r w:rsidR="00C1242B" w:rsidRPr="001529A6">
        <w:rPr>
          <w:rFonts w:ascii="Arial" w:hAnsi="Arial" w:cs="Arial"/>
        </w:rPr>
        <w:t>Контроль за</w:t>
      </w:r>
      <w:proofErr w:type="gramEnd"/>
      <w:r w:rsidR="00C1242B" w:rsidRPr="001529A6">
        <w:rPr>
          <w:rFonts w:ascii="Arial" w:hAnsi="Arial" w:cs="Arial"/>
        </w:rPr>
        <w:t xml:space="preserve"> исполнением настоящего решения возложить на постоянную комиссию по бюджету, налоговой и кре</w:t>
      </w:r>
      <w:r w:rsidR="00A17004" w:rsidRPr="001529A6">
        <w:rPr>
          <w:rFonts w:ascii="Arial" w:hAnsi="Arial" w:cs="Arial"/>
        </w:rPr>
        <w:t>дитной политике (В.Н. Антипину</w:t>
      </w:r>
      <w:r w:rsidR="00C1242B" w:rsidRPr="001529A6">
        <w:rPr>
          <w:rFonts w:ascii="Arial" w:hAnsi="Arial" w:cs="Arial"/>
        </w:rPr>
        <w:t>) и на постоянную комиссию по вопросам  природопользования, земельных отношен</w:t>
      </w:r>
      <w:r w:rsidR="00FB5314" w:rsidRPr="001529A6">
        <w:rPr>
          <w:rFonts w:ascii="Arial" w:hAnsi="Arial" w:cs="Arial"/>
        </w:rPr>
        <w:t>ий и АПК (В.Н. Коровин</w:t>
      </w:r>
      <w:r w:rsidR="00C1242B" w:rsidRPr="001529A6">
        <w:rPr>
          <w:rFonts w:ascii="Arial" w:hAnsi="Arial" w:cs="Arial"/>
        </w:rPr>
        <w:t>).</w:t>
      </w:r>
    </w:p>
    <w:p w:rsidR="00C1242B" w:rsidRPr="001529A6" w:rsidRDefault="004B6B54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    3</w:t>
      </w:r>
      <w:r w:rsidR="00C1242B" w:rsidRPr="001529A6">
        <w:rPr>
          <w:rFonts w:ascii="Arial" w:hAnsi="Arial" w:cs="Arial"/>
        </w:rPr>
        <w:t>. Настоящее решение</w:t>
      </w:r>
      <w:r w:rsidR="00A275A6" w:rsidRPr="001529A6">
        <w:rPr>
          <w:rFonts w:ascii="Arial" w:hAnsi="Arial" w:cs="Arial"/>
        </w:rPr>
        <w:t xml:space="preserve"> вступает в силу</w:t>
      </w:r>
      <w:r w:rsidR="00C1242B" w:rsidRPr="001529A6">
        <w:rPr>
          <w:rFonts w:ascii="Arial" w:hAnsi="Arial" w:cs="Arial"/>
        </w:rPr>
        <w:t xml:space="preserve"> не ранее, чем по истечении одного месяца со дня его официального опубликования в газете «Первомайский вестник».</w:t>
      </w:r>
    </w:p>
    <w:p w:rsidR="00C1242B" w:rsidRPr="001529A6" w:rsidRDefault="00C1242B" w:rsidP="00C1242B">
      <w:pPr>
        <w:jc w:val="both"/>
        <w:rPr>
          <w:rFonts w:ascii="Arial" w:hAnsi="Arial" w:cs="Arial"/>
        </w:rPr>
      </w:pPr>
    </w:p>
    <w:p w:rsidR="00C1242B" w:rsidRPr="001529A6" w:rsidRDefault="001529A6" w:rsidP="00C12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</w:t>
      </w:r>
      <w:r w:rsidR="00A275A6" w:rsidRPr="001529A6">
        <w:rPr>
          <w:rFonts w:ascii="Arial" w:hAnsi="Arial" w:cs="Arial"/>
        </w:rPr>
        <w:t>И.П</w:t>
      </w:r>
      <w:r w:rsidR="00C1242B" w:rsidRPr="001529A6">
        <w:rPr>
          <w:rFonts w:ascii="Arial" w:hAnsi="Arial" w:cs="Arial"/>
        </w:rPr>
        <w:t>.</w:t>
      </w:r>
      <w:r w:rsidR="0006491B" w:rsidRPr="001529A6">
        <w:rPr>
          <w:rFonts w:ascii="Arial" w:hAnsi="Arial" w:cs="Arial"/>
        </w:rPr>
        <w:t xml:space="preserve"> </w:t>
      </w:r>
      <w:proofErr w:type="spellStart"/>
      <w:r w:rsidR="00A275A6" w:rsidRPr="001529A6">
        <w:rPr>
          <w:rFonts w:ascii="Arial" w:hAnsi="Arial" w:cs="Arial"/>
        </w:rPr>
        <w:t>Рягузов</w:t>
      </w:r>
      <w:proofErr w:type="spellEnd"/>
    </w:p>
    <w:p w:rsidR="00C1242B" w:rsidRPr="001529A6" w:rsidRDefault="00C1242B" w:rsidP="00C1242B">
      <w:pPr>
        <w:jc w:val="both"/>
        <w:rPr>
          <w:rFonts w:ascii="Arial" w:hAnsi="Arial" w:cs="Arial"/>
        </w:rPr>
      </w:pPr>
      <w:r w:rsidRPr="001529A6">
        <w:rPr>
          <w:rFonts w:ascii="Arial" w:hAnsi="Arial" w:cs="Arial"/>
        </w:rPr>
        <w:t xml:space="preserve">    </w:t>
      </w:r>
    </w:p>
    <w:p w:rsidR="00C1242B" w:rsidRPr="00FD7A4E" w:rsidRDefault="00C1242B" w:rsidP="00C1242B">
      <w:pPr>
        <w:jc w:val="both"/>
        <w:rPr>
          <w:sz w:val="28"/>
          <w:szCs w:val="28"/>
        </w:rPr>
      </w:pPr>
      <w:r w:rsidRPr="00FD7A4E">
        <w:rPr>
          <w:sz w:val="28"/>
          <w:szCs w:val="28"/>
        </w:rPr>
        <w:t xml:space="preserve"> </w:t>
      </w:r>
    </w:p>
    <w:p w:rsidR="00C1242B" w:rsidRPr="00FD7A4E" w:rsidRDefault="00C1242B" w:rsidP="00C1242B">
      <w:pPr>
        <w:jc w:val="both"/>
        <w:rPr>
          <w:sz w:val="28"/>
          <w:szCs w:val="28"/>
        </w:rPr>
      </w:pPr>
      <w:r w:rsidRPr="00FD7A4E">
        <w:rPr>
          <w:sz w:val="28"/>
          <w:szCs w:val="28"/>
        </w:rPr>
        <w:t xml:space="preserve">    </w:t>
      </w:r>
    </w:p>
    <w:p w:rsidR="00C1242B" w:rsidRPr="00FD7A4E" w:rsidRDefault="00C1242B" w:rsidP="00C1242B">
      <w:pPr>
        <w:ind w:left="360"/>
        <w:jc w:val="both"/>
        <w:rPr>
          <w:sz w:val="28"/>
          <w:szCs w:val="28"/>
        </w:rPr>
      </w:pPr>
    </w:p>
    <w:p w:rsidR="00C1242B" w:rsidRPr="00FD7A4E" w:rsidRDefault="00C1242B" w:rsidP="00C1242B">
      <w:pPr>
        <w:rPr>
          <w:sz w:val="28"/>
          <w:szCs w:val="28"/>
        </w:rPr>
      </w:pPr>
    </w:p>
    <w:p w:rsidR="00010D9B" w:rsidRPr="00FD7A4E" w:rsidRDefault="00010D9B"/>
    <w:sectPr w:rsidR="00010D9B" w:rsidRPr="00FD7A4E" w:rsidSect="005F71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E5C"/>
    <w:multiLevelType w:val="hybridMultilevel"/>
    <w:tmpl w:val="074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85754"/>
    <w:multiLevelType w:val="hybridMultilevel"/>
    <w:tmpl w:val="C772D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242B"/>
    <w:rsid w:val="00000C9D"/>
    <w:rsid w:val="00010D9B"/>
    <w:rsid w:val="00030641"/>
    <w:rsid w:val="00037A01"/>
    <w:rsid w:val="0006491B"/>
    <w:rsid w:val="000730C2"/>
    <w:rsid w:val="00093852"/>
    <w:rsid w:val="001529A6"/>
    <w:rsid w:val="0018021F"/>
    <w:rsid w:val="00216CDD"/>
    <w:rsid w:val="00252126"/>
    <w:rsid w:val="0034357E"/>
    <w:rsid w:val="00386DEE"/>
    <w:rsid w:val="003C68CD"/>
    <w:rsid w:val="0043287D"/>
    <w:rsid w:val="00470DF1"/>
    <w:rsid w:val="00475363"/>
    <w:rsid w:val="00497831"/>
    <w:rsid w:val="004B2211"/>
    <w:rsid w:val="004B6B54"/>
    <w:rsid w:val="0053064A"/>
    <w:rsid w:val="005F7103"/>
    <w:rsid w:val="00645599"/>
    <w:rsid w:val="00650FFA"/>
    <w:rsid w:val="007061D8"/>
    <w:rsid w:val="0074272D"/>
    <w:rsid w:val="00757BA8"/>
    <w:rsid w:val="00806A5E"/>
    <w:rsid w:val="00933469"/>
    <w:rsid w:val="009F2738"/>
    <w:rsid w:val="00A17004"/>
    <w:rsid w:val="00A275A6"/>
    <w:rsid w:val="00C04FA1"/>
    <w:rsid w:val="00C1242B"/>
    <w:rsid w:val="00C32979"/>
    <w:rsid w:val="00CA10F0"/>
    <w:rsid w:val="00CE2C96"/>
    <w:rsid w:val="00CE61C9"/>
    <w:rsid w:val="00CF0440"/>
    <w:rsid w:val="00D62397"/>
    <w:rsid w:val="00DA7CA3"/>
    <w:rsid w:val="00DF1DD4"/>
    <w:rsid w:val="00E53B62"/>
    <w:rsid w:val="00E54DB6"/>
    <w:rsid w:val="00EC6E00"/>
    <w:rsid w:val="00F13269"/>
    <w:rsid w:val="00FB5314"/>
    <w:rsid w:val="00FD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4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53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757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7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1</cp:lastModifiedBy>
  <cp:revision>2</cp:revision>
  <cp:lastPrinted>2023-07-12T04:47:00Z</cp:lastPrinted>
  <dcterms:created xsi:type="dcterms:W3CDTF">2023-07-14T01:33:00Z</dcterms:created>
  <dcterms:modified xsi:type="dcterms:W3CDTF">2023-07-14T01:33:00Z</dcterms:modified>
</cp:coreProperties>
</file>