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46" w:rsidRPr="004D3A68" w:rsidRDefault="00016A46" w:rsidP="00016A46">
      <w:pPr>
        <w:pStyle w:val="1"/>
        <w:jc w:val="center"/>
        <w:rPr>
          <w:b/>
          <w:sz w:val="16"/>
          <w:szCs w:val="16"/>
        </w:rPr>
      </w:pPr>
    </w:p>
    <w:p w:rsidR="00F16F11" w:rsidRPr="004D3A68" w:rsidRDefault="00F16F11" w:rsidP="00016A46">
      <w:pPr>
        <w:pStyle w:val="1"/>
        <w:jc w:val="center"/>
        <w:rPr>
          <w:b/>
        </w:rPr>
      </w:pPr>
      <w:r w:rsidRPr="004D3A68">
        <w:rPr>
          <w:b/>
        </w:rPr>
        <w:t>ПЕРВОМАЙСКОЕ</w:t>
      </w:r>
      <w:r w:rsidR="00016A46" w:rsidRPr="004D3A68">
        <w:rPr>
          <w:b/>
        </w:rPr>
        <w:t xml:space="preserve"> РАЙОНН</w:t>
      </w:r>
      <w:r w:rsidRPr="004D3A68">
        <w:rPr>
          <w:b/>
        </w:rPr>
        <w:t>ОЕ</w:t>
      </w:r>
      <w:r w:rsidR="00016A46" w:rsidRPr="004D3A68">
        <w:rPr>
          <w:b/>
        </w:rPr>
        <w:t xml:space="preserve"> СО</w:t>
      </w:r>
      <w:r w:rsidRPr="004D3A68">
        <w:rPr>
          <w:b/>
        </w:rPr>
        <w:t>БРАНИЕ</w:t>
      </w:r>
      <w:r w:rsidR="009C0343" w:rsidRPr="004D3A68">
        <w:rPr>
          <w:b/>
        </w:rPr>
        <w:t xml:space="preserve"> </w:t>
      </w:r>
      <w:r w:rsidRPr="004D3A68">
        <w:rPr>
          <w:b/>
        </w:rPr>
        <w:t>ДЕПУТАТОВ</w:t>
      </w:r>
    </w:p>
    <w:p w:rsidR="00016A46" w:rsidRPr="004D3A68" w:rsidRDefault="00016A46" w:rsidP="00016A46">
      <w:pPr>
        <w:pStyle w:val="1"/>
        <w:jc w:val="center"/>
        <w:rPr>
          <w:b/>
        </w:rPr>
      </w:pPr>
      <w:r w:rsidRPr="004D3A68">
        <w:rPr>
          <w:b/>
        </w:rPr>
        <w:t>АЛТАЙСКОГО КРАЯ</w:t>
      </w:r>
    </w:p>
    <w:p w:rsidR="001E243D" w:rsidRPr="004D3A68" w:rsidRDefault="001E243D" w:rsidP="001E243D">
      <w:pPr>
        <w:jc w:val="center"/>
        <w:rPr>
          <w:b/>
          <w:sz w:val="16"/>
        </w:rPr>
      </w:pPr>
    </w:p>
    <w:p w:rsidR="001E243D" w:rsidRPr="004D3A68" w:rsidRDefault="001E243D" w:rsidP="001E243D">
      <w:pPr>
        <w:pStyle w:val="2"/>
        <w:jc w:val="center"/>
        <w:rPr>
          <w:rFonts w:ascii="Arial" w:hAnsi="Arial" w:cs="Arial"/>
          <w:b/>
          <w:spacing w:val="84"/>
          <w:sz w:val="36"/>
          <w:szCs w:val="36"/>
        </w:rPr>
      </w:pPr>
      <w:r w:rsidRPr="004D3A68">
        <w:rPr>
          <w:rFonts w:ascii="Arial" w:hAnsi="Arial" w:cs="Arial"/>
          <w:b/>
          <w:spacing w:val="84"/>
          <w:sz w:val="36"/>
          <w:szCs w:val="36"/>
        </w:rPr>
        <w:t>РЕШЕНИЕ</w:t>
      </w:r>
    </w:p>
    <w:p w:rsidR="001E243D" w:rsidRPr="004D3A68" w:rsidRDefault="001E243D" w:rsidP="001E243D">
      <w:pPr>
        <w:jc w:val="center"/>
        <w:rPr>
          <w:sz w:val="4"/>
        </w:rPr>
      </w:pPr>
    </w:p>
    <w:tbl>
      <w:tblPr>
        <w:tblW w:w="10206" w:type="dxa"/>
        <w:jc w:val="center"/>
        <w:tblInd w:w="108" w:type="dxa"/>
        <w:tblLayout w:type="fixed"/>
        <w:tblLook w:val="0000"/>
      </w:tblPr>
      <w:tblGrid>
        <w:gridCol w:w="2835"/>
        <w:gridCol w:w="1134"/>
        <w:gridCol w:w="2331"/>
        <w:gridCol w:w="2064"/>
        <w:gridCol w:w="1842"/>
      </w:tblGrid>
      <w:tr w:rsidR="000D7E6A" w:rsidRPr="004D3A68" w:rsidTr="002E1B54">
        <w:trPr>
          <w:cantSplit/>
          <w:trHeight w:val="567"/>
          <w:jc w:val="center"/>
        </w:trPr>
        <w:tc>
          <w:tcPr>
            <w:tcW w:w="10206" w:type="dxa"/>
            <w:gridSpan w:val="5"/>
            <w:tcBorders>
              <w:top w:val="single" w:sz="4" w:space="0" w:color="FFFFFF"/>
              <w:left w:val="single" w:sz="4" w:space="0" w:color="FFFFFF"/>
              <w:right w:val="single" w:sz="4" w:space="0" w:color="FFFFFF"/>
            </w:tcBorders>
          </w:tcPr>
          <w:p w:rsidR="002E1B54" w:rsidRDefault="002E1B54" w:rsidP="002E1B54">
            <w:pPr>
              <w:spacing w:line="240" w:lineRule="exact"/>
              <w:jc w:val="center"/>
              <w:rPr>
                <w:sz w:val="28"/>
                <w:szCs w:val="28"/>
              </w:rPr>
            </w:pPr>
          </w:p>
          <w:p w:rsidR="000D7E6A" w:rsidRPr="002E1B54" w:rsidRDefault="002E1B54" w:rsidP="002E1B54">
            <w:pPr>
              <w:spacing w:line="240" w:lineRule="exact"/>
              <w:jc w:val="center"/>
              <w:rPr>
                <w:b/>
                <w:sz w:val="28"/>
                <w:szCs w:val="28"/>
              </w:rPr>
            </w:pPr>
            <w:r w:rsidRPr="002E1B54">
              <w:rPr>
                <w:b/>
                <w:sz w:val="28"/>
                <w:szCs w:val="28"/>
              </w:rPr>
              <w:t>(ПРОЕКТ)</w:t>
            </w:r>
          </w:p>
        </w:tc>
      </w:tr>
      <w:tr w:rsidR="000D7E6A" w:rsidRPr="004D3A68" w:rsidTr="002E1B54">
        <w:trPr>
          <w:cantSplit/>
          <w:jc w:val="center"/>
        </w:trPr>
        <w:tc>
          <w:tcPr>
            <w:tcW w:w="2835" w:type="dxa"/>
            <w:tcBorders>
              <w:bottom w:val="single" w:sz="4" w:space="0" w:color="auto"/>
            </w:tcBorders>
            <w:vAlign w:val="center"/>
          </w:tcPr>
          <w:p w:rsidR="00902565" w:rsidRPr="004D3A68" w:rsidRDefault="00902565" w:rsidP="00902565">
            <w:pPr>
              <w:rPr>
                <w:sz w:val="24"/>
                <w:szCs w:val="24"/>
              </w:rPr>
            </w:pPr>
          </w:p>
          <w:p w:rsidR="000D7E6A" w:rsidRPr="004D3A68" w:rsidRDefault="000D7E6A" w:rsidP="00902565">
            <w:pPr>
              <w:rPr>
                <w:sz w:val="26"/>
                <w:szCs w:val="26"/>
              </w:rPr>
            </w:pPr>
          </w:p>
        </w:tc>
        <w:tc>
          <w:tcPr>
            <w:tcW w:w="5529" w:type="dxa"/>
            <w:gridSpan w:val="3"/>
            <w:tcBorders>
              <w:top w:val="single" w:sz="4" w:space="0" w:color="FFFFFF"/>
              <w:bottom w:val="single" w:sz="4" w:space="0" w:color="FFFFFF"/>
            </w:tcBorders>
          </w:tcPr>
          <w:p w:rsidR="009C0343" w:rsidRPr="004D3A68" w:rsidRDefault="009C0343" w:rsidP="006A7CE1">
            <w:pPr>
              <w:spacing w:line="240" w:lineRule="exact"/>
              <w:jc w:val="right"/>
              <w:rPr>
                <w:sz w:val="28"/>
                <w:szCs w:val="28"/>
              </w:rPr>
            </w:pPr>
          </w:p>
          <w:p w:rsidR="000D7E6A" w:rsidRPr="004D3A68" w:rsidRDefault="000D7E6A" w:rsidP="006A7CE1">
            <w:pPr>
              <w:spacing w:line="240" w:lineRule="exact"/>
              <w:jc w:val="right"/>
              <w:rPr>
                <w:sz w:val="28"/>
                <w:szCs w:val="28"/>
              </w:rPr>
            </w:pPr>
            <w:r w:rsidRPr="004D3A68">
              <w:rPr>
                <w:sz w:val="28"/>
                <w:szCs w:val="28"/>
              </w:rPr>
              <w:t>№</w:t>
            </w:r>
          </w:p>
        </w:tc>
        <w:tc>
          <w:tcPr>
            <w:tcW w:w="1842" w:type="dxa"/>
            <w:tcBorders>
              <w:left w:val="nil"/>
              <w:bottom w:val="single" w:sz="4" w:space="0" w:color="auto"/>
            </w:tcBorders>
          </w:tcPr>
          <w:p w:rsidR="00902565" w:rsidRPr="004D3A68" w:rsidRDefault="00902565" w:rsidP="006A7CE1">
            <w:pPr>
              <w:spacing w:line="240" w:lineRule="exact"/>
              <w:rPr>
                <w:sz w:val="24"/>
                <w:szCs w:val="24"/>
              </w:rPr>
            </w:pPr>
          </w:p>
          <w:p w:rsidR="000D7E6A" w:rsidRPr="004D3A68" w:rsidRDefault="000D7E6A" w:rsidP="006A7CE1">
            <w:pPr>
              <w:spacing w:line="240" w:lineRule="exact"/>
              <w:rPr>
                <w:sz w:val="26"/>
                <w:szCs w:val="26"/>
              </w:rPr>
            </w:pPr>
          </w:p>
        </w:tc>
      </w:tr>
      <w:tr w:rsidR="000D7E6A" w:rsidRPr="004D3A68" w:rsidTr="002E1B54">
        <w:trPr>
          <w:cantSplit/>
          <w:jc w:val="center"/>
        </w:trPr>
        <w:tc>
          <w:tcPr>
            <w:tcW w:w="10206" w:type="dxa"/>
            <w:gridSpan w:val="5"/>
            <w:tcBorders>
              <w:left w:val="single" w:sz="4" w:space="0" w:color="FFFFFF"/>
              <w:bottom w:val="single" w:sz="4" w:space="0" w:color="FFFFFF"/>
              <w:right w:val="single" w:sz="4" w:space="0" w:color="FFFFFF"/>
            </w:tcBorders>
          </w:tcPr>
          <w:p w:rsidR="000D7E6A" w:rsidRPr="004D3A68" w:rsidRDefault="000D7E6A" w:rsidP="006A7CE1">
            <w:pPr>
              <w:spacing w:line="240" w:lineRule="exact"/>
              <w:jc w:val="center"/>
              <w:rPr>
                <w:sz w:val="28"/>
                <w:szCs w:val="28"/>
              </w:rPr>
            </w:pPr>
            <w:r w:rsidRPr="004D3A68">
              <w:rPr>
                <w:sz w:val="24"/>
              </w:rPr>
              <w:t>г.  Новоалтайск</w:t>
            </w:r>
          </w:p>
        </w:tc>
      </w:tr>
      <w:tr w:rsidR="000D7E6A" w:rsidRPr="004D3A68" w:rsidTr="002E1B54">
        <w:trPr>
          <w:cantSplit/>
          <w:trHeight w:val="752"/>
          <w:jc w:val="center"/>
        </w:trPr>
        <w:tc>
          <w:tcPr>
            <w:tcW w:w="10206" w:type="dxa"/>
            <w:gridSpan w:val="5"/>
            <w:tcBorders>
              <w:top w:val="single" w:sz="4" w:space="0" w:color="FFFFFF"/>
              <w:left w:val="single" w:sz="4" w:space="0" w:color="FFFFFF"/>
              <w:right w:val="single" w:sz="4" w:space="0" w:color="FFFFFF"/>
            </w:tcBorders>
          </w:tcPr>
          <w:p w:rsidR="000D7E6A" w:rsidRPr="004D3A68" w:rsidRDefault="000D7E6A" w:rsidP="006A7CE1">
            <w:pPr>
              <w:spacing w:line="240" w:lineRule="exact"/>
              <w:rPr>
                <w:sz w:val="28"/>
                <w:szCs w:val="28"/>
              </w:rPr>
            </w:pPr>
          </w:p>
        </w:tc>
      </w:tr>
      <w:tr w:rsidR="000D7E6A" w:rsidRPr="004D3A68" w:rsidTr="002E1B54">
        <w:trPr>
          <w:cantSplit/>
          <w:jc w:val="center"/>
        </w:trPr>
        <w:tc>
          <w:tcPr>
            <w:tcW w:w="3969" w:type="dxa"/>
            <w:gridSpan w:val="2"/>
          </w:tcPr>
          <w:p w:rsidR="000D7E6A" w:rsidRPr="004D3A68" w:rsidRDefault="00212936" w:rsidP="00392EAF">
            <w:pPr>
              <w:jc w:val="both"/>
              <w:rPr>
                <w:sz w:val="24"/>
                <w:szCs w:val="24"/>
              </w:rPr>
            </w:pPr>
            <w:r w:rsidRPr="004D3A68">
              <w:rPr>
                <w:sz w:val="24"/>
                <w:szCs w:val="24"/>
              </w:rPr>
              <w:t xml:space="preserve">О внесении изменений </w:t>
            </w:r>
            <w:r w:rsidR="00392EAF" w:rsidRPr="004D3A68">
              <w:rPr>
                <w:sz w:val="24"/>
                <w:szCs w:val="24"/>
              </w:rPr>
              <w:t>и дополнений в Устав муниципального образования Первомайский район Алтайского края</w:t>
            </w:r>
          </w:p>
        </w:tc>
        <w:tc>
          <w:tcPr>
            <w:tcW w:w="2331" w:type="dxa"/>
            <w:tcBorders>
              <w:top w:val="single" w:sz="4" w:space="0" w:color="FFFFFF"/>
              <w:bottom w:val="single" w:sz="4" w:space="0" w:color="FFFFFF"/>
              <w:right w:val="single" w:sz="4" w:space="0" w:color="FFFFFF"/>
            </w:tcBorders>
          </w:tcPr>
          <w:p w:rsidR="000D7E6A" w:rsidRPr="004D3A68" w:rsidRDefault="000D7E6A" w:rsidP="006A7CE1">
            <w:pPr>
              <w:spacing w:line="240" w:lineRule="exact"/>
              <w:rPr>
                <w:sz w:val="24"/>
                <w:szCs w:val="24"/>
              </w:rPr>
            </w:pPr>
          </w:p>
        </w:tc>
        <w:tc>
          <w:tcPr>
            <w:tcW w:w="3906" w:type="dxa"/>
            <w:gridSpan w:val="2"/>
            <w:tcBorders>
              <w:top w:val="single" w:sz="4" w:space="0" w:color="FFFFFF"/>
              <w:left w:val="single" w:sz="4" w:space="0" w:color="FFFFFF"/>
              <w:bottom w:val="single" w:sz="4" w:space="0" w:color="FFFFFF"/>
              <w:right w:val="single" w:sz="4" w:space="0" w:color="FFFFFF"/>
            </w:tcBorders>
          </w:tcPr>
          <w:p w:rsidR="000D7E6A" w:rsidRPr="004D3A68" w:rsidRDefault="000D7E6A" w:rsidP="006A7CE1">
            <w:pPr>
              <w:spacing w:line="240" w:lineRule="exact"/>
              <w:rPr>
                <w:sz w:val="24"/>
                <w:szCs w:val="24"/>
              </w:rPr>
            </w:pPr>
          </w:p>
        </w:tc>
      </w:tr>
      <w:tr w:rsidR="000D7E6A" w:rsidRPr="004D3A68" w:rsidTr="002E1B54">
        <w:trPr>
          <w:cantSplit/>
          <w:trHeight w:hRule="exact" w:val="733"/>
          <w:jc w:val="center"/>
        </w:trPr>
        <w:tc>
          <w:tcPr>
            <w:tcW w:w="3969" w:type="dxa"/>
            <w:gridSpan w:val="2"/>
            <w:tcBorders>
              <w:left w:val="single" w:sz="4" w:space="0" w:color="FFFFFF"/>
              <w:bottom w:val="nil"/>
              <w:right w:val="single" w:sz="4" w:space="0" w:color="FFFFFF"/>
            </w:tcBorders>
          </w:tcPr>
          <w:p w:rsidR="000D7E6A" w:rsidRPr="004D3A68" w:rsidRDefault="000D7E6A" w:rsidP="006A7CE1">
            <w:pPr>
              <w:rPr>
                <w:sz w:val="24"/>
                <w:szCs w:val="24"/>
              </w:rPr>
            </w:pPr>
          </w:p>
        </w:tc>
        <w:tc>
          <w:tcPr>
            <w:tcW w:w="6237" w:type="dxa"/>
            <w:gridSpan w:val="3"/>
            <w:tcBorders>
              <w:top w:val="single" w:sz="4" w:space="0" w:color="FFFFFF"/>
              <w:left w:val="single" w:sz="4" w:space="0" w:color="FFFFFF"/>
              <w:bottom w:val="nil"/>
              <w:right w:val="single" w:sz="4" w:space="0" w:color="FFFFFF"/>
            </w:tcBorders>
          </w:tcPr>
          <w:p w:rsidR="000D7E6A" w:rsidRPr="004D3A68" w:rsidRDefault="000D7E6A" w:rsidP="006A7CE1">
            <w:pPr>
              <w:spacing w:line="240" w:lineRule="exact"/>
              <w:rPr>
                <w:sz w:val="24"/>
                <w:szCs w:val="24"/>
              </w:rPr>
            </w:pPr>
          </w:p>
        </w:tc>
      </w:tr>
    </w:tbl>
    <w:p w:rsidR="00392EAF" w:rsidRPr="004D3A68" w:rsidRDefault="00392EAF" w:rsidP="00C03D8A">
      <w:pPr>
        <w:ind w:firstLine="709"/>
        <w:jc w:val="both"/>
        <w:rPr>
          <w:sz w:val="24"/>
          <w:szCs w:val="24"/>
        </w:rPr>
      </w:pPr>
      <w:r w:rsidRPr="004D3A68">
        <w:rPr>
          <w:spacing w:val="-3"/>
          <w:sz w:val="24"/>
          <w:szCs w:val="24"/>
        </w:rPr>
        <w:t>В целях приведения Устава муниципального образования Первомайский район Алтайского края в соответствие с действующим законодательством, руководствуясь</w:t>
      </w:r>
      <w:r w:rsidRPr="004D3A68">
        <w:rPr>
          <w:sz w:val="24"/>
          <w:szCs w:val="24"/>
        </w:rPr>
        <w:t xml:space="preserve"> статьей 44 Федерального закона от 6 октября 2003 года № 131-ФЗ «Об общих принципах организации местного самоуправления в Российской Федерации»</w:t>
      </w:r>
      <w:r w:rsidR="00E44041" w:rsidRPr="004D3A68">
        <w:rPr>
          <w:sz w:val="24"/>
          <w:szCs w:val="24"/>
        </w:rPr>
        <w:t>,</w:t>
      </w:r>
      <w:r w:rsidRPr="004D3A68">
        <w:rPr>
          <w:sz w:val="24"/>
          <w:szCs w:val="24"/>
        </w:rPr>
        <w:t xml:space="preserve"> стать</w:t>
      </w:r>
      <w:r w:rsidR="00E44041" w:rsidRPr="004D3A68">
        <w:rPr>
          <w:sz w:val="24"/>
          <w:szCs w:val="24"/>
        </w:rPr>
        <w:t>ями</w:t>
      </w:r>
      <w:r w:rsidRPr="004D3A68">
        <w:rPr>
          <w:sz w:val="24"/>
          <w:szCs w:val="24"/>
        </w:rPr>
        <w:t xml:space="preserve"> 2</w:t>
      </w:r>
      <w:r w:rsidR="00517EAA" w:rsidRPr="004D3A68">
        <w:rPr>
          <w:sz w:val="24"/>
          <w:szCs w:val="24"/>
        </w:rPr>
        <w:t>7</w:t>
      </w:r>
      <w:r w:rsidR="00C614A1" w:rsidRPr="004D3A68">
        <w:rPr>
          <w:sz w:val="24"/>
          <w:szCs w:val="24"/>
        </w:rPr>
        <w:t xml:space="preserve"> и 5</w:t>
      </w:r>
      <w:r w:rsidR="00517EAA" w:rsidRPr="004D3A68">
        <w:rPr>
          <w:sz w:val="24"/>
          <w:szCs w:val="24"/>
        </w:rPr>
        <w:t>8</w:t>
      </w:r>
      <w:r w:rsidRPr="004D3A68">
        <w:rPr>
          <w:sz w:val="24"/>
          <w:szCs w:val="24"/>
        </w:rPr>
        <w:t xml:space="preserve"> Устава</w:t>
      </w:r>
      <w:r w:rsidR="006A6405" w:rsidRPr="004D3A68">
        <w:rPr>
          <w:sz w:val="24"/>
          <w:szCs w:val="24"/>
        </w:rPr>
        <w:t xml:space="preserve"> муниципального образования Первомайский район</w:t>
      </w:r>
      <w:r w:rsidRPr="004D3A68">
        <w:rPr>
          <w:sz w:val="24"/>
          <w:szCs w:val="24"/>
        </w:rPr>
        <w:t xml:space="preserve"> районное Собрание депутатов РЕШИЛО:</w:t>
      </w:r>
    </w:p>
    <w:p w:rsidR="00E44041" w:rsidRPr="004D3A68" w:rsidRDefault="00E44041" w:rsidP="00C03D8A">
      <w:pPr>
        <w:ind w:firstLine="709"/>
        <w:jc w:val="both"/>
        <w:rPr>
          <w:sz w:val="24"/>
          <w:szCs w:val="24"/>
        </w:rPr>
      </w:pPr>
    </w:p>
    <w:p w:rsidR="0023336F" w:rsidRPr="004D3A68" w:rsidRDefault="0023336F" w:rsidP="00BC785E">
      <w:pPr>
        <w:tabs>
          <w:tab w:val="left" w:pos="993"/>
        </w:tabs>
        <w:ind w:firstLine="709"/>
        <w:jc w:val="both"/>
        <w:rPr>
          <w:sz w:val="24"/>
          <w:szCs w:val="24"/>
        </w:rPr>
      </w:pPr>
      <w:r w:rsidRPr="004D3A68">
        <w:rPr>
          <w:sz w:val="24"/>
          <w:szCs w:val="24"/>
        </w:rPr>
        <w:t>1. Внести в Устав муниципального образования Первомайский район Алтайского края следующие изменения и дополнения:</w:t>
      </w:r>
    </w:p>
    <w:p w:rsidR="00BA4519" w:rsidRPr="004D3A68" w:rsidRDefault="00BA4519" w:rsidP="00BC785E">
      <w:pPr>
        <w:tabs>
          <w:tab w:val="left" w:pos="993"/>
        </w:tabs>
        <w:ind w:firstLine="709"/>
        <w:jc w:val="both"/>
        <w:rPr>
          <w:sz w:val="24"/>
          <w:szCs w:val="24"/>
        </w:rPr>
      </w:pPr>
      <w:r w:rsidRPr="004D3A68">
        <w:rPr>
          <w:sz w:val="24"/>
          <w:szCs w:val="24"/>
        </w:rPr>
        <w:t>1) наименование и преамбулу изложить в следующей редакции:</w:t>
      </w:r>
    </w:p>
    <w:p w:rsidR="00BA4519" w:rsidRPr="004D3A68" w:rsidRDefault="00BA4519" w:rsidP="00BA4519">
      <w:pPr>
        <w:jc w:val="center"/>
        <w:rPr>
          <w:b/>
          <w:sz w:val="24"/>
          <w:szCs w:val="24"/>
        </w:rPr>
      </w:pPr>
      <w:r w:rsidRPr="004D3A68">
        <w:rPr>
          <w:sz w:val="24"/>
          <w:szCs w:val="24"/>
        </w:rPr>
        <w:t>«</w:t>
      </w:r>
      <w:r w:rsidRPr="004D3A68">
        <w:rPr>
          <w:b/>
          <w:sz w:val="24"/>
          <w:szCs w:val="24"/>
        </w:rPr>
        <w:t xml:space="preserve">УСТАВ </w:t>
      </w:r>
    </w:p>
    <w:p w:rsidR="00BA4519" w:rsidRPr="004D3A68" w:rsidRDefault="00BA4519" w:rsidP="00BA4519">
      <w:pPr>
        <w:tabs>
          <w:tab w:val="left" w:pos="709"/>
        </w:tabs>
        <w:jc w:val="center"/>
        <w:rPr>
          <w:b/>
          <w:sz w:val="24"/>
          <w:szCs w:val="24"/>
        </w:rPr>
      </w:pPr>
      <w:r w:rsidRPr="004D3A68">
        <w:rPr>
          <w:b/>
          <w:sz w:val="24"/>
          <w:szCs w:val="24"/>
        </w:rPr>
        <w:t>муниципального образования муниципального района Первомайский район Алтайского края</w:t>
      </w:r>
    </w:p>
    <w:p w:rsidR="00BA4519" w:rsidRPr="004D3A68" w:rsidRDefault="00BA4519" w:rsidP="00BA4519">
      <w:pPr>
        <w:ind w:firstLine="720"/>
        <w:jc w:val="both"/>
        <w:rPr>
          <w:sz w:val="24"/>
          <w:szCs w:val="24"/>
        </w:rPr>
      </w:pPr>
      <w:proofErr w:type="gramStart"/>
      <w:r w:rsidRPr="004D3A68">
        <w:rPr>
          <w:sz w:val="24"/>
          <w:szCs w:val="24"/>
        </w:rPr>
        <w:t>Первомайское районное Собрание депутатов Алтайского края, выступая от имени населения, проживающего на территории муниципального образования муниципальн</w:t>
      </w:r>
      <w:r w:rsidR="002B3D6C" w:rsidRPr="004D3A68">
        <w:rPr>
          <w:sz w:val="24"/>
          <w:szCs w:val="24"/>
        </w:rPr>
        <w:t>ого</w:t>
      </w:r>
      <w:r w:rsidRPr="004D3A68">
        <w:rPr>
          <w:sz w:val="24"/>
          <w:szCs w:val="24"/>
        </w:rPr>
        <w:t xml:space="preserve"> район</w:t>
      </w:r>
      <w:r w:rsidR="002B3D6C" w:rsidRPr="004D3A68">
        <w:rPr>
          <w:sz w:val="24"/>
          <w:szCs w:val="24"/>
        </w:rPr>
        <w:t>а</w:t>
      </w:r>
      <w:r w:rsidRPr="004D3A68">
        <w:rPr>
          <w:sz w:val="24"/>
          <w:szCs w:val="24"/>
        </w:rPr>
        <w:t xml:space="preserve"> Первомайский район Алтайского края, принимает Устав муниципального образования </w:t>
      </w:r>
      <w:r w:rsidR="00223620" w:rsidRPr="004D3A68">
        <w:rPr>
          <w:sz w:val="24"/>
          <w:szCs w:val="24"/>
        </w:rPr>
        <w:t xml:space="preserve">муниципального района </w:t>
      </w:r>
      <w:r w:rsidRPr="004D3A68">
        <w:rPr>
          <w:sz w:val="24"/>
          <w:szCs w:val="24"/>
        </w:rPr>
        <w:t>Первомайский район Алтайского края (далее – настоящий Устав в соответствующем падеже), регулирующий организацию и осуществление местного самоуправления на территории муниципального района в интересах населения, с учетом исторических и местных традиций.</w:t>
      </w:r>
      <w:r w:rsidR="002B3D6C" w:rsidRPr="004D3A68">
        <w:rPr>
          <w:sz w:val="24"/>
          <w:szCs w:val="24"/>
        </w:rPr>
        <w:t>»;</w:t>
      </w:r>
      <w:proofErr w:type="gramEnd"/>
    </w:p>
    <w:p w:rsidR="002B3D6C" w:rsidRPr="004D3A68" w:rsidRDefault="002B3D6C" w:rsidP="00BA4519">
      <w:pPr>
        <w:ind w:firstLine="720"/>
        <w:jc w:val="both"/>
        <w:rPr>
          <w:sz w:val="24"/>
          <w:szCs w:val="24"/>
        </w:rPr>
      </w:pPr>
      <w:r w:rsidRPr="004D3A68">
        <w:rPr>
          <w:sz w:val="24"/>
          <w:szCs w:val="24"/>
        </w:rPr>
        <w:t>2) статью 1 изложить в следующей редакции:</w:t>
      </w:r>
    </w:p>
    <w:p w:rsidR="002B3D6C" w:rsidRPr="004D3A68" w:rsidRDefault="002B3D6C" w:rsidP="002B3D6C">
      <w:pPr>
        <w:pStyle w:val="2"/>
        <w:ind w:firstLine="709"/>
        <w:rPr>
          <w:sz w:val="24"/>
          <w:szCs w:val="24"/>
        </w:rPr>
      </w:pPr>
      <w:r w:rsidRPr="004D3A68">
        <w:rPr>
          <w:sz w:val="24"/>
          <w:szCs w:val="24"/>
        </w:rPr>
        <w:t>«</w:t>
      </w:r>
      <w:bookmarkStart w:id="0" w:name="_Toc483920262"/>
      <w:r w:rsidRPr="004D3A68">
        <w:rPr>
          <w:sz w:val="24"/>
          <w:szCs w:val="24"/>
        </w:rPr>
        <w:t xml:space="preserve">Статья 1. </w:t>
      </w:r>
      <w:r w:rsidRPr="004D3A68">
        <w:rPr>
          <w:b/>
          <w:sz w:val="24"/>
          <w:szCs w:val="24"/>
        </w:rPr>
        <w:t>Правовой статус муниципального образования</w:t>
      </w:r>
      <w:bookmarkEnd w:id="0"/>
    </w:p>
    <w:p w:rsidR="002B3D6C" w:rsidRPr="004D3A68" w:rsidRDefault="002B3D6C" w:rsidP="002B3D6C">
      <w:pPr>
        <w:ind w:firstLine="709"/>
        <w:jc w:val="both"/>
        <w:rPr>
          <w:sz w:val="24"/>
          <w:szCs w:val="24"/>
        </w:rPr>
      </w:pPr>
      <w:r w:rsidRPr="004D3A68">
        <w:rPr>
          <w:sz w:val="24"/>
          <w:szCs w:val="24"/>
        </w:rPr>
        <w:t>1. Муниципальное образование муниципальный район Первомайский район Алтайского края (далее - муниципальный район в соответствующем падеже) наделено статусом муниципального района законом Алтайского края от 27 декабря 2008 г. № 145-ЗС «О статусе и границах муниципальных и административно-территориальных образований Первомайского района Алтайского края».</w:t>
      </w:r>
    </w:p>
    <w:p w:rsidR="002B3D6C" w:rsidRPr="004D3A68" w:rsidRDefault="002B3D6C" w:rsidP="002B3D6C">
      <w:pPr>
        <w:ind w:firstLine="709"/>
        <w:jc w:val="both"/>
        <w:rPr>
          <w:sz w:val="24"/>
          <w:szCs w:val="24"/>
        </w:rPr>
      </w:pPr>
      <w:r w:rsidRPr="004D3A68">
        <w:rPr>
          <w:sz w:val="24"/>
          <w:szCs w:val="24"/>
        </w:rPr>
        <w:t>2. Полное наименование муниципального образования: муниципальный район Первомайский район Алтайского края.</w:t>
      </w:r>
    </w:p>
    <w:p w:rsidR="002B3D6C" w:rsidRPr="004D3A68" w:rsidRDefault="002B3D6C" w:rsidP="002B3D6C">
      <w:pPr>
        <w:ind w:firstLine="709"/>
        <w:jc w:val="both"/>
        <w:rPr>
          <w:sz w:val="24"/>
          <w:szCs w:val="24"/>
        </w:rPr>
      </w:pPr>
      <w:r w:rsidRPr="004D3A68">
        <w:rPr>
          <w:sz w:val="24"/>
          <w:szCs w:val="24"/>
        </w:rPr>
        <w:t>Сокращенное наименование муниципального образования: Первомайский район Алтайского края.</w:t>
      </w:r>
    </w:p>
    <w:p w:rsidR="002B3D6C" w:rsidRPr="004D3A68" w:rsidRDefault="002B3D6C" w:rsidP="002B3D6C">
      <w:pPr>
        <w:ind w:firstLine="709"/>
        <w:jc w:val="both"/>
        <w:rPr>
          <w:sz w:val="24"/>
          <w:szCs w:val="24"/>
        </w:rPr>
      </w:pPr>
    </w:p>
    <w:p w:rsidR="002B3D6C" w:rsidRPr="004D3A68" w:rsidRDefault="002B3D6C" w:rsidP="002B3D6C">
      <w:pPr>
        <w:ind w:firstLine="709"/>
        <w:jc w:val="both"/>
        <w:rPr>
          <w:sz w:val="24"/>
          <w:szCs w:val="24"/>
        </w:rPr>
      </w:pPr>
    </w:p>
    <w:p w:rsidR="002B3D6C" w:rsidRPr="004D3A68" w:rsidRDefault="002B3D6C" w:rsidP="002B3D6C">
      <w:pPr>
        <w:ind w:firstLine="709"/>
        <w:jc w:val="both"/>
        <w:rPr>
          <w:sz w:val="24"/>
          <w:szCs w:val="24"/>
        </w:rPr>
      </w:pPr>
      <w:r w:rsidRPr="004D3A68">
        <w:rPr>
          <w:sz w:val="24"/>
          <w:szCs w:val="24"/>
        </w:rPr>
        <w:lastRenderedPageBreak/>
        <w:t>3.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допускается использование полной и сокращенной форм наименования муниципального образования.</w:t>
      </w:r>
    </w:p>
    <w:p w:rsidR="002B3D6C" w:rsidRPr="004D3A68" w:rsidRDefault="002B3D6C" w:rsidP="002B3D6C">
      <w:pPr>
        <w:ind w:firstLine="720"/>
        <w:jc w:val="both"/>
        <w:rPr>
          <w:sz w:val="24"/>
          <w:szCs w:val="24"/>
        </w:rPr>
      </w:pPr>
      <w:r w:rsidRPr="004D3A68">
        <w:rPr>
          <w:sz w:val="24"/>
          <w:szCs w:val="24"/>
        </w:rPr>
        <w:t>4. Административным центром муниципального района является город Новоалтайск</w:t>
      </w:r>
      <w:proofErr w:type="gramStart"/>
      <w:r w:rsidRPr="004D3A68">
        <w:rPr>
          <w:sz w:val="24"/>
          <w:szCs w:val="24"/>
        </w:rPr>
        <w:t>.»;</w:t>
      </w:r>
      <w:proofErr w:type="gramEnd"/>
    </w:p>
    <w:p w:rsidR="002B3D6C" w:rsidRPr="004D3A68" w:rsidRDefault="002B3D6C" w:rsidP="002B3D6C">
      <w:pPr>
        <w:ind w:firstLine="720"/>
        <w:jc w:val="both"/>
        <w:rPr>
          <w:sz w:val="24"/>
          <w:szCs w:val="24"/>
        </w:rPr>
      </w:pPr>
      <w:r w:rsidRPr="004D3A68">
        <w:rPr>
          <w:sz w:val="24"/>
          <w:szCs w:val="24"/>
        </w:rPr>
        <w:t>3) статью 2 изложить в следующей редакции:</w:t>
      </w:r>
    </w:p>
    <w:p w:rsidR="002B3D6C" w:rsidRPr="004D3A68" w:rsidRDefault="002B3D6C" w:rsidP="002B3D6C">
      <w:pPr>
        <w:pStyle w:val="2"/>
        <w:ind w:firstLine="709"/>
        <w:rPr>
          <w:sz w:val="24"/>
          <w:szCs w:val="24"/>
        </w:rPr>
      </w:pPr>
      <w:r w:rsidRPr="004D3A68">
        <w:rPr>
          <w:sz w:val="24"/>
          <w:szCs w:val="24"/>
        </w:rPr>
        <w:t>«</w:t>
      </w:r>
      <w:bookmarkStart w:id="1" w:name="_Toc483920263"/>
      <w:r w:rsidRPr="004D3A68">
        <w:rPr>
          <w:sz w:val="24"/>
          <w:szCs w:val="24"/>
        </w:rPr>
        <w:t xml:space="preserve">Статья 2. </w:t>
      </w:r>
      <w:r w:rsidRPr="004D3A68">
        <w:rPr>
          <w:b/>
          <w:sz w:val="24"/>
          <w:szCs w:val="24"/>
        </w:rPr>
        <w:t>Граница и состав территории муниципального района</w:t>
      </w:r>
      <w:bookmarkEnd w:id="1"/>
    </w:p>
    <w:p w:rsidR="002B3D6C" w:rsidRPr="004D3A68" w:rsidRDefault="002B3D6C" w:rsidP="002B3D6C">
      <w:pPr>
        <w:ind w:firstLine="709"/>
        <w:jc w:val="both"/>
        <w:rPr>
          <w:sz w:val="24"/>
          <w:szCs w:val="24"/>
        </w:rPr>
      </w:pPr>
      <w:r w:rsidRPr="004D3A68">
        <w:rPr>
          <w:sz w:val="24"/>
          <w:szCs w:val="24"/>
        </w:rPr>
        <w:t>1. Граница муниципального района установлена законом Алтайского края от 27 декабря 2008 г. № 145-ЗС «О статусе и границах муниципальных и административно-территориальных образований Первомайского района Алтайского края».</w:t>
      </w:r>
    </w:p>
    <w:p w:rsidR="002B3D6C" w:rsidRPr="004D3A68" w:rsidRDefault="002B3D6C" w:rsidP="002B3D6C">
      <w:pPr>
        <w:tabs>
          <w:tab w:val="left" w:pos="993"/>
        </w:tabs>
        <w:ind w:firstLine="720"/>
        <w:jc w:val="both"/>
        <w:rPr>
          <w:sz w:val="24"/>
          <w:szCs w:val="24"/>
        </w:rPr>
      </w:pPr>
      <w:r w:rsidRPr="004D3A68">
        <w:rPr>
          <w:sz w:val="24"/>
          <w:szCs w:val="24"/>
        </w:rPr>
        <w:t>2.</w:t>
      </w:r>
      <w:r w:rsidRPr="004D3A68">
        <w:rPr>
          <w:sz w:val="24"/>
          <w:szCs w:val="24"/>
        </w:rPr>
        <w:tab/>
        <w:t xml:space="preserve">В границах муниципального района находятся </w:t>
      </w:r>
      <w:r w:rsidR="00B71D5A" w:rsidRPr="004D3A68">
        <w:rPr>
          <w:sz w:val="24"/>
          <w:szCs w:val="24"/>
        </w:rPr>
        <w:t>сельские поселения</w:t>
      </w:r>
      <w:r w:rsidRPr="004D3A68">
        <w:rPr>
          <w:sz w:val="24"/>
          <w:szCs w:val="24"/>
        </w:rPr>
        <w:t xml:space="preserve">: </w:t>
      </w:r>
      <w:proofErr w:type="spellStart"/>
      <w:r w:rsidRPr="004D3A68">
        <w:rPr>
          <w:sz w:val="24"/>
          <w:szCs w:val="24"/>
        </w:rPr>
        <w:t>Акуловский</w:t>
      </w:r>
      <w:proofErr w:type="spellEnd"/>
      <w:r w:rsidRPr="004D3A68">
        <w:rPr>
          <w:sz w:val="24"/>
          <w:szCs w:val="24"/>
        </w:rPr>
        <w:t xml:space="preserve">, </w:t>
      </w:r>
      <w:proofErr w:type="spellStart"/>
      <w:r w:rsidRPr="004D3A68">
        <w:rPr>
          <w:sz w:val="24"/>
          <w:szCs w:val="24"/>
        </w:rPr>
        <w:t>Баюновоключевский</w:t>
      </w:r>
      <w:proofErr w:type="spellEnd"/>
      <w:r w:rsidRPr="004D3A68">
        <w:rPr>
          <w:sz w:val="24"/>
          <w:szCs w:val="24"/>
        </w:rPr>
        <w:t xml:space="preserve">, Берёзовский, Бобровский, </w:t>
      </w:r>
      <w:proofErr w:type="spellStart"/>
      <w:r w:rsidRPr="004D3A68">
        <w:rPr>
          <w:sz w:val="24"/>
          <w:szCs w:val="24"/>
        </w:rPr>
        <w:t>Боровихинский</w:t>
      </w:r>
      <w:proofErr w:type="spellEnd"/>
      <w:r w:rsidRPr="004D3A68">
        <w:rPr>
          <w:sz w:val="24"/>
          <w:szCs w:val="24"/>
        </w:rPr>
        <w:t xml:space="preserve">, </w:t>
      </w:r>
      <w:proofErr w:type="spellStart"/>
      <w:r w:rsidRPr="004D3A68">
        <w:rPr>
          <w:sz w:val="24"/>
          <w:szCs w:val="24"/>
        </w:rPr>
        <w:t>Жилинский</w:t>
      </w:r>
      <w:proofErr w:type="spellEnd"/>
      <w:r w:rsidRPr="004D3A68">
        <w:rPr>
          <w:sz w:val="24"/>
          <w:szCs w:val="24"/>
        </w:rPr>
        <w:t xml:space="preserve">, </w:t>
      </w:r>
      <w:proofErr w:type="spellStart"/>
      <w:r w:rsidRPr="004D3A68">
        <w:rPr>
          <w:sz w:val="24"/>
          <w:szCs w:val="24"/>
        </w:rPr>
        <w:t>Журавлихинский</w:t>
      </w:r>
      <w:proofErr w:type="spellEnd"/>
      <w:r w:rsidRPr="004D3A68">
        <w:rPr>
          <w:sz w:val="24"/>
          <w:szCs w:val="24"/>
        </w:rPr>
        <w:t xml:space="preserve">, </w:t>
      </w:r>
      <w:proofErr w:type="spellStart"/>
      <w:r w:rsidRPr="004D3A68">
        <w:rPr>
          <w:sz w:val="24"/>
          <w:szCs w:val="24"/>
        </w:rPr>
        <w:t>Зудиловский</w:t>
      </w:r>
      <w:proofErr w:type="spellEnd"/>
      <w:r w:rsidRPr="004D3A68">
        <w:rPr>
          <w:sz w:val="24"/>
          <w:szCs w:val="24"/>
        </w:rPr>
        <w:t xml:space="preserve">, </w:t>
      </w:r>
      <w:proofErr w:type="spellStart"/>
      <w:r w:rsidRPr="004D3A68">
        <w:rPr>
          <w:sz w:val="24"/>
          <w:szCs w:val="24"/>
        </w:rPr>
        <w:t>Логовской</w:t>
      </w:r>
      <w:proofErr w:type="spellEnd"/>
      <w:r w:rsidRPr="004D3A68">
        <w:rPr>
          <w:sz w:val="24"/>
          <w:szCs w:val="24"/>
        </w:rPr>
        <w:t xml:space="preserve">, Первомайский, </w:t>
      </w:r>
      <w:proofErr w:type="spellStart"/>
      <w:r w:rsidRPr="004D3A68">
        <w:rPr>
          <w:sz w:val="24"/>
          <w:szCs w:val="24"/>
        </w:rPr>
        <w:t>Повалихинский</w:t>
      </w:r>
      <w:proofErr w:type="spellEnd"/>
      <w:r w:rsidRPr="004D3A68">
        <w:rPr>
          <w:sz w:val="24"/>
          <w:szCs w:val="24"/>
        </w:rPr>
        <w:t xml:space="preserve">, </w:t>
      </w:r>
      <w:proofErr w:type="spellStart"/>
      <w:r w:rsidRPr="004D3A68">
        <w:rPr>
          <w:sz w:val="24"/>
          <w:szCs w:val="24"/>
        </w:rPr>
        <w:t>Рассказихинский</w:t>
      </w:r>
      <w:proofErr w:type="spellEnd"/>
      <w:r w:rsidRPr="004D3A68">
        <w:rPr>
          <w:sz w:val="24"/>
          <w:szCs w:val="24"/>
        </w:rPr>
        <w:t xml:space="preserve">, </w:t>
      </w:r>
      <w:proofErr w:type="spellStart"/>
      <w:r w:rsidRPr="004D3A68">
        <w:rPr>
          <w:sz w:val="24"/>
          <w:szCs w:val="24"/>
        </w:rPr>
        <w:t>Санниковский</w:t>
      </w:r>
      <w:proofErr w:type="spellEnd"/>
      <w:r w:rsidRPr="004D3A68">
        <w:rPr>
          <w:sz w:val="24"/>
          <w:szCs w:val="24"/>
        </w:rPr>
        <w:t xml:space="preserve">, Северный, Сибирский, Солнечный и </w:t>
      </w:r>
      <w:proofErr w:type="spellStart"/>
      <w:r w:rsidRPr="004D3A68">
        <w:rPr>
          <w:sz w:val="24"/>
          <w:szCs w:val="24"/>
        </w:rPr>
        <w:t>Сорочелоговской</w:t>
      </w:r>
      <w:proofErr w:type="spellEnd"/>
      <w:r w:rsidR="00B71D5A" w:rsidRPr="004D3A68">
        <w:rPr>
          <w:sz w:val="24"/>
          <w:szCs w:val="24"/>
        </w:rPr>
        <w:t xml:space="preserve"> сельсоветы</w:t>
      </w:r>
      <w:r w:rsidRPr="004D3A68">
        <w:rPr>
          <w:sz w:val="24"/>
          <w:szCs w:val="24"/>
        </w:rPr>
        <w:t xml:space="preserve"> (далее – поселения в соответствующем падеже).</w:t>
      </w:r>
      <w:r w:rsidR="00B71D5A" w:rsidRPr="004D3A68">
        <w:rPr>
          <w:sz w:val="24"/>
          <w:szCs w:val="24"/>
        </w:rPr>
        <w:t>»</w:t>
      </w:r>
    </w:p>
    <w:p w:rsidR="00B71D5A" w:rsidRPr="004D3A68" w:rsidRDefault="00B71D5A" w:rsidP="002B3D6C">
      <w:pPr>
        <w:tabs>
          <w:tab w:val="left" w:pos="993"/>
        </w:tabs>
        <w:ind w:firstLine="720"/>
        <w:jc w:val="both"/>
        <w:rPr>
          <w:sz w:val="24"/>
          <w:szCs w:val="24"/>
        </w:rPr>
      </w:pPr>
      <w:r w:rsidRPr="004D3A68">
        <w:rPr>
          <w:sz w:val="24"/>
          <w:szCs w:val="24"/>
        </w:rPr>
        <w:t>4) статью 5 изложить в следующей редакции:</w:t>
      </w:r>
    </w:p>
    <w:p w:rsidR="00B71D5A" w:rsidRPr="004D3A68" w:rsidRDefault="00B71D5A" w:rsidP="00B71D5A">
      <w:pPr>
        <w:pStyle w:val="3"/>
        <w:ind w:firstLine="709"/>
        <w:rPr>
          <w:b/>
          <w:szCs w:val="24"/>
        </w:rPr>
      </w:pPr>
      <w:r w:rsidRPr="004D3A68">
        <w:rPr>
          <w:szCs w:val="24"/>
        </w:rPr>
        <w:t xml:space="preserve">«Статья 5. </w:t>
      </w:r>
      <w:r w:rsidRPr="004D3A68">
        <w:rPr>
          <w:b/>
          <w:szCs w:val="24"/>
        </w:rPr>
        <w:t>Вопросы местного значения муниципального района</w:t>
      </w:r>
    </w:p>
    <w:p w:rsidR="00B71D5A" w:rsidRPr="004D3A68" w:rsidRDefault="00B71D5A" w:rsidP="00B71D5A">
      <w:pPr>
        <w:autoSpaceDE w:val="0"/>
        <w:autoSpaceDN w:val="0"/>
        <w:adjustRightInd w:val="0"/>
        <w:ind w:firstLine="709"/>
        <w:jc w:val="both"/>
        <w:rPr>
          <w:sz w:val="24"/>
          <w:szCs w:val="24"/>
        </w:rPr>
      </w:pPr>
      <w:r w:rsidRPr="004D3A68">
        <w:rPr>
          <w:sz w:val="24"/>
          <w:szCs w:val="24"/>
        </w:rPr>
        <w:t>1. К вопросам местного значения муниципального района относятся:</w:t>
      </w:r>
    </w:p>
    <w:p w:rsidR="00B71D5A" w:rsidRPr="004D3A68" w:rsidRDefault="00B71D5A" w:rsidP="00B71D5A">
      <w:pPr>
        <w:autoSpaceDE w:val="0"/>
        <w:autoSpaceDN w:val="0"/>
        <w:adjustRightInd w:val="0"/>
        <w:ind w:firstLine="709"/>
        <w:jc w:val="both"/>
        <w:rPr>
          <w:sz w:val="24"/>
          <w:szCs w:val="24"/>
        </w:rPr>
      </w:pPr>
      <w:r w:rsidRPr="004D3A68">
        <w:rPr>
          <w:sz w:val="24"/>
          <w:szCs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4D3A68">
        <w:rPr>
          <w:sz w:val="24"/>
          <w:szCs w:val="24"/>
        </w:rPr>
        <w:t>контроля за</w:t>
      </w:r>
      <w:proofErr w:type="gramEnd"/>
      <w:r w:rsidRPr="004D3A68">
        <w:rPr>
          <w:sz w:val="24"/>
          <w:szCs w:val="24"/>
        </w:rPr>
        <w:t xml:space="preserve">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B71D5A" w:rsidRPr="004D3A68" w:rsidRDefault="00B71D5A" w:rsidP="00B71D5A">
      <w:pPr>
        <w:ind w:firstLine="709"/>
        <w:jc w:val="both"/>
        <w:rPr>
          <w:sz w:val="24"/>
          <w:szCs w:val="24"/>
        </w:rPr>
      </w:pPr>
      <w:r w:rsidRPr="004D3A68">
        <w:rPr>
          <w:sz w:val="24"/>
          <w:szCs w:val="24"/>
        </w:rPr>
        <w:t>2) установление, изменение и отмена местных налогов и сборов муниципального района;</w:t>
      </w:r>
    </w:p>
    <w:p w:rsidR="00B71D5A" w:rsidRPr="004D3A68" w:rsidRDefault="00B71D5A" w:rsidP="00B71D5A">
      <w:pPr>
        <w:ind w:firstLine="709"/>
        <w:jc w:val="both"/>
        <w:rPr>
          <w:sz w:val="24"/>
          <w:szCs w:val="24"/>
        </w:rPr>
      </w:pPr>
      <w:r w:rsidRPr="004D3A68">
        <w:rPr>
          <w:sz w:val="24"/>
          <w:szCs w:val="24"/>
        </w:rPr>
        <w:t>3) владение, пользование и распоряжение имуществом, находящимся в муниципальной собственности муниципального района;</w:t>
      </w:r>
    </w:p>
    <w:p w:rsidR="00B71D5A" w:rsidRPr="004D3A68" w:rsidRDefault="00B71D5A" w:rsidP="00B71D5A">
      <w:pPr>
        <w:autoSpaceDE w:val="0"/>
        <w:autoSpaceDN w:val="0"/>
        <w:adjustRightInd w:val="0"/>
        <w:ind w:firstLine="709"/>
        <w:jc w:val="both"/>
        <w:outlineLvl w:val="1"/>
        <w:rPr>
          <w:sz w:val="24"/>
          <w:szCs w:val="24"/>
        </w:rPr>
      </w:pPr>
      <w:r w:rsidRPr="004D3A68">
        <w:rPr>
          <w:sz w:val="24"/>
          <w:szCs w:val="24"/>
        </w:rPr>
        <w:t xml:space="preserve">4) организация в границах муниципального района </w:t>
      </w:r>
      <w:proofErr w:type="spellStart"/>
      <w:r w:rsidRPr="004D3A68">
        <w:rPr>
          <w:sz w:val="24"/>
          <w:szCs w:val="24"/>
        </w:rPr>
        <w:t>электро</w:t>
      </w:r>
      <w:proofErr w:type="spellEnd"/>
      <w:r w:rsidRPr="004D3A68">
        <w:rPr>
          <w:sz w:val="24"/>
          <w:szCs w:val="24"/>
        </w:rPr>
        <w:t>- и газоснабжения поселений, в пределах полномочий, установленных законодательством Российской Федерации;</w:t>
      </w:r>
    </w:p>
    <w:p w:rsidR="00B71D5A" w:rsidRPr="004D3A68" w:rsidRDefault="00B71D5A" w:rsidP="00B71D5A">
      <w:pPr>
        <w:autoSpaceDE w:val="0"/>
        <w:autoSpaceDN w:val="0"/>
        <w:adjustRightInd w:val="0"/>
        <w:ind w:firstLine="709"/>
        <w:jc w:val="both"/>
        <w:outlineLvl w:val="1"/>
        <w:rPr>
          <w:bCs/>
          <w:sz w:val="24"/>
          <w:szCs w:val="24"/>
        </w:rPr>
      </w:pPr>
      <w:proofErr w:type="gramStart"/>
      <w:r w:rsidRPr="004D3A68">
        <w:rPr>
          <w:sz w:val="24"/>
          <w:szCs w:val="24"/>
        </w:rPr>
        <w:t xml:space="preserve">5) </w:t>
      </w:r>
      <w:r w:rsidRPr="004D3A68">
        <w:rPr>
          <w:bCs/>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4D3A68">
        <w:rPr>
          <w:sz w:val="24"/>
          <w:szCs w:val="24"/>
        </w:rPr>
        <w:t xml:space="preserve">на автомобильном транспорте, городском наземном электрическом транспорте и в дорожном хозяйстве </w:t>
      </w:r>
      <w:r w:rsidRPr="004D3A68">
        <w:rPr>
          <w:bCs/>
          <w:sz w:val="24"/>
          <w:szCs w:val="24"/>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4D3A68">
        <w:rPr>
          <w:bCs/>
          <w:sz w:val="24"/>
          <w:szCs w:val="24"/>
        </w:rPr>
        <w:t xml:space="preserve"> осуществления дорожной деятельности в соответствии с законодательством Российской Федерации;</w:t>
      </w:r>
    </w:p>
    <w:p w:rsidR="00B71D5A" w:rsidRPr="004D3A68" w:rsidRDefault="00B71D5A" w:rsidP="00B71D5A">
      <w:pPr>
        <w:ind w:firstLine="709"/>
        <w:jc w:val="both"/>
        <w:rPr>
          <w:sz w:val="24"/>
          <w:szCs w:val="24"/>
        </w:rPr>
      </w:pPr>
      <w:r w:rsidRPr="004D3A68">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71D5A" w:rsidRPr="004D3A68" w:rsidRDefault="00B71D5A" w:rsidP="00B71D5A">
      <w:pPr>
        <w:ind w:firstLine="709"/>
        <w:jc w:val="both"/>
        <w:rPr>
          <w:sz w:val="24"/>
          <w:szCs w:val="24"/>
        </w:rPr>
      </w:pPr>
      <w:r w:rsidRPr="004D3A68">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71D5A" w:rsidRPr="004D3A68" w:rsidRDefault="00B71D5A" w:rsidP="00B71D5A">
      <w:pPr>
        <w:autoSpaceDE w:val="0"/>
        <w:autoSpaceDN w:val="0"/>
        <w:adjustRightInd w:val="0"/>
        <w:ind w:firstLine="709"/>
        <w:jc w:val="both"/>
        <w:rPr>
          <w:bCs/>
          <w:sz w:val="24"/>
          <w:szCs w:val="24"/>
        </w:rPr>
      </w:pPr>
      <w:r w:rsidRPr="004D3A68">
        <w:rPr>
          <w:bCs/>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71D5A" w:rsidRPr="004D3A68" w:rsidRDefault="00B71D5A" w:rsidP="00B71D5A">
      <w:pPr>
        <w:ind w:firstLine="709"/>
        <w:jc w:val="both"/>
        <w:rPr>
          <w:sz w:val="24"/>
          <w:szCs w:val="24"/>
        </w:rPr>
      </w:pPr>
      <w:r w:rsidRPr="004D3A68">
        <w:rPr>
          <w:sz w:val="24"/>
          <w:szCs w:val="24"/>
        </w:rPr>
        <w:t>9) участие в предупреждении и ликвидации последствий чрезвычайных ситуаций на территории муниципального района;</w:t>
      </w:r>
    </w:p>
    <w:p w:rsidR="00B71D5A" w:rsidRPr="004D3A68" w:rsidRDefault="00B71D5A" w:rsidP="00B71D5A">
      <w:pPr>
        <w:ind w:firstLine="709"/>
        <w:jc w:val="both"/>
        <w:rPr>
          <w:sz w:val="24"/>
          <w:szCs w:val="24"/>
        </w:rPr>
      </w:pPr>
      <w:r w:rsidRPr="004D3A68">
        <w:rPr>
          <w:sz w:val="24"/>
          <w:szCs w:val="24"/>
        </w:rPr>
        <w:t>10) обеспечение первичных мер пожарной безопасности в границах муниципальных районов за границами городских и сельских населенных пунктов;</w:t>
      </w:r>
    </w:p>
    <w:p w:rsidR="00B71D5A" w:rsidRPr="004D3A68" w:rsidRDefault="00B71D5A" w:rsidP="00B71D5A">
      <w:pPr>
        <w:ind w:firstLine="709"/>
        <w:jc w:val="both"/>
        <w:rPr>
          <w:sz w:val="24"/>
          <w:szCs w:val="24"/>
        </w:rPr>
      </w:pPr>
      <w:r w:rsidRPr="004D3A68">
        <w:rPr>
          <w:sz w:val="24"/>
          <w:szCs w:val="24"/>
        </w:rPr>
        <w:t xml:space="preserve">11) организация охраны общественного порядка на территории муниципального района муниципальной милицией; </w:t>
      </w:r>
    </w:p>
    <w:p w:rsidR="00B71D5A" w:rsidRPr="004D3A68" w:rsidRDefault="00B71D5A" w:rsidP="00B71D5A">
      <w:pPr>
        <w:ind w:firstLine="709"/>
        <w:jc w:val="both"/>
        <w:rPr>
          <w:sz w:val="24"/>
          <w:szCs w:val="24"/>
        </w:rPr>
      </w:pPr>
      <w:r w:rsidRPr="004D3A68">
        <w:rPr>
          <w:sz w:val="24"/>
          <w:szCs w:val="24"/>
        </w:rPr>
        <w:lastRenderedPageBreak/>
        <w:t>12)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71D5A" w:rsidRPr="004D3A68" w:rsidRDefault="00B71D5A" w:rsidP="00B71D5A">
      <w:pPr>
        <w:ind w:firstLine="709"/>
        <w:jc w:val="both"/>
        <w:rPr>
          <w:sz w:val="24"/>
          <w:szCs w:val="24"/>
        </w:rPr>
      </w:pPr>
      <w:r w:rsidRPr="004D3A68">
        <w:rPr>
          <w:sz w:val="24"/>
          <w:szCs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71D5A" w:rsidRPr="004D3A68" w:rsidRDefault="00B71D5A" w:rsidP="00B71D5A">
      <w:pPr>
        <w:ind w:firstLine="709"/>
        <w:jc w:val="both"/>
        <w:rPr>
          <w:sz w:val="24"/>
          <w:szCs w:val="24"/>
        </w:rPr>
      </w:pPr>
      <w:r w:rsidRPr="004D3A68">
        <w:rPr>
          <w:sz w:val="24"/>
          <w:szCs w:val="24"/>
        </w:rPr>
        <w:t xml:space="preserve">14) организация мероприятий </w:t>
      </w:r>
      <w:proofErr w:type="spellStart"/>
      <w:r w:rsidRPr="004D3A68">
        <w:rPr>
          <w:sz w:val="24"/>
          <w:szCs w:val="24"/>
        </w:rPr>
        <w:t>межпоселенческого</w:t>
      </w:r>
      <w:proofErr w:type="spellEnd"/>
      <w:r w:rsidRPr="004D3A68">
        <w:rPr>
          <w:sz w:val="24"/>
          <w:szCs w:val="24"/>
        </w:rPr>
        <w:t xml:space="preserve"> характера по охране окружающей среды,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района;</w:t>
      </w:r>
    </w:p>
    <w:p w:rsidR="00B71D5A" w:rsidRPr="004D3A68" w:rsidRDefault="00B71D5A" w:rsidP="00B71D5A">
      <w:pPr>
        <w:ind w:firstLine="709"/>
        <w:jc w:val="both"/>
        <w:rPr>
          <w:sz w:val="24"/>
          <w:szCs w:val="24"/>
        </w:rPr>
      </w:pPr>
      <w:proofErr w:type="gramStart"/>
      <w:r w:rsidRPr="004D3A68">
        <w:rPr>
          <w:sz w:val="24"/>
          <w:szCs w:val="24"/>
        </w:rPr>
        <w:t>15)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D3A68">
        <w:rPr>
          <w:sz w:val="24"/>
          <w:szCs w:val="24"/>
        </w:rPr>
        <w:t xml:space="preserve"> </w:t>
      </w:r>
      <w:proofErr w:type="gramStart"/>
      <w:r w:rsidRPr="004D3A68">
        <w:rPr>
          <w:sz w:val="24"/>
          <w:szCs w:val="24"/>
        </w:rPr>
        <w:t>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B71D5A" w:rsidRPr="004D3A68" w:rsidRDefault="00B71D5A" w:rsidP="00B71D5A">
      <w:pPr>
        <w:autoSpaceDE w:val="0"/>
        <w:autoSpaceDN w:val="0"/>
        <w:adjustRightInd w:val="0"/>
        <w:ind w:firstLine="709"/>
        <w:jc w:val="both"/>
        <w:rPr>
          <w:sz w:val="24"/>
          <w:szCs w:val="24"/>
        </w:rPr>
      </w:pPr>
      <w:proofErr w:type="gramStart"/>
      <w:r w:rsidRPr="004D3A68">
        <w:rPr>
          <w:sz w:val="24"/>
          <w:szCs w:val="24"/>
        </w:rPr>
        <w:t>16)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71D5A" w:rsidRPr="004D3A68" w:rsidRDefault="00B71D5A" w:rsidP="00B71D5A">
      <w:pPr>
        <w:ind w:right="-1" w:firstLine="709"/>
        <w:jc w:val="both"/>
        <w:rPr>
          <w:sz w:val="24"/>
          <w:szCs w:val="24"/>
        </w:rPr>
      </w:pPr>
      <w:r w:rsidRPr="004D3A68">
        <w:rPr>
          <w:sz w:val="24"/>
          <w:szCs w:val="24"/>
        </w:rPr>
        <w:t xml:space="preserve">17) </w:t>
      </w:r>
      <w:r w:rsidRPr="004D3A68">
        <w:rPr>
          <w:bCs/>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B71D5A" w:rsidRPr="004D3A68" w:rsidRDefault="00B71D5A" w:rsidP="00B71D5A">
      <w:pPr>
        <w:ind w:right="-1" w:firstLine="709"/>
        <w:jc w:val="both"/>
        <w:rPr>
          <w:sz w:val="24"/>
          <w:szCs w:val="24"/>
        </w:rPr>
      </w:pPr>
      <w:proofErr w:type="gramStart"/>
      <w:r w:rsidRPr="004D3A68">
        <w:rPr>
          <w:sz w:val="24"/>
          <w:szCs w:val="24"/>
        </w:rPr>
        <w:t>18)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4D3A68">
        <w:rPr>
          <w:sz w:val="24"/>
          <w:szCs w:val="24"/>
        </w:rPr>
        <w:t xml:space="preserve"> </w:t>
      </w:r>
      <w:proofErr w:type="gramStart"/>
      <w:r w:rsidRPr="004D3A68">
        <w:rPr>
          <w:sz w:val="24"/>
          <w:szCs w:val="24"/>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4D3A68">
        <w:rPr>
          <w:sz w:val="24"/>
          <w:szCs w:val="24"/>
        </w:rPr>
        <w:t xml:space="preserve"> </w:t>
      </w:r>
      <w:proofErr w:type="gramStart"/>
      <w:r w:rsidRPr="004D3A68">
        <w:rPr>
          <w:sz w:val="24"/>
          <w:szCs w:val="24"/>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w:t>
      </w:r>
      <w:r w:rsidRPr="004D3A68">
        <w:rPr>
          <w:sz w:val="24"/>
          <w:szCs w:val="24"/>
        </w:rPr>
        <w:lastRenderedPageBreak/>
        <w:t>соответствие с</w:t>
      </w:r>
      <w:proofErr w:type="gramEnd"/>
      <w:r w:rsidRPr="004D3A68">
        <w:rPr>
          <w:sz w:val="24"/>
          <w:szCs w:val="24"/>
        </w:rPr>
        <w:t xml:space="preserve"> </w:t>
      </w:r>
      <w:proofErr w:type="gramStart"/>
      <w:r w:rsidRPr="004D3A68">
        <w:rPr>
          <w:sz w:val="24"/>
          <w:szCs w:val="24"/>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B71D5A" w:rsidRPr="004D3A68" w:rsidRDefault="00B71D5A" w:rsidP="00B71D5A">
      <w:pPr>
        <w:ind w:firstLine="709"/>
        <w:jc w:val="both"/>
        <w:rPr>
          <w:sz w:val="24"/>
          <w:szCs w:val="24"/>
        </w:rPr>
      </w:pPr>
      <w:proofErr w:type="gramStart"/>
      <w:r w:rsidRPr="004D3A68">
        <w:rPr>
          <w:sz w:val="24"/>
          <w:szCs w:val="24"/>
        </w:rPr>
        <w:t xml:space="preserve">19)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7" w:tgtFrame="Logical" w:history="1">
        <w:r w:rsidRPr="004D3A68">
          <w:rPr>
            <w:rStyle w:val="a6"/>
            <w:color w:val="auto"/>
            <w:sz w:val="24"/>
            <w:szCs w:val="24"/>
            <w:u w:val="none"/>
          </w:rPr>
          <w:t>Федеральным законом от 13 марта 2006 года № 38-ФЗ «О рекламе»</w:t>
        </w:r>
      </w:hyperlink>
      <w:r w:rsidRPr="004D3A68">
        <w:rPr>
          <w:sz w:val="24"/>
          <w:szCs w:val="24"/>
        </w:rPr>
        <w:t xml:space="preserve"> (далее - Федеральный закон «О рекламе» в соответствующем падеже);</w:t>
      </w:r>
      <w:proofErr w:type="gramEnd"/>
    </w:p>
    <w:p w:rsidR="00B71D5A" w:rsidRPr="004D3A68" w:rsidRDefault="00B71D5A" w:rsidP="00B71D5A">
      <w:pPr>
        <w:ind w:firstLine="709"/>
        <w:jc w:val="both"/>
        <w:rPr>
          <w:sz w:val="24"/>
          <w:szCs w:val="24"/>
        </w:rPr>
      </w:pPr>
      <w:r w:rsidRPr="004D3A68">
        <w:rPr>
          <w:sz w:val="24"/>
          <w:szCs w:val="24"/>
        </w:rPr>
        <w:t>20) формирование и содержание муниципального архива, включая хранение архивных фондов поселений;</w:t>
      </w:r>
    </w:p>
    <w:p w:rsidR="00B71D5A" w:rsidRPr="004D3A68" w:rsidRDefault="00B71D5A" w:rsidP="00B71D5A">
      <w:pPr>
        <w:ind w:firstLine="709"/>
        <w:jc w:val="both"/>
        <w:rPr>
          <w:sz w:val="24"/>
          <w:szCs w:val="24"/>
        </w:rPr>
      </w:pPr>
      <w:r w:rsidRPr="004D3A68">
        <w:rPr>
          <w:sz w:val="24"/>
          <w:szCs w:val="24"/>
        </w:rPr>
        <w:t xml:space="preserve">21) содержание на территории муниципального района </w:t>
      </w:r>
      <w:proofErr w:type="spellStart"/>
      <w:r w:rsidRPr="004D3A68">
        <w:rPr>
          <w:sz w:val="24"/>
          <w:szCs w:val="24"/>
        </w:rPr>
        <w:t>межпоселенческих</w:t>
      </w:r>
      <w:proofErr w:type="spellEnd"/>
      <w:r w:rsidRPr="004D3A68">
        <w:rPr>
          <w:sz w:val="24"/>
          <w:szCs w:val="24"/>
        </w:rPr>
        <w:t xml:space="preserve"> мест захоронения, организация ритуальных услуг;</w:t>
      </w:r>
    </w:p>
    <w:p w:rsidR="00B71D5A" w:rsidRPr="004D3A68" w:rsidRDefault="00B71D5A" w:rsidP="00B71D5A">
      <w:pPr>
        <w:ind w:firstLine="709"/>
        <w:jc w:val="both"/>
        <w:rPr>
          <w:sz w:val="24"/>
          <w:szCs w:val="24"/>
        </w:rPr>
      </w:pPr>
      <w:r w:rsidRPr="004D3A68">
        <w:rPr>
          <w:sz w:val="24"/>
          <w:szCs w:val="24"/>
        </w:rPr>
        <w:t>22)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71D5A" w:rsidRPr="004D3A68" w:rsidRDefault="00B71D5A" w:rsidP="00B71D5A">
      <w:pPr>
        <w:ind w:firstLine="709"/>
        <w:jc w:val="both"/>
        <w:rPr>
          <w:sz w:val="24"/>
          <w:szCs w:val="24"/>
        </w:rPr>
      </w:pPr>
      <w:r w:rsidRPr="004D3A68">
        <w:rPr>
          <w:sz w:val="24"/>
          <w:szCs w:val="24"/>
        </w:rPr>
        <w:t xml:space="preserve">23) организация библиотечного обслуживания населения </w:t>
      </w:r>
      <w:proofErr w:type="spellStart"/>
      <w:r w:rsidRPr="004D3A68">
        <w:rPr>
          <w:sz w:val="24"/>
          <w:szCs w:val="24"/>
        </w:rPr>
        <w:t>межпоселенческими</w:t>
      </w:r>
      <w:proofErr w:type="spellEnd"/>
      <w:r w:rsidRPr="004D3A68">
        <w:rPr>
          <w:sz w:val="24"/>
          <w:szCs w:val="24"/>
        </w:rPr>
        <w:t xml:space="preserve"> библиотеками, комплектование и обеспечение сохранности их библиотечных фондов;</w:t>
      </w:r>
    </w:p>
    <w:p w:rsidR="00B71D5A" w:rsidRPr="004D3A68" w:rsidRDefault="00B71D5A" w:rsidP="00B71D5A">
      <w:pPr>
        <w:ind w:firstLine="709"/>
        <w:jc w:val="both"/>
        <w:rPr>
          <w:spacing w:val="-3"/>
          <w:sz w:val="24"/>
          <w:szCs w:val="24"/>
        </w:rPr>
      </w:pPr>
      <w:r w:rsidRPr="004D3A68">
        <w:rPr>
          <w:sz w:val="24"/>
          <w:szCs w:val="24"/>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71D5A" w:rsidRPr="004D3A68" w:rsidRDefault="00B71D5A" w:rsidP="00B71D5A">
      <w:pPr>
        <w:ind w:firstLine="709"/>
        <w:jc w:val="both"/>
        <w:rPr>
          <w:sz w:val="24"/>
          <w:szCs w:val="24"/>
        </w:rPr>
      </w:pPr>
      <w:r w:rsidRPr="004D3A68">
        <w:rPr>
          <w:spacing w:val="-3"/>
          <w:sz w:val="24"/>
          <w:szCs w:val="24"/>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71D5A" w:rsidRPr="004D3A68" w:rsidRDefault="00B71D5A" w:rsidP="00B71D5A">
      <w:pPr>
        <w:ind w:right="-1" w:firstLine="709"/>
        <w:jc w:val="both"/>
        <w:rPr>
          <w:sz w:val="24"/>
          <w:szCs w:val="24"/>
        </w:rPr>
      </w:pPr>
      <w:r w:rsidRPr="004D3A68">
        <w:rPr>
          <w:sz w:val="24"/>
          <w:szCs w:val="24"/>
        </w:rPr>
        <w:t>26)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71D5A" w:rsidRPr="004D3A68" w:rsidRDefault="00B71D5A" w:rsidP="00B71D5A">
      <w:pPr>
        <w:ind w:firstLine="709"/>
        <w:jc w:val="both"/>
        <w:rPr>
          <w:sz w:val="24"/>
          <w:szCs w:val="24"/>
        </w:rPr>
      </w:pPr>
      <w:r w:rsidRPr="004D3A68">
        <w:rPr>
          <w:sz w:val="24"/>
          <w:szCs w:val="24"/>
        </w:rPr>
        <w:t>27) выравнивание уровня бюджетной обеспеченности поселений, входящих в состав муниципального района, за счёт средств районного бюджета;</w:t>
      </w:r>
    </w:p>
    <w:p w:rsidR="00B71D5A" w:rsidRPr="004D3A68" w:rsidRDefault="00B71D5A" w:rsidP="00B71D5A">
      <w:pPr>
        <w:ind w:firstLine="709"/>
        <w:jc w:val="both"/>
        <w:rPr>
          <w:sz w:val="24"/>
          <w:szCs w:val="24"/>
        </w:rPr>
      </w:pPr>
      <w:r w:rsidRPr="004D3A68">
        <w:rPr>
          <w:sz w:val="24"/>
          <w:szCs w:val="24"/>
        </w:rPr>
        <w:t>28)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71D5A" w:rsidRPr="004D3A68" w:rsidRDefault="00B71D5A" w:rsidP="00B71D5A">
      <w:pPr>
        <w:autoSpaceDE w:val="0"/>
        <w:autoSpaceDN w:val="0"/>
        <w:adjustRightInd w:val="0"/>
        <w:ind w:firstLine="709"/>
        <w:jc w:val="both"/>
        <w:outlineLvl w:val="1"/>
        <w:rPr>
          <w:sz w:val="24"/>
          <w:szCs w:val="24"/>
        </w:rPr>
      </w:pPr>
      <w:r w:rsidRPr="004D3A68">
        <w:rPr>
          <w:sz w:val="24"/>
          <w:szCs w:val="24"/>
        </w:rPr>
        <w:t>29) осуществление муниципального контроля в области охраны и использования особо охраняемых природных территорий местного значения;</w:t>
      </w:r>
    </w:p>
    <w:p w:rsidR="00B71D5A" w:rsidRPr="004D3A68" w:rsidRDefault="00B71D5A" w:rsidP="00B71D5A">
      <w:pPr>
        <w:ind w:firstLine="709"/>
        <w:jc w:val="both"/>
        <w:rPr>
          <w:bCs/>
          <w:iCs/>
          <w:sz w:val="24"/>
          <w:szCs w:val="24"/>
        </w:rPr>
      </w:pPr>
      <w:r w:rsidRPr="004D3A68">
        <w:rPr>
          <w:sz w:val="24"/>
          <w:szCs w:val="24"/>
        </w:rPr>
        <w:t xml:space="preserve">30) </w:t>
      </w:r>
      <w:r w:rsidRPr="004D3A68">
        <w:rPr>
          <w:bCs/>
          <w:iCs/>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71D5A" w:rsidRPr="004D3A68" w:rsidRDefault="00B71D5A" w:rsidP="00B71D5A">
      <w:pPr>
        <w:ind w:firstLine="709"/>
        <w:jc w:val="both"/>
        <w:rPr>
          <w:spacing w:val="-3"/>
          <w:sz w:val="24"/>
          <w:szCs w:val="24"/>
        </w:rPr>
      </w:pPr>
      <w:r w:rsidRPr="004D3A68">
        <w:rPr>
          <w:bCs/>
          <w:iCs/>
          <w:sz w:val="24"/>
          <w:szCs w:val="24"/>
        </w:rPr>
        <w:t xml:space="preserve">31) </w:t>
      </w:r>
      <w:r w:rsidRPr="004D3A68">
        <w:rPr>
          <w:sz w:val="24"/>
          <w:szCs w:val="24"/>
        </w:rPr>
        <w:t>осуществление мероприятий по обеспечению безопасности людей на водных объектах, охране их жизни и здоровья;</w:t>
      </w:r>
    </w:p>
    <w:p w:rsidR="00B71D5A" w:rsidRPr="004D3A68" w:rsidRDefault="00B71D5A" w:rsidP="00B71D5A">
      <w:pPr>
        <w:ind w:firstLine="709"/>
        <w:jc w:val="both"/>
        <w:rPr>
          <w:sz w:val="24"/>
          <w:szCs w:val="24"/>
        </w:rPr>
      </w:pPr>
      <w:r w:rsidRPr="004D3A68">
        <w:rPr>
          <w:spacing w:val="-3"/>
          <w:sz w:val="24"/>
          <w:szCs w:val="24"/>
        </w:rPr>
        <w:t xml:space="preserve">32)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4D3A68">
        <w:rPr>
          <w:sz w:val="24"/>
          <w:szCs w:val="24"/>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D3A68">
        <w:rPr>
          <w:sz w:val="24"/>
          <w:szCs w:val="24"/>
        </w:rPr>
        <w:t>волонтерству</w:t>
      </w:r>
      <w:proofErr w:type="spellEnd"/>
      <w:r w:rsidRPr="004D3A68">
        <w:rPr>
          <w:sz w:val="24"/>
          <w:szCs w:val="24"/>
        </w:rPr>
        <w:t>);</w:t>
      </w:r>
    </w:p>
    <w:p w:rsidR="00B71D5A" w:rsidRPr="004D3A68" w:rsidRDefault="00B71D5A" w:rsidP="00B71D5A">
      <w:pPr>
        <w:tabs>
          <w:tab w:val="left" w:pos="900"/>
        </w:tabs>
        <w:ind w:firstLine="709"/>
        <w:jc w:val="both"/>
        <w:rPr>
          <w:spacing w:val="-3"/>
          <w:sz w:val="24"/>
          <w:szCs w:val="24"/>
        </w:rPr>
      </w:pPr>
      <w:r w:rsidRPr="004D3A68">
        <w:rPr>
          <w:spacing w:val="-3"/>
          <w:sz w:val="24"/>
          <w:szCs w:val="24"/>
        </w:rPr>
        <w:t>33)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B71D5A" w:rsidRPr="004D3A68" w:rsidRDefault="00B71D5A" w:rsidP="00B71D5A">
      <w:pPr>
        <w:tabs>
          <w:tab w:val="left" w:pos="900"/>
        </w:tabs>
        <w:ind w:firstLine="709"/>
        <w:jc w:val="both"/>
        <w:rPr>
          <w:sz w:val="24"/>
          <w:szCs w:val="24"/>
        </w:rPr>
      </w:pPr>
      <w:r w:rsidRPr="004D3A68">
        <w:rPr>
          <w:spacing w:val="-3"/>
          <w:sz w:val="24"/>
          <w:szCs w:val="24"/>
        </w:rPr>
        <w:t xml:space="preserve">34) </w:t>
      </w:r>
      <w:r w:rsidRPr="004D3A68">
        <w:rPr>
          <w:sz w:val="24"/>
          <w:szCs w:val="24"/>
        </w:rPr>
        <w:t xml:space="preserve">организация и осуществление мероприятий </w:t>
      </w:r>
      <w:proofErr w:type="spellStart"/>
      <w:r w:rsidRPr="004D3A68">
        <w:rPr>
          <w:sz w:val="24"/>
          <w:szCs w:val="24"/>
        </w:rPr>
        <w:t>межпоселенческого</w:t>
      </w:r>
      <w:proofErr w:type="spellEnd"/>
      <w:r w:rsidRPr="004D3A68">
        <w:rPr>
          <w:sz w:val="24"/>
          <w:szCs w:val="24"/>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B71D5A" w:rsidRPr="004D3A68" w:rsidRDefault="00B71D5A" w:rsidP="00B71D5A">
      <w:pPr>
        <w:tabs>
          <w:tab w:val="left" w:pos="900"/>
        </w:tabs>
        <w:ind w:firstLine="709"/>
        <w:jc w:val="both"/>
        <w:rPr>
          <w:sz w:val="24"/>
          <w:szCs w:val="24"/>
        </w:rPr>
      </w:pPr>
      <w:r w:rsidRPr="004D3A68">
        <w:rPr>
          <w:sz w:val="24"/>
          <w:szCs w:val="24"/>
        </w:rPr>
        <w:lastRenderedPageBreak/>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4D3A68">
        <w:rPr>
          <w:iCs/>
          <w:sz w:val="24"/>
          <w:szCs w:val="24"/>
        </w:rPr>
        <w:t xml:space="preserve">, включая обеспечение свободного доступа граждан к водным объектам общего пользования и их береговым полосам, </w:t>
      </w:r>
      <w:r w:rsidRPr="004D3A68">
        <w:rPr>
          <w:sz w:val="24"/>
          <w:szCs w:val="24"/>
        </w:rPr>
        <w:t>а также правил использования водных объектов для рекреационных целей;</w:t>
      </w:r>
    </w:p>
    <w:p w:rsidR="00B71D5A" w:rsidRPr="004D3A68" w:rsidRDefault="00B71D5A" w:rsidP="00B71D5A">
      <w:pPr>
        <w:autoSpaceDE w:val="0"/>
        <w:autoSpaceDN w:val="0"/>
        <w:adjustRightInd w:val="0"/>
        <w:ind w:firstLine="709"/>
        <w:jc w:val="both"/>
        <w:outlineLvl w:val="1"/>
        <w:rPr>
          <w:sz w:val="24"/>
          <w:szCs w:val="24"/>
        </w:rPr>
      </w:pPr>
      <w:r w:rsidRPr="004D3A68">
        <w:rPr>
          <w:bCs/>
          <w:iCs/>
          <w:sz w:val="24"/>
          <w:szCs w:val="24"/>
        </w:rPr>
        <w:t xml:space="preserve">36) </w:t>
      </w:r>
      <w:r w:rsidRPr="004D3A68">
        <w:rPr>
          <w:sz w:val="24"/>
          <w:szCs w:val="24"/>
        </w:rPr>
        <w:t>осуществление муниципального лесного контроля;</w:t>
      </w:r>
    </w:p>
    <w:p w:rsidR="00B71D5A" w:rsidRPr="004D3A68" w:rsidRDefault="00B71D5A" w:rsidP="00B71D5A">
      <w:pPr>
        <w:autoSpaceDE w:val="0"/>
        <w:autoSpaceDN w:val="0"/>
        <w:adjustRightInd w:val="0"/>
        <w:ind w:firstLine="709"/>
        <w:jc w:val="both"/>
        <w:outlineLvl w:val="0"/>
        <w:rPr>
          <w:sz w:val="24"/>
          <w:szCs w:val="24"/>
        </w:rPr>
      </w:pPr>
      <w:r w:rsidRPr="004D3A68">
        <w:rPr>
          <w:sz w:val="24"/>
          <w:szCs w:val="24"/>
        </w:rPr>
        <w:t>37)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B71D5A" w:rsidRPr="004D3A68" w:rsidRDefault="00B71D5A" w:rsidP="00B71D5A">
      <w:pPr>
        <w:autoSpaceDE w:val="0"/>
        <w:autoSpaceDN w:val="0"/>
        <w:adjustRightInd w:val="0"/>
        <w:ind w:firstLine="709"/>
        <w:jc w:val="both"/>
        <w:outlineLvl w:val="1"/>
        <w:rPr>
          <w:sz w:val="24"/>
          <w:szCs w:val="24"/>
        </w:rPr>
      </w:pPr>
      <w:r w:rsidRPr="004D3A68">
        <w:rPr>
          <w:sz w:val="24"/>
          <w:szCs w:val="24"/>
        </w:rPr>
        <w:t>38) осуществление мер по противодействию коррупции в границах муниципального района;</w:t>
      </w:r>
    </w:p>
    <w:p w:rsidR="00B71D5A" w:rsidRPr="004D3A68" w:rsidRDefault="00B71D5A" w:rsidP="00B71D5A">
      <w:pPr>
        <w:autoSpaceDE w:val="0"/>
        <w:autoSpaceDN w:val="0"/>
        <w:adjustRightInd w:val="0"/>
        <w:ind w:firstLine="709"/>
        <w:jc w:val="both"/>
        <w:outlineLvl w:val="1"/>
        <w:rPr>
          <w:sz w:val="24"/>
          <w:szCs w:val="24"/>
        </w:rPr>
      </w:pPr>
      <w:r w:rsidRPr="004D3A68">
        <w:rPr>
          <w:sz w:val="24"/>
          <w:szCs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71D5A" w:rsidRPr="004D3A68" w:rsidRDefault="00B71D5A" w:rsidP="00B71D5A">
      <w:pPr>
        <w:autoSpaceDE w:val="0"/>
        <w:autoSpaceDN w:val="0"/>
        <w:adjustRightInd w:val="0"/>
        <w:ind w:firstLine="709"/>
        <w:jc w:val="both"/>
        <w:outlineLvl w:val="1"/>
        <w:rPr>
          <w:sz w:val="24"/>
          <w:szCs w:val="24"/>
        </w:rPr>
      </w:pPr>
      <w:r w:rsidRPr="004D3A68">
        <w:rPr>
          <w:sz w:val="24"/>
          <w:szCs w:val="24"/>
        </w:rPr>
        <w:t>40) осуществление муниципального земельного контроля на межселенной территории муниципального района;</w:t>
      </w:r>
    </w:p>
    <w:p w:rsidR="00B71D5A" w:rsidRPr="004D3A68" w:rsidRDefault="00B71D5A" w:rsidP="00B71D5A">
      <w:pPr>
        <w:pStyle w:val="ConsPlusNormal"/>
        <w:ind w:firstLine="709"/>
        <w:jc w:val="both"/>
        <w:rPr>
          <w:rFonts w:ascii="Times New Roman" w:hAnsi="Times New Roman" w:cs="Times New Roman"/>
          <w:sz w:val="24"/>
          <w:szCs w:val="24"/>
        </w:rPr>
      </w:pPr>
      <w:r w:rsidRPr="004D3A68">
        <w:rPr>
          <w:rFonts w:ascii="Times New Roman" w:hAnsi="Times New Roman" w:cs="Times New Roman"/>
          <w:sz w:val="24"/>
          <w:szCs w:val="24"/>
        </w:rPr>
        <w:t>41) организация в соответствии с федеральным законом выполнения комплексных кадастровых работ и утверждение карты-плана территории;</w:t>
      </w:r>
    </w:p>
    <w:p w:rsidR="00B71D5A" w:rsidRPr="004D3A68" w:rsidRDefault="00B71D5A" w:rsidP="00B71D5A">
      <w:pPr>
        <w:pStyle w:val="ConsPlusNormal"/>
        <w:ind w:firstLine="709"/>
        <w:jc w:val="both"/>
        <w:rPr>
          <w:rFonts w:ascii="Times New Roman" w:hAnsi="Times New Roman" w:cs="Times New Roman"/>
          <w:sz w:val="24"/>
          <w:szCs w:val="24"/>
        </w:rPr>
      </w:pPr>
      <w:r w:rsidRPr="004D3A68">
        <w:rPr>
          <w:rFonts w:ascii="Times New Roman" w:hAnsi="Times New Roman" w:cs="Times New Roman"/>
          <w:sz w:val="24"/>
          <w:szCs w:val="24"/>
        </w:rPr>
        <w:t>42)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B71D5A" w:rsidRPr="004D3A68" w:rsidRDefault="00B71D5A" w:rsidP="00B71D5A">
      <w:pPr>
        <w:autoSpaceDE w:val="0"/>
        <w:autoSpaceDN w:val="0"/>
        <w:adjustRightInd w:val="0"/>
        <w:ind w:firstLine="709"/>
        <w:jc w:val="both"/>
        <w:outlineLvl w:val="1"/>
        <w:rPr>
          <w:sz w:val="24"/>
          <w:szCs w:val="24"/>
        </w:rPr>
      </w:pPr>
      <w:r w:rsidRPr="004D3A68">
        <w:rPr>
          <w:sz w:val="24"/>
          <w:szCs w:val="24"/>
        </w:rPr>
        <w:t xml:space="preserve">2. </w:t>
      </w:r>
      <w:proofErr w:type="gramStart"/>
      <w:r w:rsidRPr="004D3A68">
        <w:rPr>
          <w:sz w:val="24"/>
          <w:szCs w:val="24"/>
        </w:rPr>
        <w:t>Органами местного самоуправления муниципального района на территориях сельских поселений данного муниципального района решаются вопросы местного значения, предусмотренные пунктами 4-8, 11, 13, 13.1, 15, 18, 19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(за исключением принятия в соответствии с гражданским законодательством Российской Федерации решения о сносе самовольной постройки</w:t>
      </w:r>
      <w:proofErr w:type="gramEnd"/>
      <w:r w:rsidRPr="004D3A68">
        <w:rPr>
          <w:sz w:val="24"/>
          <w:szCs w:val="24"/>
        </w:rPr>
        <w:t xml:space="preserve">, </w:t>
      </w:r>
      <w:proofErr w:type="gramStart"/>
      <w:r w:rsidRPr="004D3A68">
        <w:rPr>
          <w:sz w:val="24"/>
          <w:szCs w:val="24"/>
        </w:rPr>
        <w:t>решения о сносе самовольной постройки или приведении ее в соответствие с установленными требованиями), 20.1, 20.2, 22-24, 26, 27, 31, 32, 33.1-34, 37-4</w:t>
      </w:r>
      <w:r w:rsidR="00A05637" w:rsidRPr="004D3A68">
        <w:rPr>
          <w:sz w:val="24"/>
          <w:szCs w:val="24"/>
        </w:rPr>
        <w:t>1</w:t>
      </w:r>
      <w:r w:rsidRPr="004D3A68">
        <w:rPr>
          <w:sz w:val="24"/>
          <w:szCs w:val="24"/>
        </w:rPr>
        <w:t xml:space="preserve"> части 1 статьи 14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w:t>
      </w:r>
      <w:proofErr w:type="gramEnd"/>
      <w:r w:rsidRPr="004D3A68">
        <w:rPr>
          <w:sz w:val="24"/>
          <w:szCs w:val="24"/>
        </w:rPr>
        <w:t xml:space="preserve"> Данные вопросы являются вопросами местного значения муниципального района</w:t>
      </w:r>
      <w:proofErr w:type="gramStart"/>
      <w:r w:rsidRPr="004D3A68">
        <w:rPr>
          <w:sz w:val="24"/>
          <w:szCs w:val="24"/>
        </w:rPr>
        <w:t>.</w:t>
      </w:r>
      <w:r w:rsidR="00A05637" w:rsidRPr="004D3A68">
        <w:rPr>
          <w:sz w:val="24"/>
          <w:szCs w:val="24"/>
        </w:rPr>
        <w:t>»;</w:t>
      </w:r>
      <w:proofErr w:type="gramEnd"/>
    </w:p>
    <w:p w:rsidR="00A05637" w:rsidRPr="004D3A68" w:rsidRDefault="00A05637" w:rsidP="00A05637">
      <w:pPr>
        <w:autoSpaceDE w:val="0"/>
        <w:autoSpaceDN w:val="0"/>
        <w:adjustRightInd w:val="0"/>
        <w:ind w:firstLine="567"/>
        <w:jc w:val="both"/>
        <w:outlineLvl w:val="1"/>
        <w:rPr>
          <w:sz w:val="24"/>
          <w:szCs w:val="24"/>
        </w:rPr>
      </w:pPr>
      <w:r w:rsidRPr="004D3A68">
        <w:rPr>
          <w:sz w:val="24"/>
          <w:szCs w:val="24"/>
        </w:rPr>
        <w:t>5) статью 29 изложить в следующей редакции:</w:t>
      </w:r>
    </w:p>
    <w:p w:rsidR="00A05637" w:rsidRPr="004D3A68" w:rsidRDefault="00E87A91" w:rsidP="00E87A91">
      <w:pPr>
        <w:pStyle w:val="2"/>
        <w:ind w:firstLine="567"/>
        <w:jc w:val="both"/>
        <w:rPr>
          <w:b/>
          <w:sz w:val="24"/>
          <w:szCs w:val="24"/>
        </w:rPr>
      </w:pPr>
      <w:r w:rsidRPr="004D3A68">
        <w:rPr>
          <w:sz w:val="24"/>
          <w:szCs w:val="24"/>
        </w:rPr>
        <w:t>«С</w:t>
      </w:r>
      <w:r w:rsidR="00A05637" w:rsidRPr="004D3A68">
        <w:rPr>
          <w:sz w:val="24"/>
          <w:szCs w:val="24"/>
        </w:rPr>
        <w:t xml:space="preserve">татья 29. </w:t>
      </w:r>
      <w:r w:rsidR="00A05637" w:rsidRPr="004D3A68">
        <w:rPr>
          <w:b/>
          <w:sz w:val="24"/>
          <w:szCs w:val="24"/>
        </w:rPr>
        <w:t>Полномочия районного Собрания депутатов в области бюджета, финансов, экономики</w:t>
      </w:r>
      <w:r w:rsidRPr="004D3A68">
        <w:rPr>
          <w:b/>
          <w:sz w:val="24"/>
          <w:szCs w:val="24"/>
        </w:rPr>
        <w:t xml:space="preserve">, </w:t>
      </w:r>
      <w:r w:rsidR="00A05637" w:rsidRPr="004D3A68">
        <w:rPr>
          <w:b/>
          <w:sz w:val="24"/>
          <w:szCs w:val="24"/>
        </w:rPr>
        <w:t>собственности</w:t>
      </w:r>
      <w:r w:rsidRPr="004D3A68">
        <w:rPr>
          <w:b/>
          <w:sz w:val="24"/>
          <w:szCs w:val="24"/>
        </w:rPr>
        <w:t xml:space="preserve"> и градостроительства</w:t>
      </w:r>
    </w:p>
    <w:p w:rsidR="00A05637" w:rsidRPr="004D3A68" w:rsidRDefault="00A05637" w:rsidP="00A05637">
      <w:pPr>
        <w:pStyle w:val="ConsNonformat"/>
        <w:ind w:firstLine="567"/>
        <w:jc w:val="both"/>
        <w:rPr>
          <w:rFonts w:ascii="Times New Roman" w:hAnsi="Times New Roman" w:cs="Times New Roman"/>
          <w:sz w:val="24"/>
          <w:szCs w:val="24"/>
        </w:rPr>
      </w:pPr>
      <w:r w:rsidRPr="004D3A68">
        <w:rPr>
          <w:rFonts w:ascii="Times New Roman" w:hAnsi="Times New Roman" w:cs="Times New Roman"/>
          <w:sz w:val="24"/>
          <w:szCs w:val="24"/>
        </w:rPr>
        <w:t>К полномочиям районного Собрания депутатов в области бюджета, финансов, экономики и собственности относится:</w:t>
      </w:r>
    </w:p>
    <w:p w:rsidR="00A05637" w:rsidRPr="004D3A68" w:rsidRDefault="00A05637" w:rsidP="00A05637">
      <w:pPr>
        <w:pStyle w:val="ConsNonformat"/>
        <w:ind w:firstLine="567"/>
        <w:jc w:val="both"/>
        <w:rPr>
          <w:rFonts w:ascii="Times New Roman" w:hAnsi="Times New Roman" w:cs="Times New Roman"/>
          <w:sz w:val="24"/>
          <w:szCs w:val="24"/>
        </w:rPr>
      </w:pPr>
      <w:proofErr w:type="gramStart"/>
      <w:r w:rsidRPr="004D3A68">
        <w:rPr>
          <w:rFonts w:ascii="Times New Roman" w:hAnsi="Times New Roman" w:cs="Times New Roman"/>
          <w:sz w:val="24"/>
          <w:szCs w:val="24"/>
        </w:rPr>
        <w:t>1) установление в соответствии с федеральными законами и законами Алтайского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налогов и сборов, подлежащих зачислению в соответствии с Бюджетным кодексом Российской Федерации, законодательством о налогах и сборах и (или) законами Алтайского края в районный бюджет;</w:t>
      </w:r>
      <w:proofErr w:type="gramEnd"/>
    </w:p>
    <w:p w:rsidR="00A05637" w:rsidRPr="004D3A68" w:rsidRDefault="00A05637" w:rsidP="00A05637">
      <w:pPr>
        <w:pStyle w:val="ConsNonformat"/>
        <w:ind w:firstLine="567"/>
        <w:jc w:val="both"/>
        <w:rPr>
          <w:rFonts w:ascii="Times New Roman" w:hAnsi="Times New Roman" w:cs="Times New Roman"/>
          <w:sz w:val="24"/>
          <w:szCs w:val="24"/>
        </w:rPr>
      </w:pPr>
      <w:r w:rsidRPr="004D3A68">
        <w:rPr>
          <w:rFonts w:ascii="Times New Roman" w:hAnsi="Times New Roman" w:cs="Times New Roman"/>
          <w:sz w:val="24"/>
          <w:szCs w:val="24"/>
        </w:rPr>
        <w:t>2) установление порядка и условий предоставления межбюджетных трансфертов из районного бюджета бюджетам поселений;</w:t>
      </w:r>
    </w:p>
    <w:p w:rsidR="00A05637" w:rsidRPr="004D3A68" w:rsidRDefault="00A05637" w:rsidP="00A05637">
      <w:pPr>
        <w:pStyle w:val="ConsNonformat"/>
        <w:ind w:firstLine="567"/>
        <w:jc w:val="both"/>
        <w:rPr>
          <w:rFonts w:ascii="Times New Roman" w:hAnsi="Times New Roman" w:cs="Times New Roman"/>
          <w:sz w:val="24"/>
          <w:szCs w:val="24"/>
        </w:rPr>
      </w:pPr>
      <w:r w:rsidRPr="004D3A68">
        <w:rPr>
          <w:rFonts w:ascii="Times New Roman" w:hAnsi="Times New Roman" w:cs="Times New Roman"/>
          <w:sz w:val="24"/>
          <w:szCs w:val="24"/>
        </w:rPr>
        <w:t xml:space="preserve">3) определение </w:t>
      </w:r>
      <w:proofErr w:type="gramStart"/>
      <w:r w:rsidRPr="004D3A68">
        <w:rPr>
          <w:rFonts w:ascii="Times New Roman" w:hAnsi="Times New Roman" w:cs="Times New Roman"/>
          <w:sz w:val="24"/>
          <w:szCs w:val="24"/>
        </w:rPr>
        <w:t>порядка разработки документов стратегического планирования муниципального района</w:t>
      </w:r>
      <w:proofErr w:type="gramEnd"/>
      <w:r w:rsidRPr="004D3A68">
        <w:rPr>
          <w:rFonts w:ascii="Times New Roman" w:hAnsi="Times New Roman" w:cs="Times New Roman"/>
          <w:sz w:val="24"/>
          <w:szCs w:val="24"/>
        </w:rPr>
        <w:t xml:space="preserve"> и их содержания;</w:t>
      </w:r>
    </w:p>
    <w:p w:rsidR="00A05637" w:rsidRPr="004D3A68" w:rsidRDefault="00A05637" w:rsidP="00A05637">
      <w:pPr>
        <w:pStyle w:val="ConsNonformat"/>
        <w:ind w:firstLine="567"/>
        <w:jc w:val="both"/>
        <w:rPr>
          <w:rFonts w:ascii="Times New Roman" w:hAnsi="Times New Roman" w:cs="Times New Roman"/>
          <w:sz w:val="24"/>
          <w:szCs w:val="24"/>
        </w:rPr>
      </w:pPr>
      <w:r w:rsidRPr="004D3A68">
        <w:rPr>
          <w:rFonts w:ascii="Times New Roman" w:hAnsi="Times New Roman" w:cs="Times New Roman"/>
          <w:sz w:val="24"/>
          <w:szCs w:val="24"/>
        </w:rPr>
        <w:t>4) одобрение плана мероприятий по реализации стратегии социально-экономического развития муниципального района;</w:t>
      </w:r>
    </w:p>
    <w:p w:rsidR="00A05637" w:rsidRPr="004D3A68" w:rsidRDefault="00A05637" w:rsidP="00A05637">
      <w:pPr>
        <w:pStyle w:val="ConsNonformat"/>
        <w:ind w:firstLine="567"/>
        <w:jc w:val="both"/>
        <w:rPr>
          <w:rFonts w:ascii="Times New Roman" w:hAnsi="Times New Roman" w:cs="Times New Roman"/>
          <w:sz w:val="24"/>
          <w:szCs w:val="24"/>
        </w:rPr>
      </w:pPr>
      <w:r w:rsidRPr="004D3A68">
        <w:rPr>
          <w:rFonts w:ascii="Times New Roman" w:hAnsi="Times New Roman" w:cs="Times New Roman"/>
          <w:sz w:val="24"/>
          <w:szCs w:val="24"/>
        </w:rPr>
        <w:t>5)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A05637" w:rsidRPr="004D3A68" w:rsidRDefault="00A05637" w:rsidP="00A05637">
      <w:pPr>
        <w:pStyle w:val="ConsNonformat"/>
        <w:ind w:firstLine="567"/>
        <w:jc w:val="both"/>
        <w:rPr>
          <w:rFonts w:ascii="Times New Roman" w:hAnsi="Times New Roman" w:cs="Times New Roman"/>
          <w:sz w:val="24"/>
          <w:szCs w:val="24"/>
        </w:rPr>
      </w:pPr>
      <w:r w:rsidRPr="004D3A68">
        <w:rPr>
          <w:rFonts w:ascii="Times New Roman" w:hAnsi="Times New Roman" w:cs="Times New Roman"/>
          <w:sz w:val="24"/>
          <w:szCs w:val="24"/>
        </w:rPr>
        <w:lastRenderedPageBreak/>
        <w:t xml:space="preserve">6) определение порядка отнесения земель к землям особо охраняемых территорий рекреационного назначения местного значения, их использования и охраны; </w:t>
      </w:r>
    </w:p>
    <w:p w:rsidR="00A05637" w:rsidRPr="004D3A68" w:rsidRDefault="00A05637" w:rsidP="00A05637">
      <w:pPr>
        <w:pStyle w:val="ConsNonformat"/>
        <w:ind w:firstLine="567"/>
        <w:jc w:val="both"/>
        <w:rPr>
          <w:rFonts w:ascii="Times New Roman" w:hAnsi="Times New Roman" w:cs="Times New Roman"/>
          <w:sz w:val="24"/>
          <w:szCs w:val="24"/>
        </w:rPr>
      </w:pPr>
      <w:proofErr w:type="gramStart"/>
      <w:r w:rsidRPr="004D3A68">
        <w:rPr>
          <w:rFonts w:ascii="Times New Roman" w:hAnsi="Times New Roman" w:cs="Times New Roman"/>
          <w:sz w:val="24"/>
          <w:szCs w:val="24"/>
        </w:rPr>
        <w:t>7) установление порядка определения размеров и сроках перечисления части прибыли муниципальных унитарных предприятий, остающейся после уплаты налогов и сборов и осуществления иных обязательных платежей, подлежащей перечислению в районный бюджет;</w:t>
      </w:r>
      <w:proofErr w:type="gramEnd"/>
    </w:p>
    <w:p w:rsidR="00A05637" w:rsidRPr="004D3A68" w:rsidRDefault="00A05637" w:rsidP="00A05637">
      <w:pPr>
        <w:pStyle w:val="ConsNonformat"/>
        <w:ind w:firstLine="567"/>
        <w:jc w:val="both"/>
        <w:rPr>
          <w:rFonts w:ascii="Times New Roman" w:hAnsi="Times New Roman" w:cs="Times New Roman"/>
          <w:sz w:val="24"/>
          <w:szCs w:val="24"/>
        </w:rPr>
      </w:pPr>
      <w:r w:rsidRPr="004D3A68">
        <w:rPr>
          <w:rFonts w:ascii="Times New Roman" w:hAnsi="Times New Roman" w:cs="Times New Roman"/>
          <w:sz w:val="24"/>
          <w:szCs w:val="24"/>
        </w:rPr>
        <w:t xml:space="preserve">8) установление размера арендной платы, порядка, условий и сроков ее внесения за земельные участки, находящиеся в собственности муниципального района, </w:t>
      </w:r>
      <w:r w:rsidRPr="004D3A68">
        <w:rPr>
          <w:rFonts w:ascii="Times New Roman" w:eastAsia="Calibri" w:hAnsi="Times New Roman" w:cs="Times New Roman"/>
          <w:bCs/>
          <w:sz w:val="24"/>
          <w:szCs w:val="24"/>
        </w:rPr>
        <w:t>и предоставленные в аренду без торгов</w:t>
      </w:r>
      <w:r w:rsidRPr="004D3A68">
        <w:rPr>
          <w:rFonts w:ascii="Times New Roman" w:hAnsi="Times New Roman" w:cs="Times New Roman"/>
          <w:sz w:val="24"/>
          <w:szCs w:val="24"/>
        </w:rPr>
        <w:t>;</w:t>
      </w:r>
    </w:p>
    <w:p w:rsidR="00A05637" w:rsidRPr="004D3A68" w:rsidRDefault="00A05637" w:rsidP="00A05637">
      <w:pPr>
        <w:pStyle w:val="ConsNonformat"/>
        <w:ind w:firstLine="567"/>
        <w:jc w:val="both"/>
        <w:rPr>
          <w:rFonts w:ascii="Times New Roman" w:hAnsi="Times New Roman" w:cs="Times New Roman"/>
          <w:sz w:val="24"/>
          <w:szCs w:val="24"/>
        </w:rPr>
      </w:pPr>
      <w:proofErr w:type="gramStart"/>
      <w:r w:rsidRPr="004D3A68">
        <w:rPr>
          <w:rFonts w:ascii="Times New Roman" w:hAnsi="Times New Roman" w:cs="Times New Roman"/>
          <w:sz w:val="24"/>
          <w:szCs w:val="24"/>
        </w:rPr>
        <w:t xml:space="preserve">9)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муниципального района земель, для ведения личного подсобного хозяйства в соответствии с </w:t>
      </w:r>
      <w:r w:rsidRPr="004D3A68">
        <w:rPr>
          <w:rFonts w:ascii="Times New Roman" w:eastAsia="Calibri" w:hAnsi="Times New Roman" w:cs="Times New Roman"/>
          <w:sz w:val="24"/>
          <w:szCs w:val="24"/>
        </w:rPr>
        <w:t>Федеральным законом от 07.07.2003 № 112-ФЗ «О личном подсобном хозяйстве»</w:t>
      </w:r>
      <w:r w:rsidRPr="004D3A68">
        <w:rPr>
          <w:rFonts w:ascii="Times New Roman" w:hAnsi="Times New Roman" w:cs="Times New Roman"/>
          <w:sz w:val="24"/>
          <w:szCs w:val="24"/>
        </w:rPr>
        <w:t>;</w:t>
      </w:r>
      <w:proofErr w:type="gramEnd"/>
    </w:p>
    <w:p w:rsidR="00A05637" w:rsidRPr="004D3A68" w:rsidRDefault="00A05637" w:rsidP="00A05637">
      <w:pPr>
        <w:pStyle w:val="ConsNonformat"/>
        <w:ind w:firstLine="567"/>
        <w:jc w:val="both"/>
        <w:rPr>
          <w:rFonts w:ascii="Times New Roman" w:hAnsi="Times New Roman" w:cs="Times New Roman"/>
          <w:sz w:val="24"/>
          <w:szCs w:val="24"/>
        </w:rPr>
      </w:pPr>
      <w:r w:rsidRPr="004D3A68">
        <w:rPr>
          <w:rFonts w:ascii="Times New Roman" w:hAnsi="Times New Roman" w:cs="Times New Roman"/>
          <w:sz w:val="24"/>
          <w:szCs w:val="24"/>
        </w:rPr>
        <w:t>10)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A05637" w:rsidRPr="004D3A68" w:rsidRDefault="00A05637" w:rsidP="00A05637">
      <w:pPr>
        <w:pStyle w:val="ConsNonformat"/>
        <w:ind w:firstLine="567"/>
        <w:jc w:val="both"/>
        <w:rPr>
          <w:rFonts w:ascii="Times New Roman" w:hAnsi="Times New Roman" w:cs="Times New Roman"/>
          <w:sz w:val="24"/>
          <w:szCs w:val="24"/>
        </w:rPr>
      </w:pPr>
      <w:r w:rsidRPr="004D3A68">
        <w:rPr>
          <w:rFonts w:ascii="Times New Roman" w:hAnsi="Times New Roman" w:cs="Times New Roman"/>
          <w:sz w:val="24"/>
          <w:szCs w:val="24"/>
        </w:rPr>
        <w:t>11) принятие решений о создании некоммерческих организаций в форме автономных некоммерческих организаций и фондов;</w:t>
      </w:r>
    </w:p>
    <w:p w:rsidR="00A05637" w:rsidRPr="004D3A68" w:rsidRDefault="00A05637" w:rsidP="00A05637">
      <w:pPr>
        <w:pStyle w:val="ConsNonformat"/>
        <w:ind w:firstLine="567"/>
        <w:jc w:val="both"/>
        <w:rPr>
          <w:rFonts w:ascii="Times New Roman" w:hAnsi="Times New Roman" w:cs="Times New Roman"/>
          <w:sz w:val="24"/>
          <w:szCs w:val="24"/>
        </w:rPr>
      </w:pPr>
      <w:r w:rsidRPr="004D3A68">
        <w:rPr>
          <w:rFonts w:ascii="Times New Roman" w:hAnsi="Times New Roman" w:cs="Times New Roman"/>
          <w:sz w:val="24"/>
          <w:szCs w:val="24"/>
        </w:rPr>
        <w:t>12) определение в соответствии с федеральными законами порядка и условий приватизации имущества, находящегося в собственности муниципального района;</w:t>
      </w:r>
    </w:p>
    <w:p w:rsidR="00076F56" w:rsidRPr="004D3A68" w:rsidRDefault="00A05637" w:rsidP="00076F56">
      <w:pPr>
        <w:pStyle w:val="ConsNonformat"/>
        <w:ind w:firstLine="567"/>
        <w:jc w:val="both"/>
        <w:rPr>
          <w:rFonts w:ascii="Times New Roman" w:hAnsi="Times New Roman" w:cs="Times New Roman"/>
          <w:sz w:val="24"/>
          <w:szCs w:val="24"/>
        </w:rPr>
      </w:pPr>
      <w:r w:rsidRPr="004D3A68">
        <w:rPr>
          <w:rFonts w:ascii="Times New Roman" w:hAnsi="Times New Roman" w:cs="Times New Roman"/>
          <w:sz w:val="24"/>
          <w:szCs w:val="24"/>
        </w:rPr>
        <w:t>13)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принятию районным Собранием депутатов;</w:t>
      </w:r>
    </w:p>
    <w:p w:rsidR="006C456A" w:rsidRPr="004D3A68" w:rsidRDefault="00A05637" w:rsidP="006C456A">
      <w:pPr>
        <w:pStyle w:val="ConsNonformat"/>
        <w:ind w:firstLine="567"/>
        <w:jc w:val="both"/>
        <w:rPr>
          <w:rFonts w:ascii="Times New Roman" w:hAnsi="Times New Roman" w:cs="Times New Roman"/>
          <w:sz w:val="24"/>
          <w:szCs w:val="24"/>
        </w:rPr>
      </w:pPr>
      <w:r w:rsidRPr="004D3A68">
        <w:rPr>
          <w:rFonts w:ascii="Times New Roman" w:hAnsi="Times New Roman" w:cs="Times New Roman"/>
          <w:sz w:val="24"/>
          <w:szCs w:val="24"/>
        </w:rPr>
        <w:t xml:space="preserve">14) </w:t>
      </w:r>
      <w:r w:rsidR="00076F56" w:rsidRPr="004D3A68">
        <w:rPr>
          <w:rFonts w:ascii="Times New Roman" w:hAnsi="Times New Roman" w:cs="Times New Roman"/>
          <w:sz w:val="24"/>
          <w:szCs w:val="24"/>
        </w:rPr>
        <w:t>утверждение документов территориального планирования муниципальных районов, сельских поселений, правил землепользования и застройки сельских поселений;</w:t>
      </w:r>
    </w:p>
    <w:p w:rsidR="006C456A" w:rsidRPr="004D3A68" w:rsidRDefault="006C456A" w:rsidP="006C456A">
      <w:pPr>
        <w:pStyle w:val="ConsNonformat"/>
        <w:tabs>
          <w:tab w:val="left" w:pos="993"/>
        </w:tabs>
        <w:ind w:firstLine="567"/>
        <w:jc w:val="both"/>
        <w:rPr>
          <w:rFonts w:ascii="Times New Roman" w:hAnsi="Times New Roman" w:cs="Times New Roman"/>
          <w:sz w:val="24"/>
          <w:szCs w:val="24"/>
        </w:rPr>
      </w:pPr>
      <w:r w:rsidRPr="004D3A68">
        <w:rPr>
          <w:rFonts w:ascii="Times New Roman" w:hAnsi="Times New Roman" w:cs="Times New Roman"/>
          <w:sz w:val="24"/>
          <w:szCs w:val="24"/>
        </w:rPr>
        <w:t>15)</w:t>
      </w:r>
      <w:r w:rsidRPr="004D3A68">
        <w:rPr>
          <w:rFonts w:ascii="Times New Roman" w:hAnsi="Times New Roman" w:cs="Times New Roman"/>
          <w:sz w:val="24"/>
          <w:szCs w:val="24"/>
        </w:rPr>
        <w:tab/>
        <w:t>утверждение местных нормативов градостроительного проектирования муниципальных районов, сельских поселений;</w:t>
      </w:r>
    </w:p>
    <w:p w:rsidR="00076F56" w:rsidRPr="004D3A68" w:rsidRDefault="00076F56" w:rsidP="00076F56">
      <w:pPr>
        <w:pStyle w:val="ConsNonformat"/>
        <w:ind w:firstLine="567"/>
        <w:jc w:val="both"/>
        <w:rPr>
          <w:rFonts w:ascii="Times New Roman" w:hAnsi="Times New Roman" w:cs="Times New Roman"/>
          <w:sz w:val="24"/>
          <w:szCs w:val="24"/>
        </w:rPr>
      </w:pPr>
      <w:r w:rsidRPr="004D3A68">
        <w:rPr>
          <w:rFonts w:ascii="Times New Roman" w:hAnsi="Times New Roman" w:cs="Times New Roman"/>
          <w:sz w:val="24"/>
          <w:szCs w:val="24"/>
        </w:rPr>
        <w:t>1</w:t>
      </w:r>
      <w:r w:rsidR="006C456A" w:rsidRPr="004D3A68">
        <w:rPr>
          <w:rFonts w:ascii="Times New Roman" w:hAnsi="Times New Roman" w:cs="Times New Roman"/>
          <w:sz w:val="24"/>
          <w:szCs w:val="24"/>
        </w:rPr>
        <w:t>6</w:t>
      </w:r>
      <w:r w:rsidRPr="004D3A68">
        <w:rPr>
          <w:rFonts w:ascii="Times New Roman" w:hAnsi="Times New Roman" w:cs="Times New Roman"/>
          <w:sz w:val="24"/>
          <w:szCs w:val="24"/>
        </w:rPr>
        <w:t>) утверждение программ комплексного развития систем коммунальной инфраструктуры сельских поселений, программ комплексного развития транспортной инфраструктуры сельских поселений, программ комплексного развития социальной инфраструктуры сельских поселений;</w:t>
      </w:r>
    </w:p>
    <w:p w:rsidR="00D56519" w:rsidRPr="004D3A68" w:rsidRDefault="00076F56" w:rsidP="00D56519">
      <w:pPr>
        <w:tabs>
          <w:tab w:val="left" w:pos="900"/>
        </w:tabs>
        <w:ind w:firstLine="709"/>
        <w:jc w:val="both"/>
        <w:rPr>
          <w:sz w:val="24"/>
          <w:szCs w:val="24"/>
        </w:rPr>
      </w:pPr>
      <w:r w:rsidRPr="004D3A68">
        <w:rPr>
          <w:sz w:val="24"/>
          <w:szCs w:val="24"/>
        </w:rPr>
        <w:t>1</w:t>
      </w:r>
      <w:r w:rsidR="006C456A" w:rsidRPr="004D3A68">
        <w:rPr>
          <w:sz w:val="24"/>
          <w:szCs w:val="24"/>
        </w:rPr>
        <w:t>7</w:t>
      </w:r>
      <w:r w:rsidR="00A05637" w:rsidRPr="004D3A68">
        <w:rPr>
          <w:sz w:val="24"/>
          <w:szCs w:val="24"/>
        </w:rPr>
        <w:t>)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sidR="00D56519" w:rsidRPr="004D3A68">
        <w:rPr>
          <w:sz w:val="24"/>
          <w:szCs w:val="24"/>
        </w:rPr>
        <w:t>, а также правил использования водных объектов для рекреационных целей;</w:t>
      </w:r>
    </w:p>
    <w:p w:rsidR="00A05637" w:rsidRPr="004D3A68" w:rsidRDefault="00A05637" w:rsidP="00A05637">
      <w:pPr>
        <w:pStyle w:val="2"/>
        <w:ind w:firstLine="567"/>
        <w:rPr>
          <w:sz w:val="24"/>
          <w:szCs w:val="24"/>
        </w:rPr>
      </w:pPr>
      <w:r w:rsidRPr="004D3A68">
        <w:rPr>
          <w:sz w:val="24"/>
          <w:szCs w:val="24"/>
        </w:rPr>
        <w:t>1</w:t>
      </w:r>
      <w:r w:rsidR="006C456A" w:rsidRPr="004D3A68">
        <w:rPr>
          <w:sz w:val="24"/>
          <w:szCs w:val="24"/>
        </w:rPr>
        <w:t>8</w:t>
      </w:r>
      <w:r w:rsidRPr="004D3A68">
        <w:rPr>
          <w:sz w:val="24"/>
          <w:szCs w:val="24"/>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roofErr w:type="gramStart"/>
      <w:r w:rsidRPr="004D3A68">
        <w:rPr>
          <w:sz w:val="24"/>
          <w:szCs w:val="24"/>
        </w:rPr>
        <w:t>.</w:t>
      </w:r>
      <w:r w:rsidR="006C456A" w:rsidRPr="004D3A68">
        <w:rPr>
          <w:sz w:val="24"/>
          <w:szCs w:val="24"/>
        </w:rPr>
        <w:t>»;</w:t>
      </w:r>
      <w:proofErr w:type="gramEnd"/>
    </w:p>
    <w:p w:rsidR="006C456A" w:rsidRPr="004D3A68" w:rsidRDefault="006C456A" w:rsidP="00826569">
      <w:pPr>
        <w:ind w:firstLine="567"/>
        <w:rPr>
          <w:sz w:val="24"/>
          <w:szCs w:val="24"/>
        </w:rPr>
      </w:pPr>
      <w:r w:rsidRPr="004D3A68">
        <w:rPr>
          <w:sz w:val="24"/>
          <w:szCs w:val="24"/>
        </w:rPr>
        <w:t>6) статью 33 изложить в следующей редакции:</w:t>
      </w:r>
    </w:p>
    <w:p w:rsidR="00826569" w:rsidRPr="004D3A68" w:rsidRDefault="006C456A" w:rsidP="00826569">
      <w:pPr>
        <w:pStyle w:val="2"/>
        <w:ind w:firstLine="567"/>
        <w:rPr>
          <w:sz w:val="24"/>
          <w:szCs w:val="24"/>
        </w:rPr>
      </w:pPr>
      <w:r w:rsidRPr="004D3A68">
        <w:rPr>
          <w:sz w:val="24"/>
          <w:szCs w:val="24"/>
        </w:rPr>
        <w:t>«</w:t>
      </w:r>
      <w:r w:rsidR="00826569" w:rsidRPr="004D3A68">
        <w:rPr>
          <w:sz w:val="24"/>
          <w:szCs w:val="24"/>
        </w:rPr>
        <w:t xml:space="preserve">Статья 33. </w:t>
      </w:r>
      <w:r w:rsidR="00826569" w:rsidRPr="004D3A68">
        <w:rPr>
          <w:b/>
          <w:sz w:val="24"/>
          <w:szCs w:val="24"/>
        </w:rPr>
        <w:t>Правовой статус депутата районного Собрания депутатов</w:t>
      </w:r>
    </w:p>
    <w:p w:rsidR="00826569" w:rsidRPr="004D3A68" w:rsidRDefault="00826569" w:rsidP="00826569">
      <w:pPr>
        <w:ind w:firstLine="567"/>
        <w:jc w:val="both"/>
        <w:rPr>
          <w:sz w:val="24"/>
          <w:szCs w:val="24"/>
        </w:rPr>
      </w:pPr>
      <w:r w:rsidRPr="004D3A68">
        <w:rPr>
          <w:sz w:val="24"/>
          <w:szCs w:val="24"/>
        </w:rPr>
        <w:t>1. Депутаты являются полномочными представителями соответствующих поселений и отчитываются в поселении о своей деятельности не реже одного раза в год.</w:t>
      </w:r>
    </w:p>
    <w:p w:rsidR="00826569" w:rsidRPr="004D3A68" w:rsidRDefault="00826569" w:rsidP="00826569">
      <w:pPr>
        <w:ind w:firstLine="567"/>
        <w:jc w:val="both"/>
        <w:rPr>
          <w:sz w:val="24"/>
          <w:szCs w:val="24"/>
        </w:rPr>
      </w:pPr>
      <w:r w:rsidRPr="004D3A68">
        <w:rPr>
          <w:sz w:val="24"/>
          <w:szCs w:val="24"/>
        </w:rPr>
        <w:t xml:space="preserve">Органы местного самоуправления обеспечивают депутату условия для беспрепятственного осуществления своих полномочий. </w:t>
      </w:r>
    </w:p>
    <w:p w:rsidR="00826569" w:rsidRPr="004D3A68" w:rsidRDefault="00826569" w:rsidP="00826569">
      <w:pPr>
        <w:tabs>
          <w:tab w:val="left" w:pos="851"/>
        </w:tabs>
        <w:ind w:firstLine="567"/>
        <w:jc w:val="both"/>
        <w:rPr>
          <w:sz w:val="24"/>
          <w:szCs w:val="24"/>
        </w:rPr>
      </w:pPr>
      <w:r w:rsidRPr="004D3A68">
        <w:rPr>
          <w:sz w:val="24"/>
          <w:szCs w:val="24"/>
        </w:rPr>
        <w:t>2.</w:t>
      </w:r>
      <w:r w:rsidRPr="004D3A68">
        <w:rPr>
          <w:sz w:val="24"/>
          <w:szCs w:val="24"/>
        </w:rPr>
        <w:tab/>
        <w:t>Срок полномочий депутата районного Собрания депутатов составляет пять лет.</w:t>
      </w:r>
    </w:p>
    <w:p w:rsidR="00826569" w:rsidRPr="004D3A68" w:rsidRDefault="00826569" w:rsidP="00826569">
      <w:pPr>
        <w:tabs>
          <w:tab w:val="left" w:pos="993"/>
        </w:tabs>
        <w:ind w:firstLine="567"/>
        <w:jc w:val="both"/>
        <w:rPr>
          <w:sz w:val="24"/>
          <w:szCs w:val="24"/>
        </w:rPr>
      </w:pPr>
      <w:r w:rsidRPr="004D3A68">
        <w:rPr>
          <w:sz w:val="24"/>
          <w:szCs w:val="24"/>
        </w:rPr>
        <w:t>Полномочия депутата, избранного представительным органом поселения из своего состава, начинаются со дня его избрания и прекращаются со дня вступления в силу решения об очередном избрании в состав районного Собрания депутатов от данного поселения, за исключением случаев досрочного прекращения полномочий.</w:t>
      </w:r>
    </w:p>
    <w:p w:rsidR="00826569" w:rsidRPr="004D3A68" w:rsidRDefault="00826569" w:rsidP="00826569">
      <w:pPr>
        <w:tabs>
          <w:tab w:val="left" w:pos="993"/>
        </w:tabs>
        <w:ind w:firstLine="567"/>
        <w:jc w:val="both"/>
        <w:rPr>
          <w:sz w:val="24"/>
          <w:szCs w:val="24"/>
        </w:rPr>
      </w:pPr>
      <w:r w:rsidRPr="004D3A68">
        <w:rPr>
          <w:sz w:val="24"/>
          <w:szCs w:val="24"/>
        </w:rPr>
        <w:t>Полномочия депутата, являющегося главой поселения, начинаются со дня его вступления в должность главы поселения и прекращаются в день вступления в должность вновь избранного главы поселения, за исключением случаев досрочного прекращения полномочий.</w:t>
      </w:r>
    </w:p>
    <w:p w:rsidR="00826569" w:rsidRPr="004D3A68" w:rsidRDefault="00826569" w:rsidP="00826569">
      <w:pPr>
        <w:ind w:firstLine="567"/>
        <w:jc w:val="both"/>
        <w:rPr>
          <w:sz w:val="24"/>
          <w:szCs w:val="24"/>
        </w:rPr>
      </w:pPr>
      <w:r w:rsidRPr="004D3A68">
        <w:rPr>
          <w:sz w:val="24"/>
          <w:szCs w:val="24"/>
        </w:rPr>
        <w:t>Полномочия депутата прекращаются досрочно в соответствии с частью 10 настоящей статьи.</w:t>
      </w:r>
    </w:p>
    <w:p w:rsidR="00826569" w:rsidRPr="004D3A68" w:rsidRDefault="00826569" w:rsidP="00826569">
      <w:pPr>
        <w:ind w:firstLine="567"/>
        <w:jc w:val="both"/>
        <w:rPr>
          <w:sz w:val="24"/>
          <w:szCs w:val="24"/>
        </w:rPr>
      </w:pPr>
      <w:r w:rsidRPr="004D3A68">
        <w:rPr>
          <w:sz w:val="24"/>
          <w:szCs w:val="24"/>
        </w:rPr>
        <w:t>3. Депутаты осуществляют свои полномочия на непостоянной основе.</w:t>
      </w:r>
    </w:p>
    <w:p w:rsidR="00826569" w:rsidRPr="004D3A68" w:rsidRDefault="00826569" w:rsidP="00826569">
      <w:pPr>
        <w:ind w:right="-1" w:firstLine="567"/>
        <w:jc w:val="both"/>
        <w:rPr>
          <w:sz w:val="24"/>
          <w:szCs w:val="24"/>
        </w:rPr>
      </w:pPr>
      <w:proofErr w:type="gramStart"/>
      <w:r w:rsidRPr="004D3A68">
        <w:rPr>
          <w:sz w:val="24"/>
          <w:szCs w:val="24"/>
        </w:rPr>
        <w:lastRenderedPageBreak/>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(далее – закон края о гарантиях выборного лица местного самоуправления) </w:t>
      </w:r>
      <w:r w:rsidRPr="004D3A68">
        <w:rPr>
          <w:rFonts w:eastAsia="Calibri"/>
          <w:sz w:val="24"/>
          <w:szCs w:val="24"/>
        </w:rPr>
        <w:t>гарантируется сохранение места работы (должности) на период, который составляет в совокупности три рабочих</w:t>
      </w:r>
      <w:proofErr w:type="gramEnd"/>
      <w:r w:rsidRPr="004D3A68">
        <w:rPr>
          <w:rFonts w:eastAsia="Calibri"/>
          <w:sz w:val="24"/>
          <w:szCs w:val="24"/>
        </w:rPr>
        <w:t xml:space="preserve"> дня в месяц</w:t>
      </w:r>
      <w:r w:rsidRPr="004D3A68">
        <w:rPr>
          <w:rFonts w:eastAsia="Calibri"/>
          <w:i/>
          <w:sz w:val="24"/>
          <w:szCs w:val="24"/>
        </w:rPr>
        <w:t>.</w:t>
      </w:r>
    </w:p>
    <w:p w:rsidR="00826569" w:rsidRPr="004D3A68" w:rsidRDefault="00826569" w:rsidP="00826569">
      <w:pPr>
        <w:tabs>
          <w:tab w:val="left" w:pos="993"/>
        </w:tabs>
        <w:ind w:firstLine="567"/>
        <w:jc w:val="both"/>
        <w:rPr>
          <w:sz w:val="24"/>
          <w:szCs w:val="24"/>
        </w:rPr>
      </w:pPr>
      <w:r w:rsidRPr="004D3A68">
        <w:rPr>
          <w:sz w:val="24"/>
          <w:szCs w:val="24"/>
        </w:rPr>
        <w:t>4.</w:t>
      </w:r>
      <w:r w:rsidRPr="004D3A68">
        <w:rPr>
          <w:sz w:val="24"/>
          <w:szCs w:val="24"/>
        </w:rPr>
        <w:tab/>
        <w:t>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Собрания депутатов.</w:t>
      </w:r>
    </w:p>
    <w:p w:rsidR="00826569" w:rsidRPr="004D3A68" w:rsidRDefault="00826569" w:rsidP="00826569">
      <w:pPr>
        <w:ind w:firstLine="567"/>
        <w:jc w:val="both"/>
        <w:rPr>
          <w:sz w:val="24"/>
          <w:szCs w:val="24"/>
        </w:rPr>
      </w:pPr>
      <w:r w:rsidRPr="004D3A68">
        <w:rPr>
          <w:sz w:val="24"/>
          <w:szCs w:val="24"/>
        </w:rPr>
        <w:t>5. Депутат обязан:</w:t>
      </w:r>
    </w:p>
    <w:p w:rsidR="00826569" w:rsidRPr="004D3A68" w:rsidRDefault="00826569" w:rsidP="00826569">
      <w:pPr>
        <w:ind w:firstLine="567"/>
        <w:jc w:val="both"/>
        <w:rPr>
          <w:sz w:val="24"/>
          <w:szCs w:val="24"/>
        </w:rPr>
      </w:pPr>
      <w:r w:rsidRPr="004D3A68">
        <w:rPr>
          <w:sz w:val="24"/>
          <w:szCs w:val="24"/>
        </w:rPr>
        <w:t>1) при отсутствии уважительных причин лично участвовать в каждой сессии районного Собрания депутатов;</w:t>
      </w:r>
    </w:p>
    <w:p w:rsidR="00826569" w:rsidRPr="004D3A68" w:rsidRDefault="00826569" w:rsidP="00826569">
      <w:pPr>
        <w:ind w:firstLine="567"/>
        <w:jc w:val="both"/>
        <w:rPr>
          <w:sz w:val="24"/>
          <w:szCs w:val="24"/>
        </w:rPr>
      </w:pPr>
      <w:r w:rsidRPr="004D3A68">
        <w:rPr>
          <w:sz w:val="24"/>
          <w:szCs w:val="24"/>
        </w:rPr>
        <w:t>2) соблюдать правила депутатской этики, устанавливаемые районным Собранием депутатов;</w:t>
      </w:r>
    </w:p>
    <w:p w:rsidR="00826569" w:rsidRPr="004D3A68" w:rsidRDefault="00826569" w:rsidP="00826569">
      <w:pPr>
        <w:ind w:firstLine="567"/>
        <w:jc w:val="both"/>
        <w:rPr>
          <w:sz w:val="24"/>
          <w:szCs w:val="24"/>
        </w:rPr>
      </w:pPr>
      <w:r w:rsidRPr="004D3A68">
        <w:rPr>
          <w:sz w:val="24"/>
          <w:szCs w:val="24"/>
        </w:rPr>
        <w:t>3) воздерживаться от поведения, которое может вызвать сомнения в надлежащем исполнении депутатом своих обязанностей, а также конфликтных ситуаций, способных нанести ущерб репутации депутата или авторитету районного Собрания депутатов;</w:t>
      </w:r>
    </w:p>
    <w:p w:rsidR="00826569" w:rsidRPr="004D3A68" w:rsidRDefault="00826569" w:rsidP="00826569">
      <w:pPr>
        <w:ind w:firstLine="567"/>
        <w:jc w:val="both"/>
        <w:rPr>
          <w:sz w:val="24"/>
          <w:szCs w:val="24"/>
        </w:rPr>
      </w:pPr>
      <w:r w:rsidRPr="004D3A68">
        <w:rPr>
          <w:sz w:val="24"/>
          <w:szCs w:val="24"/>
        </w:rPr>
        <w:t>4) соблюдать установленные в районном Собрании депутатов правила публичных выступлений;</w:t>
      </w:r>
    </w:p>
    <w:p w:rsidR="00826569" w:rsidRPr="004D3A68" w:rsidRDefault="00826569" w:rsidP="00826569">
      <w:pPr>
        <w:ind w:firstLine="567"/>
        <w:jc w:val="both"/>
        <w:rPr>
          <w:sz w:val="24"/>
          <w:szCs w:val="24"/>
        </w:rPr>
      </w:pPr>
      <w:r w:rsidRPr="004D3A68">
        <w:rPr>
          <w:sz w:val="24"/>
          <w:szCs w:val="24"/>
        </w:rPr>
        <w:t>5) добросовестно выполнять поручения районного Собрания  депутатов и его органов, данные в пределах их компетенции;</w:t>
      </w:r>
    </w:p>
    <w:p w:rsidR="00826569" w:rsidRPr="004D3A68" w:rsidRDefault="00826569" w:rsidP="00826569">
      <w:pPr>
        <w:ind w:firstLine="567"/>
        <w:jc w:val="both"/>
        <w:rPr>
          <w:sz w:val="24"/>
          <w:szCs w:val="24"/>
        </w:rPr>
      </w:pPr>
      <w:r w:rsidRPr="004D3A68">
        <w:rPr>
          <w:sz w:val="24"/>
          <w:szCs w:val="24"/>
        </w:rPr>
        <w:t>6) проводить личный прием граждан не реже одного раза в месяц.</w:t>
      </w:r>
    </w:p>
    <w:p w:rsidR="00826569" w:rsidRPr="004D3A68" w:rsidRDefault="00826569" w:rsidP="00826569">
      <w:pPr>
        <w:ind w:firstLine="567"/>
        <w:jc w:val="both"/>
        <w:rPr>
          <w:sz w:val="24"/>
          <w:szCs w:val="24"/>
        </w:rPr>
      </w:pPr>
      <w:r w:rsidRPr="004D3A68">
        <w:rPr>
          <w:sz w:val="24"/>
          <w:szCs w:val="24"/>
        </w:rPr>
        <w:t>6. Депутат для содействия в осуществлении своих полномочий вправе иметь помощников.</w:t>
      </w:r>
    </w:p>
    <w:p w:rsidR="00826569" w:rsidRPr="004D3A68" w:rsidRDefault="00826569" w:rsidP="00826569">
      <w:pPr>
        <w:ind w:firstLine="567"/>
        <w:jc w:val="both"/>
        <w:rPr>
          <w:sz w:val="24"/>
          <w:szCs w:val="24"/>
        </w:rPr>
      </w:pPr>
      <w:r w:rsidRPr="004D3A68">
        <w:rPr>
          <w:sz w:val="24"/>
          <w:szCs w:val="24"/>
        </w:rPr>
        <w:t>Количество помощников депутата, их права, обязанности и условия деятельности определяются Регламентом и нормативным правовым актом, принимаемым районным Собранием депутатов.</w:t>
      </w:r>
    </w:p>
    <w:p w:rsidR="00826569" w:rsidRPr="004D3A68" w:rsidRDefault="00826569" w:rsidP="00826569">
      <w:pPr>
        <w:ind w:firstLine="567"/>
        <w:jc w:val="both"/>
        <w:rPr>
          <w:sz w:val="24"/>
          <w:szCs w:val="24"/>
        </w:rPr>
      </w:pPr>
      <w:r w:rsidRPr="004D3A68">
        <w:rPr>
          <w:sz w:val="24"/>
          <w:szCs w:val="24"/>
        </w:rPr>
        <w:t>7. Осуществляя свои полномочия, депутат имеет право:</w:t>
      </w:r>
    </w:p>
    <w:p w:rsidR="00826569" w:rsidRPr="004D3A68" w:rsidRDefault="00826569" w:rsidP="00826569">
      <w:pPr>
        <w:ind w:firstLine="567"/>
        <w:jc w:val="both"/>
        <w:rPr>
          <w:sz w:val="24"/>
          <w:szCs w:val="24"/>
        </w:rPr>
      </w:pPr>
      <w:proofErr w:type="gramStart"/>
      <w:r w:rsidRPr="004D3A68">
        <w:rPr>
          <w:sz w:val="24"/>
          <w:szCs w:val="24"/>
        </w:rPr>
        <w:t>1) участвовать по поручению районного Собрания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Собрания  депутатов и вносить предложения по устранению выявленных недостатков, отмене</w:t>
      </w:r>
      <w:proofErr w:type="gramEnd"/>
      <w:r w:rsidRPr="004D3A68">
        <w:rPr>
          <w:sz w:val="24"/>
          <w:szCs w:val="24"/>
        </w:rPr>
        <w:t xml:space="preserve"> незаконных решений и привлечению к ответственности виновных лиц;</w:t>
      </w:r>
    </w:p>
    <w:p w:rsidR="00826569" w:rsidRPr="004D3A68" w:rsidRDefault="00826569" w:rsidP="00826569">
      <w:pPr>
        <w:ind w:firstLine="567"/>
        <w:jc w:val="both"/>
        <w:rPr>
          <w:sz w:val="24"/>
          <w:szCs w:val="24"/>
        </w:rPr>
      </w:pPr>
      <w:r w:rsidRPr="004D3A68">
        <w:rPr>
          <w:sz w:val="24"/>
          <w:szCs w:val="24"/>
        </w:rPr>
        <w:t>2) проверять факты, изложенные в заявлениях и жалобах граждан, с посещением, при необходимости, органов местного самоуправления района и сельских поселений, муниципальных предприятий и учреждений;</w:t>
      </w:r>
    </w:p>
    <w:p w:rsidR="00826569" w:rsidRPr="004D3A68" w:rsidRDefault="00826569" w:rsidP="00826569">
      <w:pPr>
        <w:ind w:firstLine="567"/>
        <w:jc w:val="both"/>
        <w:rPr>
          <w:sz w:val="24"/>
          <w:szCs w:val="24"/>
        </w:rPr>
      </w:pPr>
      <w:r w:rsidRPr="004D3A68">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826569" w:rsidRPr="004D3A68" w:rsidRDefault="00826569" w:rsidP="00826569">
      <w:pPr>
        <w:ind w:firstLine="567"/>
        <w:jc w:val="both"/>
        <w:rPr>
          <w:sz w:val="24"/>
          <w:szCs w:val="24"/>
        </w:rPr>
      </w:pPr>
      <w:r w:rsidRPr="004D3A68">
        <w:rPr>
          <w:sz w:val="24"/>
          <w:szCs w:val="24"/>
        </w:rPr>
        <w:t>4) по вопросам, связанным с осуществлением депутатских полномочий пользоваться правом безотлагательного приема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p>
    <w:p w:rsidR="00826569" w:rsidRPr="004D3A68" w:rsidRDefault="00826569" w:rsidP="00826569">
      <w:pPr>
        <w:ind w:firstLine="567"/>
        <w:jc w:val="both"/>
        <w:rPr>
          <w:sz w:val="24"/>
          <w:szCs w:val="24"/>
        </w:rPr>
      </w:pPr>
      <w:r w:rsidRPr="004D3A68">
        <w:rPr>
          <w:sz w:val="24"/>
          <w:szCs w:val="24"/>
        </w:rPr>
        <w:t xml:space="preserve">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w:t>
      </w:r>
      <w:proofErr w:type="gramStart"/>
      <w:r w:rsidRPr="004D3A68">
        <w:rPr>
          <w:sz w:val="24"/>
          <w:szCs w:val="24"/>
        </w:rPr>
        <w:t>позднее</w:t>
      </w:r>
      <w:proofErr w:type="gramEnd"/>
      <w:r w:rsidRPr="004D3A68">
        <w:rPr>
          <w:sz w:val="24"/>
          <w:szCs w:val="24"/>
        </w:rPr>
        <w:t xml:space="preserve"> чем за три дня до дня заседания;</w:t>
      </w:r>
    </w:p>
    <w:p w:rsidR="00826569" w:rsidRPr="004D3A68" w:rsidRDefault="00826569" w:rsidP="00826569">
      <w:pPr>
        <w:ind w:firstLine="567"/>
        <w:jc w:val="both"/>
        <w:rPr>
          <w:sz w:val="24"/>
          <w:szCs w:val="24"/>
        </w:rPr>
      </w:pPr>
      <w:r w:rsidRPr="004D3A68">
        <w:rPr>
          <w:sz w:val="24"/>
          <w:szCs w:val="24"/>
        </w:rPr>
        <w:lastRenderedPageBreak/>
        <w:t>6) на обеспечение документами, принятыми районным Собранием депутатов, постоянными комиссиями, а также документами, официально распространяемыми органами государственной власти и иными органами местного самоуправления;</w:t>
      </w:r>
    </w:p>
    <w:p w:rsidR="00826569" w:rsidRPr="004D3A68" w:rsidRDefault="00826569" w:rsidP="00826569">
      <w:pPr>
        <w:ind w:firstLine="567"/>
        <w:jc w:val="both"/>
        <w:rPr>
          <w:sz w:val="24"/>
          <w:szCs w:val="24"/>
        </w:rPr>
      </w:pPr>
      <w:r w:rsidRPr="004D3A68">
        <w:rPr>
          <w:sz w:val="24"/>
          <w:szCs w:val="24"/>
        </w:rPr>
        <w:t>7) по вопросам, связанным с осуществлением своих полномочий, по предъявлению удостоверения депутата пользоваться внутрирайонной телефонной связью, которой располагают органы местного самоуправления;</w:t>
      </w:r>
    </w:p>
    <w:p w:rsidR="00826569" w:rsidRPr="004D3A68" w:rsidRDefault="00826569" w:rsidP="00826569">
      <w:pPr>
        <w:ind w:firstLine="567"/>
        <w:jc w:val="both"/>
        <w:rPr>
          <w:sz w:val="24"/>
          <w:szCs w:val="24"/>
        </w:rPr>
      </w:pPr>
      <w:r w:rsidRPr="004D3A68">
        <w:rPr>
          <w:sz w:val="24"/>
          <w:szCs w:val="24"/>
        </w:rPr>
        <w:t>8)  на компенсацию расходов, связанных с осуществлением депутатской деятельности в порядке, определенном решением районного Собрания депутатов;</w:t>
      </w:r>
    </w:p>
    <w:p w:rsidR="00826569" w:rsidRPr="004D3A68" w:rsidRDefault="00826569" w:rsidP="00826569">
      <w:pPr>
        <w:ind w:firstLine="567"/>
        <w:jc w:val="both"/>
        <w:rPr>
          <w:sz w:val="24"/>
          <w:szCs w:val="24"/>
        </w:rPr>
      </w:pPr>
      <w:r w:rsidRPr="004D3A68">
        <w:rPr>
          <w:sz w:val="24"/>
          <w:szCs w:val="24"/>
        </w:rPr>
        <w:t>9) пользоваться иными правами в соответствии с федеральными законами, законами Алтайского края и настоящим Уставом.</w:t>
      </w:r>
    </w:p>
    <w:p w:rsidR="00826569" w:rsidRPr="004D3A68" w:rsidRDefault="00826569" w:rsidP="00826569">
      <w:pPr>
        <w:ind w:firstLine="567"/>
        <w:jc w:val="both"/>
        <w:rPr>
          <w:sz w:val="24"/>
          <w:szCs w:val="24"/>
        </w:rPr>
      </w:pPr>
      <w:r w:rsidRPr="004D3A68">
        <w:rPr>
          <w:sz w:val="24"/>
          <w:szCs w:val="24"/>
        </w:rPr>
        <w:t>8. На депутата распространяются гарантии и ограничения, предусмотренные статьей 40 Федерального закона от 06 октября 2003 г. № 131-ФЗ, а также законом края о гарантиях выборного лица местного самоуправления.</w:t>
      </w:r>
    </w:p>
    <w:p w:rsidR="00826569" w:rsidRPr="004D3A68" w:rsidRDefault="00826569" w:rsidP="00826569">
      <w:pPr>
        <w:ind w:firstLine="567"/>
        <w:jc w:val="both"/>
        <w:rPr>
          <w:sz w:val="24"/>
          <w:szCs w:val="24"/>
        </w:rPr>
      </w:pPr>
      <w:r w:rsidRPr="004D3A68">
        <w:rPr>
          <w:sz w:val="24"/>
          <w:szCs w:val="24"/>
        </w:rPr>
        <w:t>9. Полномочия депутата  прекращаются досрочно в случае:</w:t>
      </w:r>
    </w:p>
    <w:p w:rsidR="00826569" w:rsidRPr="004D3A68" w:rsidRDefault="00826569" w:rsidP="00826569">
      <w:pPr>
        <w:ind w:firstLine="567"/>
        <w:jc w:val="both"/>
        <w:rPr>
          <w:sz w:val="24"/>
          <w:szCs w:val="24"/>
        </w:rPr>
      </w:pPr>
      <w:r w:rsidRPr="004D3A68">
        <w:rPr>
          <w:sz w:val="24"/>
          <w:szCs w:val="24"/>
        </w:rPr>
        <w:t>1) смерти;</w:t>
      </w:r>
    </w:p>
    <w:p w:rsidR="00826569" w:rsidRPr="004D3A68" w:rsidRDefault="00826569" w:rsidP="00826569">
      <w:pPr>
        <w:ind w:firstLine="567"/>
        <w:jc w:val="both"/>
        <w:rPr>
          <w:sz w:val="24"/>
          <w:szCs w:val="24"/>
        </w:rPr>
      </w:pPr>
      <w:r w:rsidRPr="004D3A68">
        <w:rPr>
          <w:sz w:val="24"/>
          <w:szCs w:val="24"/>
        </w:rPr>
        <w:t>2) отставки по собственному желанию;</w:t>
      </w:r>
    </w:p>
    <w:p w:rsidR="00826569" w:rsidRPr="004D3A68" w:rsidRDefault="00826569" w:rsidP="00826569">
      <w:pPr>
        <w:ind w:firstLine="567"/>
        <w:jc w:val="both"/>
        <w:rPr>
          <w:sz w:val="24"/>
          <w:szCs w:val="24"/>
        </w:rPr>
      </w:pPr>
      <w:r w:rsidRPr="004D3A68">
        <w:rPr>
          <w:sz w:val="24"/>
          <w:szCs w:val="24"/>
        </w:rPr>
        <w:t>3) признания судом недееспособным или ограниченно дееспособным;</w:t>
      </w:r>
    </w:p>
    <w:p w:rsidR="00826569" w:rsidRPr="004D3A68" w:rsidRDefault="00826569" w:rsidP="00826569">
      <w:pPr>
        <w:ind w:firstLine="567"/>
        <w:jc w:val="both"/>
        <w:rPr>
          <w:sz w:val="24"/>
          <w:szCs w:val="24"/>
        </w:rPr>
      </w:pPr>
      <w:r w:rsidRPr="004D3A68">
        <w:rPr>
          <w:sz w:val="24"/>
          <w:szCs w:val="24"/>
        </w:rPr>
        <w:t>4) признания судом безвестно отсутствующим или объявления умершим;</w:t>
      </w:r>
    </w:p>
    <w:p w:rsidR="00826569" w:rsidRPr="004D3A68" w:rsidRDefault="00826569" w:rsidP="00826569">
      <w:pPr>
        <w:ind w:firstLine="567"/>
        <w:jc w:val="both"/>
        <w:rPr>
          <w:sz w:val="24"/>
          <w:szCs w:val="24"/>
        </w:rPr>
      </w:pPr>
      <w:r w:rsidRPr="004D3A68">
        <w:rPr>
          <w:sz w:val="24"/>
          <w:szCs w:val="24"/>
        </w:rPr>
        <w:t>5) вступления в отношении его в законную силу обвинительного приговора суда;</w:t>
      </w:r>
    </w:p>
    <w:p w:rsidR="00826569" w:rsidRPr="004D3A68" w:rsidRDefault="00826569" w:rsidP="00826569">
      <w:pPr>
        <w:ind w:firstLine="567"/>
        <w:jc w:val="both"/>
        <w:rPr>
          <w:sz w:val="24"/>
          <w:szCs w:val="24"/>
        </w:rPr>
      </w:pPr>
      <w:r w:rsidRPr="004D3A68">
        <w:rPr>
          <w:sz w:val="24"/>
          <w:szCs w:val="24"/>
        </w:rPr>
        <w:t>6) выезда за пределы Российской Федерации на постоянное место жительства;</w:t>
      </w:r>
    </w:p>
    <w:p w:rsidR="00826569" w:rsidRPr="004D3A68" w:rsidRDefault="00826569" w:rsidP="00826569">
      <w:pPr>
        <w:ind w:right="-1" w:firstLine="567"/>
        <w:jc w:val="both"/>
        <w:rPr>
          <w:b/>
          <w:bCs/>
          <w:sz w:val="24"/>
          <w:szCs w:val="24"/>
        </w:rPr>
      </w:pPr>
      <w:proofErr w:type="gramStart"/>
      <w:r w:rsidRPr="004D3A68">
        <w:rPr>
          <w:sz w:val="24"/>
          <w:szCs w:val="24"/>
        </w:rPr>
        <w:t>7) прекращения гражданства Российской Федерации</w:t>
      </w:r>
      <w:r w:rsidRPr="004D3A68">
        <w:rPr>
          <w:bCs/>
          <w:sz w:val="24"/>
          <w:szCs w:val="24"/>
        </w:rPr>
        <w:t xml:space="preserve"> либо </w:t>
      </w:r>
      <w:r w:rsidRPr="004D3A68">
        <w:rPr>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4D3A68">
        <w:rPr>
          <w:bCs/>
          <w:sz w:val="24"/>
          <w:szCs w:val="24"/>
        </w:rPr>
        <w:t xml:space="preserve">наличия гражданства (подданства) иностранного государства либо вида </w:t>
      </w:r>
      <w:r w:rsidRPr="004D3A68">
        <w:rPr>
          <w:sz w:val="24"/>
          <w:szCs w:val="24"/>
        </w:rPr>
        <w:t>на жительство или иного документа, подтверждающего право на постоянное проживание на территории иностранного государства</w:t>
      </w:r>
      <w:r w:rsidRPr="004D3A68">
        <w:rPr>
          <w:bCs/>
          <w:sz w:val="24"/>
          <w:szCs w:val="24"/>
        </w:rPr>
        <w:t xml:space="preserve"> гражданина Российской Федерации либо иностранного гражданина, имеющего право на основании международного</w:t>
      </w:r>
      <w:proofErr w:type="gramEnd"/>
      <w:r w:rsidRPr="004D3A68">
        <w:rPr>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26569" w:rsidRPr="004D3A68" w:rsidRDefault="00826569" w:rsidP="00826569">
      <w:pPr>
        <w:ind w:firstLine="567"/>
        <w:jc w:val="both"/>
        <w:rPr>
          <w:sz w:val="24"/>
          <w:szCs w:val="24"/>
        </w:rPr>
      </w:pPr>
      <w:r w:rsidRPr="004D3A68">
        <w:rPr>
          <w:sz w:val="24"/>
          <w:szCs w:val="24"/>
        </w:rPr>
        <w:t>8) отзыва избирателями;</w:t>
      </w:r>
    </w:p>
    <w:p w:rsidR="00826569" w:rsidRPr="004D3A68" w:rsidRDefault="00826569" w:rsidP="00826569">
      <w:pPr>
        <w:ind w:firstLine="567"/>
        <w:jc w:val="both"/>
        <w:rPr>
          <w:sz w:val="24"/>
          <w:szCs w:val="24"/>
        </w:rPr>
      </w:pPr>
      <w:r w:rsidRPr="004D3A68">
        <w:rPr>
          <w:sz w:val="24"/>
          <w:szCs w:val="24"/>
        </w:rPr>
        <w:t>9) досрочного прекращения полномочий районного Собрания депутатов;</w:t>
      </w:r>
    </w:p>
    <w:p w:rsidR="00826569" w:rsidRPr="004D3A68" w:rsidRDefault="00826569" w:rsidP="00826569">
      <w:pPr>
        <w:ind w:firstLine="567"/>
        <w:jc w:val="both"/>
        <w:rPr>
          <w:sz w:val="24"/>
          <w:szCs w:val="24"/>
        </w:rPr>
      </w:pPr>
      <w:r w:rsidRPr="004D3A68">
        <w:rPr>
          <w:sz w:val="24"/>
          <w:szCs w:val="24"/>
        </w:rPr>
        <w:t>10) прекращения (в том числе досрочного) полномочий депутата, главы сельсовета;</w:t>
      </w:r>
    </w:p>
    <w:p w:rsidR="00826569" w:rsidRPr="004D3A68" w:rsidRDefault="00826569" w:rsidP="00826569">
      <w:pPr>
        <w:ind w:firstLine="567"/>
        <w:jc w:val="both"/>
        <w:rPr>
          <w:sz w:val="24"/>
          <w:szCs w:val="24"/>
        </w:rPr>
      </w:pPr>
      <w:r w:rsidRPr="004D3A68">
        <w:rPr>
          <w:sz w:val="24"/>
          <w:szCs w:val="24"/>
        </w:rPr>
        <w:t>11)</w:t>
      </w:r>
      <w:r w:rsidRPr="004D3A68">
        <w:rPr>
          <w:sz w:val="24"/>
          <w:szCs w:val="24"/>
        </w:rPr>
        <w:tab/>
        <w:t>призыва на военную службу или направления на заменяющую ее альтернативную гражданскую службу;</w:t>
      </w:r>
    </w:p>
    <w:p w:rsidR="00826569" w:rsidRPr="004D3A68" w:rsidRDefault="00826569" w:rsidP="00826569">
      <w:pPr>
        <w:ind w:right="-1" w:firstLine="567"/>
        <w:jc w:val="both"/>
        <w:rPr>
          <w:sz w:val="24"/>
          <w:szCs w:val="24"/>
        </w:rPr>
      </w:pPr>
      <w:proofErr w:type="gramStart"/>
      <w:r w:rsidRPr="004D3A68">
        <w:rPr>
          <w:sz w:val="24"/>
          <w:szCs w:val="24"/>
        </w:rPr>
        <w:t>12)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4D3A68">
        <w:rPr>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826569" w:rsidRPr="004D3A68" w:rsidRDefault="00826569" w:rsidP="00826569">
      <w:pPr>
        <w:ind w:firstLine="567"/>
        <w:jc w:val="both"/>
        <w:rPr>
          <w:sz w:val="24"/>
          <w:szCs w:val="24"/>
        </w:rPr>
      </w:pPr>
      <w:r w:rsidRPr="004D3A68">
        <w:rPr>
          <w:sz w:val="24"/>
          <w:szCs w:val="24"/>
        </w:rPr>
        <w:t>13) отсутствия депутата без уважительных причин на всех сессиях Совета депутатов в течение шести месяцев подряд;</w:t>
      </w:r>
    </w:p>
    <w:p w:rsidR="00826569" w:rsidRPr="004D3A68" w:rsidRDefault="00826569" w:rsidP="00826569">
      <w:pPr>
        <w:ind w:firstLine="567"/>
        <w:jc w:val="both"/>
        <w:rPr>
          <w:sz w:val="24"/>
          <w:szCs w:val="24"/>
        </w:rPr>
      </w:pPr>
      <w:r w:rsidRPr="004D3A68">
        <w:rPr>
          <w:sz w:val="24"/>
          <w:szCs w:val="24"/>
        </w:rPr>
        <w:t>14) в иных случаях, установленных Федеральным законом от 06 октября 2003 г. № 131-ФЗ и иными федеральными законами.</w:t>
      </w:r>
    </w:p>
    <w:p w:rsidR="00826569" w:rsidRPr="004D3A68" w:rsidRDefault="00826569" w:rsidP="00826569">
      <w:pPr>
        <w:ind w:firstLine="567"/>
        <w:jc w:val="both"/>
        <w:rPr>
          <w:sz w:val="24"/>
          <w:szCs w:val="24"/>
        </w:rPr>
      </w:pPr>
      <w:r w:rsidRPr="004D3A68">
        <w:rPr>
          <w:sz w:val="24"/>
          <w:szCs w:val="24"/>
        </w:rPr>
        <w:t>10. Полномочия депутата в случаях, предусмотренных пунктами 1, 3 – 7, 11  и 13 части 9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районного Собрания депутатов.</w:t>
      </w:r>
    </w:p>
    <w:p w:rsidR="00826569" w:rsidRPr="004D3A68" w:rsidRDefault="00826569" w:rsidP="00826569">
      <w:pPr>
        <w:ind w:firstLine="567"/>
        <w:jc w:val="both"/>
        <w:rPr>
          <w:sz w:val="24"/>
          <w:szCs w:val="24"/>
        </w:rPr>
      </w:pPr>
      <w:r w:rsidRPr="004D3A68">
        <w:rPr>
          <w:sz w:val="24"/>
          <w:szCs w:val="24"/>
        </w:rPr>
        <w:t>Полномочия депутата в случае, предусмотренном пунктом 2 части 9 настоящей статьи, прекращаются со дня принятия районным Собранием  депутатов решения об отставке депутата по собственному желанию.</w:t>
      </w:r>
    </w:p>
    <w:p w:rsidR="00826569" w:rsidRPr="004D3A68" w:rsidRDefault="00826569" w:rsidP="00826569">
      <w:pPr>
        <w:ind w:firstLine="567"/>
        <w:jc w:val="both"/>
        <w:rPr>
          <w:sz w:val="24"/>
          <w:szCs w:val="24"/>
        </w:rPr>
      </w:pPr>
      <w:r w:rsidRPr="004D3A68">
        <w:rPr>
          <w:sz w:val="24"/>
          <w:szCs w:val="24"/>
        </w:rPr>
        <w:lastRenderedPageBreak/>
        <w:t>Полномочия депутата в случае, предусмотренном пунктом 8 части 9 настоящей статьи, прекращаются со дня, следующего за днем регистрации его отзыва избирательной комиссией сельсовета, о чем на ближайшей сессии принимается соответствующее решение районного Собрания депутатов.</w:t>
      </w:r>
    </w:p>
    <w:p w:rsidR="00826569" w:rsidRPr="004D3A68" w:rsidRDefault="00826569" w:rsidP="00826569">
      <w:pPr>
        <w:ind w:firstLine="567"/>
        <w:jc w:val="both"/>
        <w:rPr>
          <w:sz w:val="24"/>
          <w:szCs w:val="24"/>
        </w:rPr>
      </w:pPr>
      <w:r w:rsidRPr="004D3A68">
        <w:rPr>
          <w:sz w:val="24"/>
          <w:szCs w:val="24"/>
        </w:rPr>
        <w:t>Полномочия депутата в случае, предусмотренном пунктом 9 части 9 настоящей статьи, прекращаются со дня прекращения полномочий районного Собрания депутатов.</w:t>
      </w:r>
    </w:p>
    <w:p w:rsidR="00826569" w:rsidRPr="004D3A68" w:rsidRDefault="00826569" w:rsidP="00826569">
      <w:pPr>
        <w:ind w:firstLine="567"/>
        <w:jc w:val="both"/>
        <w:rPr>
          <w:sz w:val="24"/>
          <w:szCs w:val="24"/>
        </w:rPr>
      </w:pPr>
      <w:r w:rsidRPr="004D3A68">
        <w:rPr>
          <w:sz w:val="24"/>
          <w:szCs w:val="24"/>
        </w:rPr>
        <w:t>Полномочия депутата в случае, предусмотренном пунктом 10 части 9 настоящей статьи, прекращаются со дня принятия районным Собранием депутатов решения о досрочном прекращении полномочий депутата районного Собрания депутатов.</w:t>
      </w:r>
    </w:p>
    <w:p w:rsidR="00826569" w:rsidRPr="004D3A68" w:rsidRDefault="00826569" w:rsidP="00826569">
      <w:pPr>
        <w:ind w:firstLine="567"/>
        <w:jc w:val="both"/>
        <w:rPr>
          <w:sz w:val="24"/>
          <w:szCs w:val="24"/>
        </w:rPr>
      </w:pPr>
      <w:r w:rsidRPr="004D3A68">
        <w:rPr>
          <w:sz w:val="24"/>
          <w:szCs w:val="24"/>
        </w:rPr>
        <w:t>Полномочия депутата в случае, предусмотренном пунктом 12 части 9 настоящей статьи, прекращаются досрочно в соответствии с действующим законодательством.</w:t>
      </w:r>
    </w:p>
    <w:p w:rsidR="00826569" w:rsidRPr="004D3A68" w:rsidRDefault="00826569" w:rsidP="00826569">
      <w:pPr>
        <w:ind w:firstLine="567"/>
        <w:jc w:val="both"/>
        <w:rPr>
          <w:sz w:val="24"/>
          <w:szCs w:val="24"/>
        </w:rPr>
      </w:pPr>
      <w:r w:rsidRPr="004D3A68">
        <w:rPr>
          <w:sz w:val="24"/>
          <w:szCs w:val="24"/>
        </w:rPr>
        <w:t xml:space="preserve">11. </w:t>
      </w:r>
      <w:proofErr w:type="gramStart"/>
      <w:r w:rsidRPr="004D3A68">
        <w:rPr>
          <w:sz w:val="24"/>
          <w:szCs w:val="24"/>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w:t>
      </w:r>
      <w:proofErr w:type="gramEnd"/>
      <w:r w:rsidRPr="004D3A68">
        <w:rPr>
          <w:sz w:val="24"/>
          <w:szCs w:val="24"/>
        </w:rPr>
        <w:t xml:space="preserve">, </w:t>
      </w:r>
      <w:proofErr w:type="gramStart"/>
      <w:r w:rsidRPr="004D3A68">
        <w:rPr>
          <w:sz w:val="24"/>
          <w:szCs w:val="24"/>
        </w:rPr>
        <w:t xml:space="preserve">предусмотренном </w:t>
      </w:r>
      <w:hyperlink r:id="rId8" w:history="1">
        <w:r w:rsidRPr="004D3A68">
          <w:rPr>
            <w:sz w:val="24"/>
            <w:szCs w:val="24"/>
          </w:rPr>
          <w:t>частями 3</w:t>
        </w:r>
      </w:hyperlink>
      <w:r w:rsidRPr="004D3A68">
        <w:rPr>
          <w:sz w:val="24"/>
          <w:szCs w:val="24"/>
        </w:rPr>
        <w:t xml:space="preserve"> - </w:t>
      </w:r>
      <w:hyperlink r:id="rId9" w:history="1">
        <w:r w:rsidRPr="004D3A68">
          <w:rPr>
            <w:sz w:val="24"/>
            <w:szCs w:val="24"/>
          </w:rPr>
          <w:t>6 статьи 13</w:t>
        </w:r>
      </w:hyperlink>
      <w:r w:rsidRPr="004D3A68">
        <w:rPr>
          <w:sz w:val="24"/>
          <w:szCs w:val="24"/>
        </w:rPr>
        <w:t xml:space="preserve"> Федерального закона от 25 декабря 2008 года № 273-ФЗ «О противодействии коррупции».</w:t>
      </w:r>
      <w:proofErr w:type="gramEnd"/>
    </w:p>
    <w:p w:rsidR="00826569" w:rsidRPr="004D3A68" w:rsidRDefault="00826569" w:rsidP="00826569">
      <w:pPr>
        <w:ind w:firstLine="567"/>
        <w:jc w:val="both"/>
        <w:rPr>
          <w:sz w:val="24"/>
          <w:szCs w:val="24"/>
        </w:rPr>
      </w:pPr>
      <w:r w:rsidRPr="004D3A68">
        <w:rPr>
          <w:sz w:val="24"/>
          <w:szCs w:val="24"/>
        </w:rPr>
        <w:t>12. Решение районного Собрания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Собрания депутатов, - не позднее чем через два месяца со дня появления такого основания.</w:t>
      </w:r>
    </w:p>
    <w:p w:rsidR="00826569" w:rsidRPr="004D3A68" w:rsidRDefault="00826569" w:rsidP="00E67AED">
      <w:pPr>
        <w:pStyle w:val="2"/>
        <w:ind w:firstLine="567"/>
        <w:jc w:val="both"/>
        <w:rPr>
          <w:sz w:val="24"/>
          <w:szCs w:val="24"/>
        </w:rPr>
      </w:pPr>
      <w:r w:rsidRPr="004D3A68">
        <w:rPr>
          <w:sz w:val="24"/>
          <w:szCs w:val="24"/>
        </w:rPr>
        <w:t>Порядок принятия решения о досрочном прекращении полномочий депутата устанавливается Регламентом</w:t>
      </w:r>
      <w:proofErr w:type="gramStart"/>
      <w:r w:rsidRPr="004D3A68">
        <w:rPr>
          <w:sz w:val="24"/>
          <w:szCs w:val="24"/>
        </w:rPr>
        <w:t>.</w:t>
      </w:r>
      <w:r w:rsidR="00E67AED" w:rsidRPr="004D3A68">
        <w:rPr>
          <w:sz w:val="24"/>
          <w:szCs w:val="24"/>
        </w:rPr>
        <w:t>»;</w:t>
      </w:r>
    </w:p>
    <w:p w:rsidR="00E67AED" w:rsidRPr="004D3A68" w:rsidRDefault="00E67AED" w:rsidP="00E67AED">
      <w:pPr>
        <w:ind w:firstLine="567"/>
        <w:rPr>
          <w:sz w:val="24"/>
          <w:szCs w:val="24"/>
        </w:rPr>
      </w:pPr>
      <w:proofErr w:type="gramEnd"/>
      <w:r w:rsidRPr="004D3A68">
        <w:rPr>
          <w:sz w:val="24"/>
          <w:szCs w:val="24"/>
        </w:rPr>
        <w:t xml:space="preserve">7) </w:t>
      </w:r>
      <w:r w:rsidR="000075B6" w:rsidRPr="004D3A68">
        <w:rPr>
          <w:sz w:val="24"/>
          <w:szCs w:val="24"/>
        </w:rPr>
        <w:t xml:space="preserve"> статью 39 изложить в следующей редакции:</w:t>
      </w:r>
    </w:p>
    <w:p w:rsidR="000075B6" w:rsidRPr="004D3A68" w:rsidRDefault="000075B6" w:rsidP="000075B6">
      <w:pPr>
        <w:pStyle w:val="2"/>
        <w:ind w:firstLine="567"/>
        <w:rPr>
          <w:sz w:val="24"/>
          <w:szCs w:val="24"/>
        </w:rPr>
      </w:pPr>
      <w:r w:rsidRPr="004D3A68">
        <w:rPr>
          <w:sz w:val="24"/>
          <w:szCs w:val="24"/>
        </w:rPr>
        <w:t xml:space="preserve">«Статья 39. </w:t>
      </w:r>
      <w:r w:rsidRPr="004D3A68">
        <w:rPr>
          <w:b/>
          <w:sz w:val="24"/>
          <w:szCs w:val="24"/>
        </w:rPr>
        <w:t>Правовой статус главы района</w:t>
      </w:r>
    </w:p>
    <w:p w:rsidR="000075B6" w:rsidRPr="004D3A68" w:rsidRDefault="000075B6" w:rsidP="000075B6">
      <w:pPr>
        <w:ind w:firstLine="567"/>
        <w:jc w:val="both"/>
        <w:rPr>
          <w:sz w:val="24"/>
          <w:szCs w:val="24"/>
        </w:rPr>
      </w:pPr>
      <w:r w:rsidRPr="004D3A68">
        <w:rPr>
          <w:sz w:val="24"/>
          <w:szCs w:val="24"/>
        </w:rPr>
        <w:t xml:space="preserve">1. Глава района является высшим должностным лицом муниципального района. </w:t>
      </w:r>
    </w:p>
    <w:p w:rsidR="000075B6" w:rsidRPr="004D3A68" w:rsidRDefault="000075B6" w:rsidP="000075B6">
      <w:pPr>
        <w:ind w:firstLine="567"/>
        <w:jc w:val="both"/>
        <w:rPr>
          <w:sz w:val="24"/>
          <w:szCs w:val="24"/>
        </w:rPr>
      </w:pPr>
      <w:r w:rsidRPr="004D3A68">
        <w:rPr>
          <w:sz w:val="24"/>
          <w:szCs w:val="24"/>
        </w:rPr>
        <w:t xml:space="preserve">2. Глава района избирается  районным Собранием депутатов на открытой сессии из числа </w:t>
      </w:r>
      <w:proofErr w:type="gramStart"/>
      <w:r w:rsidRPr="004D3A68">
        <w:rPr>
          <w:sz w:val="24"/>
          <w:szCs w:val="24"/>
        </w:rPr>
        <w:t>кандидатов,  представленных конкурсной комиссией по результатам конкурса и осуществляет</w:t>
      </w:r>
      <w:proofErr w:type="gramEnd"/>
      <w:r w:rsidRPr="004D3A68">
        <w:rPr>
          <w:sz w:val="24"/>
          <w:szCs w:val="24"/>
        </w:rPr>
        <w:t xml:space="preserve"> свои полномочия на постоянной основе. </w:t>
      </w:r>
    </w:p>
    <w:p w:rsidR="000075B6" w:rsidRPr="004D3A68" w:rsidRDefault="000075B6" w:rsidP="000075B6">
      <w:pPr>
        <w:ind w:firstLine="567"/>
        <w:jc w:val="both"/>
        <w:rPr>
          <w:sz w:val="24"/>
          <w:szCs w:val="24"/>
        </w:rPr>
      </w:pPr>
      <w:r w:rsidRPr="004D3A68">
        <w:rPr>
          <w:sz w:val="24"/>
          <w:szCs w:val="24"/>
        </w:rPr>
        <w:t>Порядок избрания главы района устанавливается Регламентом</w:t>
      </w:r>
    </w:p>
    <w:p w:rsidR="000075B6" w:rsidRPr="004D3A68" w:rsidRDefault="000075B6" w:rsidP="000075B6">
      <w:pPr>
        <w:ind w:firstLine="567"/>
        <w:jc w:val="both"/>
        <w:rPr>
          <w:sz w:val="24"/>
          <w:szCs w:val="24"/>
        </w:rPr>
      </w:pPr>
      <w:r w:rsidRPr="004D3A68">
        <w:rPr>
          <w:sz w:val="24"/>
          <w:szCs w:val="24"/>
        </w:rPr>
        <w:t xml:space="preserve">3. Срок полномочий главы района составляет пять лет. </w:t>
      </w:r>
    </w:p>
    <w:p w:rsidR="000075B6" w:rsidRPr="004D3A68" w:rsidRDefault="000075B6" w:rsidP="000075B6">
      <w:pPr>
        <w:ind w:firstLine="567"/>
        <w:jc w:val="both"/>
        <w:rPr>
          <w:sz w:val="24"/>
          <w:szCs w:val="24"/>
        </w:rPr>
      </w:pPr>
      <w:r w:rsidRPr="004D3A68">
        <w:rPr>
          <w:sz w:val="24"/>
          <w:szCs w:val="24"/>
        </w:rPr>
        <w:t>4. Глава района вступает в должность не позднее чем через 10 дней со дня вступления в силу решения районного Собрания депутатов об его избрании. При вступлении в должность глава района в присутствии депутатов приносит присягу: «Клянусь добросовестно исполнять полномочия главы Первомайского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Первомайского района Алтайского края».</w:t>
      </w:r>
    </w:p>
    <w:p w:rsidR="000075B6" w:rsidRPr="004D3A68" w:rsidRDefault="000075B6" w:rsidP="000075B6">
      <w:pPr>
        <w:ind w:firstLine="567"/>
        <w:jc w:val="both"/>
        <w:rPr>
          <w:sz w:val="24"/>
          <w:szCs w:val="24"/>
        </w:rPr>
      </w:pPr>
      <w:r w:rsidRPr="004D3A68">
        <w:rPr>
          <w:sz w:val="24"/>
          <w:szCs w:val="24"/>
        </w:rPr>
        <w:t>С момента принесения присяги глава района считается вступившим в должность. Полномочия прежнего главы района с этого момента прекращаются.</w:t>
      </w:r>
    </w:p>
    <w:p w:rsidR="000075B6" w:rsidRPr="004D3A68" w:rsidRDefault="000075B6" w:rsidP="000075B6">
      <w:pPr>
        <w:ind w:firstLine="567"/>
        <w:jc w:val="both"/>
        <w:rPr>
          <w:sz w:val="24"/>
          <w:szCs w:val="24"/>
        </w:rPr>
      </w:pPr>
      <w:r w:rsidRPr="004D3A68">
        <w:rPr>
          <w:sz w:val="24"/>
          <w:szCs w:val="24"/>
        </w:rPr>
        <w:t xml:space="preserve">5. Порядок проведения конкурса по отбору кандидатур на должность главы района устанавливается районным Собранием депутатов и  должен предусматривать опубликование условий конкурса, сведений о дате, времени и месте его проведения не </w:t>
      </w:r>
      <w:proofErr w:type="gramStart"/>
      <w:r w:rsidRPr="004D3A68">
        <w:rPr>
          <w:sz w:val="24"/>
          <w:szCs w:val="24"/>
        </w:rPr>
        <w:t>позднее</w:t>
      </w:r>
      <w:proofErr w:type="gramEnd"/>
      <w:r w:rsidRPr="004D3A68">
        <w:rPr>
          <w:sz w:val="24"/>
          <w:szCs w:val="24"/>
        </w:rPr>
        <w:t xml:space="preserve"> чем за 20 дней до дня проведения конкурса.</w:t>
      </w:r>
    </w:p>
    <w:p w:rsidR="000075B6" w:rsidRPr="004D3A68" w:rsidRDefault="000075B6" w:rsidP="000075B6">
      <w:pPr>
        <w:ind w:firstLine="567"/>
        <w:jc w:val="both"/>
        <w:rPr>
          <w:sz w:val="24"/>
          <w:szCs w:val="24"/>
        </w:rPr>
      </w:pPr>
      <w:r w:rsidRPr="004D3A68">
        <w:rPr>
          <w:sz w:val="24"/>
          <w:szCs w:val="24"/>
        </w:rPr>
        <w:t xml:space="preserve">6. Общее число членов конкурсной комиссии устанавливается районным Собранием депутатов. </w:t>
      </w:r>
    </w:p>
    <w:p w:rsidR="000075B6" w:rsidRPr="004D3A68" w:rsidRDefault="000075B6" w:rsidP="000075B6">
      <w:pPr>
        <w:ind w:firstLine="567"/>
        <w:jc w:val="both"/>
        <w:rPr>
          <w:sz w:val="24"/>
          <w:szCs w:val="24"/>
        </w:rPr>
      </w:pPr>
      <w:r w:rsidRPr="004D3A68">
        <w:rPr>
          <w:sz w:val="24"/>
          <w:szCs w:val="24"/>
        </w:rPr>
        <w:t>Половина членов конкурсной комиссии назначается районным Собранием депутатов, а другая половина - Губернатором Алтайского края.</w:t>
      </w:r>
    </w:p>
    <w:p w:rsidR="000075B6" w:rsidRPr="004D3A68" w:rsidRDefault="000075B6" w:rsidP="000075B6">
      <w:pPr>
        <w:ind w:firstLine="567"/>
        <w:jc w:val="both"/>
        <w:rPr>
          <w:sz w:val="24"/>
          <w:szCs w:val="24"/>
        </w:rPr>
      </w:pPr>
      <w:r w:rsidRPr="004D3A68">
        <w:rPr>
          <w:sz w:val="24"/>
          <w:szCs w:val="24"/>
        </w:rPr>
        <w:t xml:space="preserve">7. Глава района возглавляет администрацию района, руководит ее деятельностью на принципах единоначалия и несет полную ответственность за осуществление ее полномочий. </w:t>
      </w:r>
    </w:p>
    <w:p w:rsidR="000075B6" w:rsidRPr="004D3A68" w:rsidRDefault="000075B6" w:rsidP="000075B6">
      <w:pPr>
        <w:ind w:firstLine="567"/>
        <w:jc w:val="both"/>
        <w:rPr>
          <w:sz w:val="24"/>
          <w:szCs w:val="24"/>
        </w:rPr>
      </w:pPr>
      <w:r w:rsidRPr="004D3A68">
        <w:rPr>
          <w:sz w:val="24"/>
          <w:szCs w:val="24"/>
        </w:rPr>
        <w:t xml:space="preserve">8. Глава </w:t>
      </w:r>
      <w:proofErr w:type="gramStart"/>
      <w:r w:rsidRPr="004D3A68">
        <w:rPr>
          <w:sz w:val="24"/>
          <w:szCs w:val="24"/>
        </w:rPr>
        <w:t>подконтролен</w:t>
      </w:r>
      <w:proofErr w:type="gramEnd"/>
      <w:r w:rsidRPr="004D3A68">
        <w:rPr>
          <w:sz w:val="24"/>
          <w:szCs w:val="24"/>
        </w:rPr>
        <w:t xml:space="preserve"> и подотчетен населению и районному Собранию депутатов.</w:t>
      </w:r>
    </w:p>
    <w:p w:rsidR="000075B6" w:rsidRPr="004D3A68" w:rsidRDefault="000075B6" w:rsidP="000075B6">
      <w:pPr>
        <w:ind w:firstLine="567"/>
        <w:jc w:val="both"/>
        <w:rPr>
          <w:sz w:val="24"/>
          <w:szCs w:val="24"/>
        </w:rPr>
      </w:pPr>
      <w:r w:rsidRPr="004D3A68">
        <w:rPr>
          <w:sz w:val="24"/>
          <w:szCs w:val="24"/>
        </w:rPr>
        <w:lastRenderedPageBreak/>
        <w:t>9. Глава района представляет районному Собранию депутатов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районным Собранием депутатов.</w:t>
      </w:r>
    </w:p>
    <w:p w:rsidR="000075B6" w:rsidRPr="004D3A68" w:rsidRDefault="000075B6" w:rsidP="000075B6">
      <w:pPr>
        <w:ind w:firstLine="567"/>
        <w:jc w:val="both"/>
        <w:rPr>
          <w:bCs/>
          <w:iCs/>
          <w:sz w:val="24"/>
          <w:szCs w:val="24"/>
        </w:rPr>
      </w:pPr>
      <w:r w:rsidRPr="004D3A68">
        <w:rPr>
          <w:sz w:val="24"/>
          <w:szCs w:val="24"/>
        </w:rPr>
        <w:t>1</w:t>
      </w:r>
      <w:r w:rsidR="008C735C" w:rsidRPr="004D3A68">
        <w:rPr>
          <w:sz w:val="24"/>
          <w:szCs w:val="24"/>
        </w:rPr>
        <w:t>0</w:t>
      </w:r>
      <w:r w:rsidRPr="004D3A68">
        <w:rPr>
          <w:sz w:val="24"/>
          <w:szCs w:val="24"/>
        </w:rPr>
        <w:t xml:space="preserve">. </w:t>
      </w:r>
      <w:proofErr w:type="gramStart"/>
      <w:r w:rsidRPr="004D3A68">
        <w:rPr>
          <w:sz w:val="24"/>
          <w:szCs w:val="24"/>
        </w:rPr>
        <w:t>Глава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4D3A68">
        <w:rPr>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D3A68">
        <w:rPr>
          <w:bCs/>
          <w:iCs/>
          <w:sz w:val="24"/>
          <w:szCs w:val="24"/>
        </w:rPr>
        <w:t>.</w:t>
      </w:r>
    </w:p>
    <w:p w:rsidR="008C735C" w:rsidRPr="004D3A68" w:rsidRDefault="000075B6" w:rsidP="000075B6">
      <w:pPr>
        <w:ind w:firstLine="567"/>
        <w:jc w:val="both"/>
        <w:rPr>
          <w:sz w:val="24"/>
          <w:szCs w:val="24"/>
        </w:rPr>
      </w:pPr>
      <w:r w:rsidRPr="004D3A68">
        <w:rPr>
          <w:bCs/>
          <w:iCs/>
          <w:sz w:val="24"/>
          <w:szCs w:val="24"/>
        </w:rPr>
        <w:t>1</w:t>
      </w:r>
      <w:r w:rsidR="008C735C" w:rsidRPr="004D3A68">
        <w:rPr>
          <w:bCs/>
          <w:iCs/>
          <w:sz w:val="24"/>
          <w:szCs w:val="24"/>
        </w:rPr>
        <w:t>1</w:t>
      </w:r>
      <w:r w:rsidRPr="004D3A68">
        <w:rPr>
          <w:bCs/>
          <w:iCs/>
          <w:sz w:val="24"/>
          <w:szCs w:val="24"/>
        </w:rPr>
        <w:t xml:space="preserve">. </w:t>
      </w:r>
      <w:proofErr w:type="gramStart"/>
      <w:r w:rsidRPr="004D3A68">
        <w:rPr>
          <w:bCs/>
          <w:iCs/>
          <w:sz w:val="24"/>
          <w:szCs w:val="24"/>
        </w:rPr>
        <w:t>Глава района</w:t>
      </w:r>
      <w:r w:rsidRPr="004D3A68">
        <w:rPr>
          <w:sz w:val="24"/>
          <w:szCs w:val="24"/>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г.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w:t>
      </w:r>
      <w:proofErr w:type="gramEnd"/>
      <w:r w:rsidRPr="004D3A68">
        <w:rPr>
          <w:sz w:val="24"/>
          <w:szCs w:val="24"/>
        </w:rPr>
        <w:t xml:space="preserve"> </w:t>
      </w:r>
      <w:proofErr w:type="gramStart"/>
      <w:r w:rsidRPr="004D3A68">
        <w:rPr>
          <w:sz w:val="24"/>
          <w:szCs w:val="24"/>
        </w:rPr>
        <w:t>порядке</w:t>
      </w:r>
      <w:proofErr w:type="gramEnd"/>
      <w:r w:rsidRPr="004D3A68">
        <w:rPr>
          <w:sz w:val="24"/>
          <w:szCs w:val="24"/>
        </w:rPr>
        <w:t xml:space="preserve">, предусмотренном </w:t>
      </w:r>
      <w:hyperlink r:id="rId10" w:history="1">
        <w:r w:rsidRPr="004D3A68">
          <w:rPr>
            <w:sz w:val="24"/>
            <w:szCs w:val="24"/>
          </w:rPr>
          <w:t>частями 3</w:t>
        </w:r>
      </w:hyperlink>
      <w:r w:rsidRPr="004D3A68">
        <w:rPr>
          <w:sz w:val="24"/>
          <w:szCs w:val="24"/>
        </w:rPr>
        <w:t xml:space="preserve"> - </w:t>
      </w:r>
      <w:hyperlink r:id="rId11" w:history="1">
        <w:r w:rsidRPr="004D3A68">
          <w:rPr>
            <w:sz w:val="24"/>
            <w:szCs w:val="24"/>
          </w:rPr>
          <w:t>6 статьи 13</w:t>
        </w:r>
      </w:hyperlink>
      <w:r w:rsidRPr="004D3A68">
        <w:rPr>
          <w:sz w:val="24"/>
          <w:szCs w:val="24"/>
        </w:rPr>
        <w:t xml:space="preserve"> Федерального закона от 25 декабря 2008 года № 273-ФЗ «О противодействии коррупции».</w:t>
      </w:r>
    </w:p>
    <w:p w:rsidR="000075B6" w:rsidRPr="004D3A68" w:rsidRDefault="008C735C" w:rsidP="000075B6">
      <w:pPr>
        <w:ind w:firstLine="567"/>
        <w:jc w:val="both"/>
        <w:rPr>
          <w:sz w:val="24"/>
          <w:szCs w:val="24"/>
        </w:rPr>
      </w:pPr>
      <w:r w:rsidRPr="004D3A68">
        <w:rPr>
          <w:sz w:val="24"/>
          <w:szCs w:val="24"/>
        </w:rPr>
        <w:t>12. На главу района распространяются гарантии, предусмотренные статьей 39.1 настоящего Устава</w:t>
      </w:r>
      <w:proofErr w:type="gramStart"/>
      <w:r w:rsidRPr="004D3A68">
        <w:rPr>
          <w:sz w:val="24"/>
          <w:szCs w:val="24"/>
        </w:rPr>
        <w:t>.</w:t>
      </w:r>
      <w:r w:rsidR="000075B6" w:rsidRPr="004D3A68">
        <w:rPr>
          <w:sz w:val="24"/>
          <w:szCs w:val="24"/>
        </w:rPr>
        <w:t>»;</w:t>
      </w:r>
    </w:p>
    <w:p w:rsidR="000075B6" w:rsidRPr="004D3A68" w:rsidRDefault="000075B6" w:rsidP="000075B6">
      <w:pPr>
        <w:ind w:firstLine="567"/>
        <w:jc w:val="both"/>
        <w:rPr>
          <w:sz w:val="24"/>
          <w:szCs w:val="24"/>
        </w:rPr>
      </w:pPr>
      <w:proofErr w:type="gramEnd"/>
      <w:r w:rsidRPr="004D3A68">
        <w:rPr>
          <w:sz w:val="24"/>
          <w:szCs w:val="24"/>
        </w:rPr>
        <w:t>8) дополнить статьей 39.1 следующего содержания:</w:t>
      </w:r>
    </w:p>
    <w:p w:rsidR="000075B6" w:rsidRPr="004D3A68" w:rsidRDefault="000075B6" w:rsidP="000075B6">
      <w:pPr>
        <w:ind w:firstLine="567"/>
        <w:jc w:val="both"/>
        <w:rPr>
          <w:sz w:val="24"/>
          <w:szCs w:val="24"/>
        </w:rPr>
      </w:pPr>
      <w:r w:rsidRPr="004D3A68">
        <w:rPr>
          <w:sz w:val="24"/>
          <w:szCs w:val="24"/>
        </w:rPr>
        <w:t xml:space="preserve">«Статья 39.1. </w:t>
      </w:r>
      <w:r w:rsidRPr="004D3A68">
        <w:rPr>
          <w:b/>
          <w:bCs/>
          <w:sz w:val="24"/>
          <w:szCs w:val="24"/>
        </w:rPr>
        <w:t>Гарантии осуществления полномочий главы района и гарантии главе района</w:t>
      </w:r>
    </w:p>
    <w:p w:rsidR="000075B6" w:rsidRPr="004D3A68" w:rsidRDefault="000075B6" w:rsidP="000075B6">
      <w:pPr>
        <w:autoSpaceDE w:val="0"/>
        <w:autoSpaceDN w:val="0"/>
        <w:adjustRightInd w:val="0"/>
        <w:ind w:firstLine="567"/>
        <w:jc w:val="both"/>
        <w:rPr>
          <w:sz w:val="24"/>
          <w:szCs w:val="24"/>
        </w:rPr>
      </w:pPr>
      <w:r w:rsidRPr="004D3A68">
        <w:rPr>
          <w:sz w:val="24"/>
          <w:szCs w:val="24"/>
        </w:rPr>
        <w:t xml:space="preserve">1. Главе района устанавливаются гарантии осуществления полномочий в соответствии с Федеральным </w:t>
      </w:r>
      <w:hyperlink r:id="rId12" w:history="1">
        <w:r w:rsidRPr="004D3A68">
          <w:rPr>
            <w:sz w:val="24"/>
            <w:szCs w:val="24"/>
          </w:rPr>
          <w:t>законом</w:t>
        </w:r>
      </w:hyperlink>
      <w:r w:rsidRPr="004D3A68">
        <w:rPr>
          <w:sz w:val="24"/>
          <w:szCs w:val="24"/>
        </w:rPr>
        <w:t xml:space="preserve"> от 06 октября 2003 г. № 131-ФЗ, иными федеральными законами, а также законом края о гарантиях выборного лица местного самоуправления.</w:t>
      </w:r>
    </w:p>
    <w:p w:rsidR="000075B6" w:rsidRPr="004D3A68" w:rsidRDefault="000075B6" w:rsidP="000075B6">
      <w:pPr>
        <w:autoSpaceDE w:val="0"/>
        <w:autoSpaceDN w:val="0"/>
        <w:adjustRightInd w:val="0"/>
        <w:ind w:firstLine="567"/>
        <w:jc w:val="both"/>
        <w:rPr>
          <w:sz w:val="24"/>
          <w:szCs w:val="24"/>
        </w:rPr>
      </w:pPr>
      <w:r w:rsidRPr="004D3A68">
        <w:rPr>
          <w:sz w:val="24"/>
          <w:szCs w:val="24"/>
        </w:rPr>
        <w:t>2. Отдельные вопросы, связанные с установлением гарантий осуществления полномочий главы района, могут регулироваться иными муниципальными правовыми актами, если это предусмотрено настоящим Уставом.</w:t>
      </w:r>
    </w:p>
    <w:p w:rsidR="00B23267" w:rsidRPr="004D3A68" w:rsidRDefault="000075B6" w:rsidP="00B23267">
      <w:pPr>
        <w:autoSpaceDE w:val="0"/>
        <w:autoSpaceDN w:val="0"/>
        <w:adjustRightInd w:val="0"/>
        <w:ind w:firstLine="567"/>
        <w:jc w:val="both"/>
        <w:rPr>
          <w:sz w:val="24"/>
          <w:szCs w:val="24"/>
        </w:rPr>
      </w:pPr>
      <w:r w:rsidRPr="004D3A68">
        <w:rPr>
          <w:sz w:val="24"/>
          <w:szCs w:val="24"/>
        </w:rPr>
        <w:t>3. Главе района обеспечиваются условия для беспрепятственного осуществления своих полномочий и устанавливаются следующие виды гарантий:</w:t>
      </w:r>
    </w:p>
    <w:p w:rsidR="000075B6" w:rsidRPr="004D3A68" w:rsidRDefault="000075B6" w:rsidP="000075B6">
      <w:pPr>
        <w:autoSpaceDE w:val="0"/>
        <w:autoSpaceDN w:val="0"/>
        <w:adjustRightInd w:val="0"/>
        <w:ind w:firstLine="567"/>
        <w:jc w:val="both"/>
        <w:rPr>
          <w:sz w:val="24"/>
          <w:szCs w:val="24"/>
        </w:rPr>
      </w:pPr>
      <w:r w:rsidRPr="004D3A68">
        <w:rPr>
          <w:sz w:val="24"/>
          <w:szCs w:val="24"/>
        </w:rPr>
        <w:t>1) самостоятельное осуществление деятельности в пределах полномочий</w:t>
      </w:r>
      <w:r w:rsidR="00B23267" w:rsidRPr="004D3A68">
        <w:rPr>
          <w:sz w:val="24"/>
          <w:szCs w:val="24"/>
        </w:rPr>
        <w:t xml:space="preserve">, установленных настоящим Уставом и иными муниципальными правовыми актами в соответствии с федеральными законами, </w:t>
      </w:r>
      <w:hyperlink r:id="rId13" w:history="1">
        <w:r w:rsidR="00B23267" w:rsidRPr="004D3A68">
          <w:rPr>
            <w:sz w:val="24"/>
            <w:szCs w:val="24"/>
          </w:rPr>
          <w:t>Уставом</w:t>
        </w:r>
      </w:hyperlink>
      <w:r w:rsidR="00B23267" w:rsidRPr="004D3A68">
        <w:rPr>
          <w:sz w:val="24"/>
          <w:szCs w:val="24"/>
        </w:rPr>
        <w:t xml:space="preserve"> (Основным Законом) Алтайского края, законами Алтайского края</w:t>
      </w:r>
      <w:r w:rsidRPr="004D3A68">
        <w:rPr>
          <w:sz w:val="24"/>
          <w:szCs w:val="24"/>
        </w:rPr>
        <w:t>;</w:t>
      </w:r>
    </w:p>
    <w:p w:rsidR="000075B6" w:rsidRPr="004D3A68" w:rsidRDefault="000075B6" w:rsidP="000075B6">
      <w:pPr>
        <w:autoSpaceDE w:val="0"/>
        <w:autoSpaceDN w:val="0"/>
        <w:adjustRightInd w:val="0"/>
        <w:ind w:firstLine="567"/>
        <w:jc w:val="both"/>
        <w:rPr>
          <w:sz w:val="24"/>
          <w:szCs w:val="24"/>
        </w:rPr>
      </w:pPr>
      <w:r w:rsidRPr="004D3A68">
        <w:rPr>
          <w:sz w:val="24"/>
          <w:szCs w:val="24"/>
        </w:rPr>
        <w:t>2) гарантии прав при привлечении к уголовной или административной ответственности в соответствии с федеральными законами;</w:t>
      </w:r>
    </w:p>
    <w:p w:rsidR="000075B6" w:rsidRPr="004D3A68" w:rsidRDefault="000075B6" w:rsidP="000075B6">
      <w:pPr>
        <w:autoSpaceDE w:val="0"/>
        <w:autoSpaceDN w:val="0"/>
        <w:adjustRightInd w:val="0"/>
        <w:ind w:firstLine="567"/>
        <w:jc w:val="both"/>
        <w:rPr>
          <w:sz w:val="24"/>
          <w:szCs w:val="24"/>
        </w:rPr>
      </w:pPr>
      <w:r w:rsidRPr="004D3A68">
        <w:rPr>
          <w:sz w:val="24"/>
          <w:szCs w:val="24"/>
        </w:rPr>
        <w:t>3) гарантии участия в решении вопросов местного значения в порядке, определенном настоящим Уставом и иными муниципальными правовыми актами;</w:t>
      </w:r>
    </w:p>
    <w:p w:rsidR="000075B6" w:rsidRPr="004D3A68" w:rsidRDefault="000075B6" w:rsidP="000075B6">
      <w:pPr>
        <w:autoSpaceDE w:val="0"/>
        <w:autoSpaceDN w:val="0"/>
        <w:adjustRightInd w:val="0"/>
        <w:ind w:firstLine="567"/>
        <w:jc w:val="both"/>
        <w:rPr>
          <w:sz w:val="24"/>
          <w:szCs w:val="24"/>
        </w:rPr>
      </w:pPr>
      <w:r w:rsidRPr="004D3A68">
        <w:rPr>
          <w:sz w:val="24"/>
          <w:szCs w:val="24"/>
        </w:rPr>
        <w:t>4) гарантии трудовых прав в соответствии с федеральным законодательством</w:t>
      </w:r>
      <w:r w:rsidR="00384E8B" w:rsidRPr="004D3A68">
        <w:rPr>
          <w:sz w:val="24"/>
          <w:szCs w:val="24"/>
        </w:rPr>
        <w:t xml:space="preserve"> и законом края о гарантиях выборного лица местного самоуправления</w:t>
      </w:r>
      <w:r w:rsidR="00E3090A" w:rsidRPr="004D3A68">
        <w:rPr>
          <w:sz w:val="24"/>
          <w:szCs w:val="24"/>
        </w:rPr>
        <w:t>:</w:t>
      </w:r>
    </w:p>
    <w:p w:rsidR="000075B6" w:rsidRPr="004D3A68" w:rsidRDefault="000075B6" w:rsidP="000075B6">
      <w:pPr>
        <w:autoSpaceDE w:val="0"/>
        <w:autoSpaceDN w:val="0"/>
        <w:adjustRightInd w:val="0"/>
        <w:ind w:firstLine="567"/>
        <w:jc w:val="both"/>
        <w:rPr>
          <w:sz w:val="24"/>
          <w:szCs w:val="24"/>
        </w:rPr>
      </w:pPr>
      <w:r w:rsidRPr="004D3A68">
        <w:rPr>
          <w:sz w:val="24"/>
          <w:szCs w:val="24"/>
        </w:rPr>
        <w:t>гарантии по оплате труда;</w:t>
      </w:r>
    </w:p>
    <w:p w:rsidR="000075B6" w:rsidRPr="004D3A68" w:rsidRDefault="000075B6" w:rsidP="000075B6">
      <w:pPr>
        <w:autoSpaceDE w:val="0"/>
        <w:autoSpaceDN w:val="0"/>
        <w:adjustRightInd w:val="0"/>
        <w:ind w:firstLine="567"/>
        <w:jc w:val="both"/>
        <w:rPr>
          <w:sz w:val="24"/>
          <w:szCs w:val="24"/>
        </w:rPr>
      </w:pPr>
      <w:r w:rsidRPr="004D3A68">
        <w:rPr>
          <w:sz w:val="24"/>
          <w:szCs w:val="24"/>
        </w:rPr>
        <w:t>гарантии предоставления отпуска;</w:t>
      </w:r>
    </w:p>
    <w:p w:rsidR="000075B6" w:rsidRPr="004D3A68" w:rsidRDefault="000075B6" w:rsidP="000075B6">
      <w:pPr>
        <w:autoSpaceDE w:val="0"/>
        <w:autoSpaceDN w:val="0"/>
        <w:adjustRightInd w:val="0"/>
        <w:ind w:firstLine="567"/>
        <w:jc w:val="both"/>
        <w:rPr>
          <w:sz w:val="24"/>
          <w:szCs w:val="24"/>
        </w:rPr>
      </w:pPr>
      <w:r w:rsidRPr="004D3A68">
        <w:rPr>
          <w:sz w:val="24"/>
          <w:szCs w:val="24"/>
        </w:rPr>
        <w:t>гарантии пенсионного обеспечения;</w:t>
      </w:r>
    </w:p>
    <w:p w:rsidR="000075B6" w:rsidRPr="004D3A68" w:rsidRDefault="00B23267" w:rsidP="000075B6">
      <w:pPr>
        <w:autoSpaceDE w:val="0"/>
        <w:autoSpaceDN w:val="0"/>
        <w:adjustRightInd w:val="0"/>
        <w:ind w:firstLine="567"/>
        <w:jc w:val="both"/>
        <w:rPr>
          <w:sz w:val="24"/>
          <w:szCs w:val="24"/>
        </w:rPr>
      </w:pPr>
      <w:r w:rsidRPr="004D3A68">
        <w:rPr>
          <w:sz w:val="24"/>
          <w:szCs w:val="24"/>
        </w:rPr>
        <w:t>социальные гарантии</w:t>
      </w:r>
      <w:r w:rsidR="00384E8B" w:rsidRPr="004D3A68">
        <w:rPr>
          <w:sz w:val="24"/>
          <w:szCs w:val="24"/>
        </w:rPr>
        <w:t>;</w:t>
      </w:r>
      <w:r w:rsidRPr="004D3A68">
        <w:rPr>
          <w:sz w:val="24"/>
          <w:szCs w:val="24"/>
        </w:rPr>
        <w:t xml:space="preserve"> </w:t>
      </w:r>
    </w:p>
    <w:p w:rsidR="00B23267" w:rsidRPr="004D3A68" w:rsidRDefault="000075B6" w:rsidP="00B23267">
      <w:pPr>
        <w:autoSpaceDE w:val="0"/>
        <w:autoSpaceDN w:val="0"/>
        <w:adjustRightInd w:val="0"/>
        <w:ind w:firstLine="567"/>
        <w:jc w:val="both"/>
        <w:rPr>
          <w:sz w:val="24"/>
          <w:szCs w:val="24"/>
        </w:rPr>
      </w:pPr>
      <w:r w:rsidRPr="004D3A68">
        <w:rPr>
          <w:sz w:val="24"/>
          <w:szCs w:val="24"/>
        </w:rPr>
        <w:t xml:space="preserve">5) гарантии при прекращении полномочий в соответствии со </w:t>
      </w:r>
      <w:hyperlink r:id="rId14" w:history="1">
        <w:r w:rsidRPr="004D3A68">
          <w:rPr>
            <w:sz w:val="24"/>
            <w:szCs w:val="24"/>
          </w:rPr>
          <w:t>статьей 11.1</w:t>
        </w:r>
      </w:hyperlink>
      <w:r w:rsidRPr="004D3A68">
        <w:rPr>
          <w:sz w:val="24"/>
          <w:szCs w:val="24"/>
        </w:rPr>
        <w:t xml:space="preserve"> закона </w:t>
      </w:r>
      <w:r w:rsidR="00B23267" w:rsidRPr="004D3A68">
        <w:rPr>
          <w:sz w:val="24"/>
          <w:szCs w:val="24"/>
        </w:rPr>
        <w:t>края о гарантиях выборного лица местного самоуправления;</w:t>
      </w:r>
    </w:p>
    <w:p w:rsidR="00B23267" w:rsidRPr="004D3A68" w:rsidRDefault="000075B6" w:rsidP="00B23267">
      <w:pPr>
        <w:autoSpaceDE w:val="0"/>
        <w:autoSpaceDN w:val="0"/>
        <w:adjustRightInd w:val="0"/>
        <w:ind w:firstLine="567"/>
        <w:jc w:val="both"/>
        <w:rPr>
          <w:sz w:val="24"/>
          <w:szCs w:val="24"/>
        </w:rPr>
      </w:pPr>
      <w:r w:rsidRPr="004D3A68">
        <w:rPr>
          <w:sz w:val="24"/>
          <w:szCs w:val="24"/>
        </w:rPr>
        <w:t xml:space="preserve">6) </w:t>
      </w:r>
      <w:r w:rsidR="00B23267" w:rsidRPr="004D3A68">
        <w:rPr>
          <w:sz w:val="24"/>
          <w:szCs w:val="24"/>
        </w:rPr>
        <w:t xml:space="preserve">гарантии за достижение показателей эффективности и результативности деятельности главы района, </w:t>
      </w:r>
      <w:r w:rsidRPr="004D3A68">
        <w:rPr>
          <w:sz w:val="24"/>
          <w:szCs w:val="24"/>
        </w:rPr>
        <w:t xml:space="preserve">установленные в соответствии со </w:t>
      </w:r>
      <w:hyperlink r:id="rId15" w:history="1">
        <w:r w:rsidRPr="004D3A68">
          <w:rPr>
            <w:sz w:val="24"/>
            <w:szCs w:val="24"/>
          </w:rPr>
          <w:t>статьей 2</w:t>
        </w:r>
      </w:hyperlink>
      <w:r w:rsidRPr="004D3A68">
        <w:rPr>
          <w:sz w:val="24"/>
          <w:szCs w:val="24"/>
        </w:rPr>
        <w:t xml:space="preserve"> </w:t>
      </w:r>
      <w:r w:rsidR="00B23267" w:rsidRPr="004D3A68">
        <w:rPr>
          <w:sz w:val="24"/>
          <w:szCs w:val="24"/>
        </w:rPr>
        <w:t>закона края о гарантиях выборного лица местного самоуправления;</w:t>
      </w:r>
    </w:p>
    <w:p w:rsidR="000075B6" w:rsidRPr="004D3A68" w:rsidRDefault="000075B6" w:rsidP="000075B6">
      <w:pPr>
        <w:autoSpaceDE w:val="0"/>
        <w:autoSpaceDN w:val="0"/>
        <w:adjustRightInd w:val="0"/>
        <w:ind w:firstLine="567"/>
        <w:jc w:val="both"/>
        <w:rPr>
          <w:sz w:val="24"/>
          <w:szCs w:val="24"/>
        </w:rPr>
      </w:pPr>
      <w:r w:rsidRPr="004D3A68">
        <w:rPr>
          <w:sz w:val="24"/>
          <w:szCs w:val="24"/>
        </w:rPr>
        <w:t>7) иные гарантии, установленные действующим законодательством.</w:t>
      </w:r>
    </w:p>
    <w:p w:rsidR="00E3090A" w:rsidRPr="004D3A68" w:rsidRDefault="00B23267" w:rsidP="00E3090A">
      <w:pPr>
        <w:autoSpaceDE w:val="0"/>
        <w:autoSpaceDN w:val="0"/>
        <w:adjustRightInd w:val="0"/>
        <w:ind w:firstLine="567"/>
        <w:jc w:val="both"/>
        <w:rPr>
          <w:sz w:val="24"/>
          <w:szCs w:val="24"/>
        </w:rPr>
      </w:pPr>
      <w:r w:rsidRPr="004D3A68">
        <w:rPr>
          <w:sz w:val="24"/>
          <w:szCs w:val="24"/>
        </w:rPr>
        <w:lastRenderedPageBreak/>
        <w:t>4</w:t>
      </w:r>
      <w:r w:rsidR="000075B6" w:rsidRPr="004D3A68">
        <w:rPr>
          <w:sz w:val="24"/>
          <w:szCs w:val="24"/>
        </w:rPr>
        <w:t xml:space="preserve">. За эффективное участие в решении вопросов местного значения, заслуги в развитии местного самоуправления глава </w:t>
      </w:r>
      <w:r w:rsidR="009E675F" w:rsidRPr="004D3A68">
        <w:rPr>
          <w:sz w:val="24"/>
          <w:szCs w:val="24"/>
        </w:rPr>
        <w:t>района</w:t>
      </w:r>
      <w:r w:rsidR="000075B6" w:rsidRPr="004D3A68">
        <w:rPr>
          <w:sz w:val="24"/>
          <w:szCs w:val="24"/>
        </w:rPr>
        <w:t xml:space="preserve"> может быть </w:t>
      </w:r>
      <w:proofErr w:type="gramStart"/>
      <w:r w:rsidR="000075B6" w:rsidRPr="004D3A68">
        <w:rPr>
          <w:sz w:val="24"/>
          <w:szCs w:val="24"/>
        </w:rPr>
        <w:t>награжден</w:t>
      </w:r>
      <w:proofErr w:type="gramEnd"/>
      <w:r w:rsidR="000075B6" w:rsidRPr="004D3A68">
        <w:rPr>
          <w:sz w:val="24"/>
          <w:szCs w:val="24"/>
        </w:rPr>
        <w:t xml:space="preserve"> (поощрен) наградами (поощрениями) Российской Федерации, Алтайского края, органов местного самоуправления в порядке, установленном действующими нормативными правовыми актами.</w:t>
      </w:r>
    </w:p>
    <w:p w:rsidR="009E675F" w:rsidRPr="004D3A68" w:rsidRDefault="009E675F" w:rsidP="00E3090A">
      <w:pPr>
        <w:autoSpaceDE w:val="0"/>
        <w:autoSpaceDN w:val="0"/>
        <w:adjustRightInd w:val="0"/>
        <w:ind w:firstLine="567"/>
        <w:jc w:val="both"/>
        <w:rPr>
          <w:sz w:val="24"/>
          <w:szCs w:val="24"/>
        </w:rPr>
      </w:pPr>
      <w:r w:rsidRPr="004D3A68">
        <w:rPr>
          <w:sz w:val="24"/>
          <w:szCs w:val="24"/>
        </w:rPr>
        <w:t>5</w:t>
      </w:r>
      <w:r w:rsidR="000075B6" w:rsidRPr="004D3A68">
        <w:rPr>
          <w:sz w:val="24"/>
          <w:szCs w:val="24"/>
        </w:rPr>
        <w:t xml:space="preserve">. </w:t>
      </w:r>
      <w:proofErr w:type="gramStart"/>
      <w:r w:rsidR="000075B6" w:rsidRPr="004D3A68">
        <w:rPr>
          <w:sz w:val="24"/>
          <w:szCs w:val="24"/>
        </w:rPr>
        <w:t xml:space="preserve">Размеры и условия оплаты труда; порядок предоставления ежегодного оплачиваемого отпуска, замены ежегодного оплачиваемого отпуска или его части денежной компенсацией и его продолжительность; условия предоставления права на ежемесячную доплату к пенсии; </w:t>
      </w:r>
      <w:r w:rsidR="00E3090A" w:rsidRPr="004D3A68">
        <w:rPr>
          <w:sz w:val="24"/>
          <w:szCs w:val="24"/>
        </w:rPr>
        <w:t>размер единовременной материальной помощи в случае смерти супруга, родителей, детей</w:t>
      </w:r>
      <w:r w:rsidR="00F552E4" w:rsidRPr="004D3A68">
        <w:rPr>
          <w:sz w:val="24"/>
          <w:szCs w:val="24"/>
        </w:rPr>
        <w:t xml:space="preserve"> главы района</w:t>
      </w:r>
      <w:r w:rsidR="00E3090A" w:rsidRPr="004D3A68">
        <w:rPr>
          <w:sz w:val="24"/>
          <w:szCs w:val="24"/>
        </w:rPr>
        <w:t>; размер единовременного пособия семье в случае смерти главы района;</w:t>
      </w:r>
      <w:proofErr w:type="gramEnd"/>
      <w:r w:rsidR="00E3090A" w:rsidRPr="004D3A68">
        <w:rPr>
          <w:sz w:val="24"/>
          <w:szCs w:val="24"/>
        </w:rPr>
        <w:t xml:space="preserve"> </w:t>
      </w:r>
      <w:r w:rsidR="000075B6" w:rsidRPr="004D3A68">
        <w:rPr>
          <w:sz w:val="24"/>
          <w:szCs w:val="24"/>
        </w:rPr>
        <w:t xml:space="preserve">порядок выплат, установленных </w:t>
      </w:r>
      <w:r w:rsidRPr="004D3A68">
        <w:rPr>
          <w:sz w:val="24"/>
          <w:szCs w:val="24"/>
        </w:rPr>
        <w:t>законом края о гарантиях выборного лица местного самоуправления</w:t>
      </w:r>
      <w:r w:rsidR="000075B6" w:rsidRPr="004D3A68">
        <w:rPr>
          <w:sz w:val="24"/>
          <w:szCs w:val="24"/>
        </w:rPr>
        <w:t xml:space="preserve">, при прекращении полномочий главы </w:t>
      </w:r>
      <w:r w:rsidRPr="004D3A68">
        <w:rPr>
          <w:sz w:val="24"/>
          <w:szCs w:val="24"/>
        </w:rPr>
        <w:t>района; порядок и условия предоставления гарантий за достижение показателей эффективности и результативности деятельности главы района,</w:t>
      </w:r>
      <w:r w:rsidR="000075B6" w:rsidRPr="004D3A68">
        <w:rPr>
          <w:sz w:val="24"/>
          <w:szCs w:val="24"/>
        </w:rPr>
        <w:t xml:space="preserve"> определяются </w:t>
      </w:r>
      <w:r w:rsidRPr="004D3A68">
        <w:rPr>
          <w:sz w:val="24"/>
          <w:szCs w:val="24"/>
        </w:rPr>
        <w:t>нормативными правовыми актами районного Собрания депутатов</w:t>
      </w:r>
      <w:r w:rsidR="000075B6" w:rsidRPr="004D3A68">
        <w:rPr>
          <w:sz w:val="24"/>
          <w:szCs w:val="24"/>
        </w:rPr>
        <w:t xml:space="preserve"> с соблюдением требований действующего законодательства. </w:t>
      </w:r>
    </w:p>
    <w:p w:rsidR="000075B6" w:rsidRPr="004D3A68" w:rsidRDefault="009E675F" w:rsidP="000075B6">
      <w:pPr>
        <w:autoSpaceDE w:val="0"/>
        <w:autoSpaceDN w:val="0"/>
        <w:adjustRightInd w:val="0"/>
        <w:ind w:firstLine="567"/>
        <w:jc w:val="both"/>
        <w:rPr>
          <w:sz w:val="24"/>
          <w:szCs w:val="24"/>
        </w:rPr>
      </w:pPr>
      <w:r w:rsidRPr="004D3A68">
        <w:rPr>
          <w:sz w:val="24"/>
          <w:szCs w:val="24"/>
        </w:rPr>
        <w:t>6</w:t>
      </w:r>
      <w:r w:rsidR="000075B6" w:rsidRPr="004D3A68">
        <w:rPr>
          <w:sz w:val="24"/>
          <w:szCs w:val="24"/>
        </w:rPr>
        <w:t xml:space="preserve">. Порядок и размер возмещения расходов, связанных со служебными командировками главы </w:t>
      </w:r>
      <w:r w:rsidRPr="004D3A68">
        <w:rPr>
          <w:sz w:val="24"/>
          <w:szCs w:val="24"/>
        </w:rPr>
        <w:t>района</w:t>
      </w:r>
      <w:r w:rsidR="000075B6" w:rsidRPr="004D3A68">
        <w:rPr>
          <w:sz w:val="24"/>
          <w:szCs w:val="24"/>
        </w:rPr>
        <w:t xml:space="preserve">, устанавливается постановлением администрации </w:t>
      </w:r>
      <w:r w:rsidRPr="004D3A68">
        <w:rPr>
          <w:sz w:val="24"/>
          <w:szCs w:val="24"/>
        </w:rPr>
        <w:t>района</w:t>
      </w:r>
      <w:proofErr w:type="gramStart"/>
      <w:r w:rsidR="000075B6" w:rsidRPr="004D3A68">
        <w:rPr>
          <w:sz w:val="24"/>
          <w:szCs w:val="24"/>
        </w:rPr>
        <w:t>.</w:t>
      </w:r>
      <w:r w:rsidRPr="004D3A68">
        <w:rPr>
          <w:sz w:val="24"/>
          <w:szCs w:val="24"/>
        </w:rPr>
        <w:t>»;</w:t>
      </w:r>
    </w:p>
    <w:p w:rsidR="009E675F" w:rsidRPr="004D3A68" w:rsidRDefault="00A364B3" w:rsidP="00A364B3">
      <w:pPr>
        <w:autoSpaceDE w:val="0"/>
        <w:autoSpaceDN w:val="0"/>
        <w:adjustRightInd w:val="0"/>
        <w:ind w:firstLine="567"/>
        <w:jc w:val="both"/>
        <w:rPr>
          <w:sz w:val="24"/>
          <w:szCs w:val="24"/>
        </w:rPr>
      </w:pPr>
      <w:proofErr w:type="gramEnd"/>
      <w:r w:rsidRPr="004D3A68">
        <w:rPr>
          <w:sz w:val="24"/>
          <w:szCs w:val="24"/>
        </w:rPr>
        <w:t>9) статью 47 изложить в следующей редакции:</w:t>
      </w:r>
    </w:p>
    <w:p w:rsidR="00A364B3" w:rsidRPr="004D3A68" w:rsidRDefault="00A364B3" w:rsidP="00A364B3">
      <w:pPr>
        <w:pStyle w:val="2"/>
        <w:ind w:firstLine="567"/>
        <w:jc w:val="both"/>
        <w:rPr>
          <w:b/>
          <w:sz w:val="24"/>
          <w:szCs w:val="24"/>
        </w:rPr>
      </w:pPr>
      <w:r w:rsidRPr="004D3A68">
        <w:rPr>
          <w:sz w:val="24"/>
          <w:szCs w:val="24"/>
        </w:rPr>
        <w:t xml:space="preserve">«Статья 47. </w:t>
      </w:r>
      <w:r w:rsidRPr="004D3A68">
        <w:rPr>
          <w:b/>
          <w:sz w:val="24"/>
          <w:szCs w:val="24"/>
        </w:rPr>
        <w:t>Полномочия администрации района по решению вопросов местного значения в области финансов, экономики, собственности и градостроительства</w:t>
      </w:r>
    </w:p>
    <w:p w:rsidR="00A364B3" w:rsidRPr="004D3A68" w:rsidRDefault="00A364B3" w:rsidP="00A364B3">
      <w:pPr>
        <w:ind w:firstLine="567"/>
        <w:jc w:val="both"/>
        <w:rPr>
          <w:sz w:val="24"/>
          <w:szCs w:val="24"/>
        </w:rPr>
      </w:pPr>
      <w:r w:rsidRPr="004D3A68">
        <w:rPr>
          <w:sz w:val="24"/>
          <w:szCs w:val="24"/>
        </w:rPr>
        <w:t>К полномочиям администрации района относится:</w:t>
      </w:r>
    </w:p>
    <w:p w:rsidR="00A364B3" w:rsidRPr="004D3A68" w:rsidRDefault="00A364B3" w:rsidP="00A364B3">
      <w:pPr>
        <w:ind w:firstLine="567"/>
        <w:jc w:val="both"/>
        <w:rPr>
          <w:sz w:val="24"/>
          <w:szCs w:val="24"/>
        </w:rPr>
      </w:pPr>
      <w:proofErr w:type="gramStart"/>
      <w:r w:rsidRPr="004D3A68">
        <w:rPr>
          <w:sz w:val="24"/>
          <w:szCs w:val="24"/>
        </w:rPr>
        <w:t>1) составление проекта районного бюджета, внесение его с необходимыми документами и материалами на утверждение районного Собрания депутатов, разработка и утверждение методик распределения и (или) порядков предоставления межбюджетных трансфертов, исполнение районного бюджета и составление бюджетной отчётности, предоставление годового отчёта об исполнении районного бюджета на утверждение районного Собрания депутатов, обеспечение управления муниципальным долгом, осуществление муниципальных заимствований, предоставление муниципальных гарантий;</w:t>
      </w:r>
      <w:proofErr w:type="gramEnd"/>
    </w:p>
    <w:p w:rsidR="00A364B3" w:rsidRPr="004D3A68" w:rsidRDefault="00A364B3" w:rsidP="00A364B3">
      <w:pPr>
        <w:ind w:firstLine="567"/>
        <w:jc w:val="both"/>
        <w:rPr>
          <w:sz w:val="24"/>
          <w:szCs w:val="24"/>
        </w:rPr>
      </w:pPr>
      <w:r w:rsidRPr="004D3A68">
        <w:rPr>
          <w:sz w:val="24"/>
          <w:szCs w:val="24"/>
        </w:rPr>
        <w:t xml:space="preserve">2) установление </w:t>
      </w:r>
      <w:proofErr w:type="gramStart"/>
      <w:r w:rsidRPr="004D3A68">
        <w:rPr>
          <w:sz w:val="24"/>
          <w:szCs w:val="24"/>
        </w:rPr>
        <w:t>порядка использования бюджетных ассигнований резервного фонда администрации района</w:t>
      </w:r>
      <w:proofErr w:type="gramEnd"/>
      <w:r w:rsidRPr="004D3A68">
        <w:rPr>
          <w:sz w:val="24"/>
          <w:szCs w:val="24"/>
        </w:rPr>
        <w:t>;</w:t>
      </w:r>
    </w:p>
    <w:p w:rsidR="00A364B3" w:rsidRPr="004D3A68" w:rsidRDefault="00A364B3" w:rsidP="00A364B3">
      <w:pPr>
        <w:ind w:firstLine="567"/>
        <w:jc w:val="both"/>
        <w:rPr>
          <w:sz w:val="24"/>
          <w:szCs w:val="24"/>
        </w:rPr>
      </w:pPr>
      <w:r w:rsidRPr="004D3A68">
        <w:rPr>
          <w:sz w:val="24"/>
          <w:szCs w:val="24"/>
        </w:rPr>
        <w:t>3) осуществление международных и внешнеэкономических связей в соответствии с федеральными законами;</w:t>
      </w:r>
    </w:p>
    <w:p w:rsidR="00A364B3" w:rsidRPr="004D3A68" w:rsidRDefault="00A364B3" w:rsidP="00A364B3">
      <w:pPr>
        <w:ind w:firstLine="567"/>
        <w:jc w:val="both"/>
        <w:rPr>
          <w:sz w:val="24"/>
          <w:szCs w:val="24"/>
        </w:rPr>
      </w:pPr>
      <w:r w:rsidRPr="004D3A68">
        <w:rPr>
          <w:sz w:val="24"/>
          <w:szCs w:val="24"/>
        </w:rPr>
        <w:t xml:space="preserve">4) определение порядка принятия решений о создании, реорганизации и ликвидации муниципальных бюджетных и казенных учреждений;  </w:t>
      </w:r>
    </w:p>
    <w:p w:rsidR="00A364B3" w:rsidRPr="004D3A68" w:rsidRDefault="00A364B3" w:rsidP="00A364B3">
      <w:pPr>
        <w:ind w:firstLine="567"/>
        <w:jc w:val="both"/>
        <w:rPr>
          <w:sz w:val="24"/>
          <w:szCs w:val="24"/>
        </w:rPr>
      </w:pPr>
      <w:r w:rsidRPr="004D3A68">
        <w:rPr>
          <w:sz w:val="24"/>
          <w:szCs w:val="24"/>
        </w:rPr>
        <w:t>5) осуществление функций и полномочий учредителя  в отношении муниципальных предприятий и учреждений;</w:t>
      </w:r>
    </w:p>
    <w:p w:rsidR="00A364B3" w:rsidRPr="004D3A68" w:rsidRDefault="00A364B3" w:rsidP="00A364B3">
      <w:pPr>
        <w:ind w:firstLine="567"/>
        <w:jc w:val="both"/>
        <w:rPr>
          <w:sz w:val="24"/>
          <w:szCs w:val="24"/>
        </w:rPr>
      </w:pPr>
      <w:r w:rsidRPr="004D3A68">
        <w:rPr>
          <w:sz w:val="24"/>
          <w:szCs w:val="24"/>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364B3" w:rsidRPr="004D3A68" w:rsidRDefault="00A364B3" w:rsidP="00A364B3">
      <w:pPr>
        <w:ind w:firstLine="567"/>
        <w:jc w:val="both"/>
        <w:rPr>
          <w:sz w:val="24"/>
          <w:szCs w:val="24"/>
        </w:rPr>
      </w:pPr>
      <w:r w:rsidRPr="004D3A68">
        <w:rPr>
          <w:sz w:val="24"/>
          <w:szCs w:val="24"/>
        </w:rPr>
        <w:t>7) установление порядка утверждения устава муниципального бюджетного или казенного учреждения;</w:t>
      </w:r>
    </w:p>
    <w:p w:rsidR="00A364B3" w:rsidRPr="004D3A68" w:rsidRDefault="00A364B3" w:rsidP="00A364B3">
      <w:pPr>
        <w:ind w:firstLine="567"/>
        <w:jc w:val="both"/>
        <w:rPr>
          <w:sz w:val="24"/>
          <w:szCs w:val="24"/>
        </w:rPr>
      </w:pPr>
      <w:r w:rsidRPr="004D3A68">
        <w:rPr>
          <w:sz w:val="24"/>
          <w:szCs w:val="24"/>
        </w:rPr>
        <w:t>8) утверждение  и реализация муниципальных программ;</w:t>
      </w:r>
    </w:p>
    <w:p w:rsidR="00A364B3" w:rsidRPr="004D3A68" w:rsidRDefault="00A364B3" w:rsidP="00A364B3">
      <w:pPr>
        <w:ind w:firstLine="567"/>
        <w:jc w:val="both"/>
        <w:rPr>
          <w:sz w:val="24"/>
          <w:szCs w:val="24"/>
        </w:rPr>
      </w:pPr>
      <w:r w:rsidRPr="004D3A68">
        <w:rPr>
          <w:sz w:val="24"/>
          <w:szCs w:val="24"/>
        </w:rPr>
        <w:t xml:space="preserve">9) наделение имуществом муниципальных предприятий и учреждений, осуществление </w:t>
      </w:r>
      <w:proofErr w:type="gramStart"/>
      <w:r w:rsidRPr="004D3A68">
        <w:rPr>
          <w:sz w:val="24"/>
          <w:szCs w:val="24"/>
        </w:rPr>
        <w:t>контроля за</w:t>
      </w:r>
      <w:proofErr w:type="gramEnd"/>
      <w:r w:rsidRPr="004D3A68">
        <w:rPr>
          <w:sz w:val="24"/>
          <w:szCs w:val="24"/>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364B3" w:rsidRPr="004D3A68" w:rsidRDefault="00A364B3" w:rsidP="00A364B3">
      <w:pPr>
        <w:tabs>
          <w:tab w:val="left" w:pos="1276"/>
        </w:tabs>
        <w:ind w:right="-1" w:firstLine="567"/>
        <w:jc w:val="both"/>
        <w:rPr>
          <w:sz w:val="24"/>
          <w:szCs w:val="24"/>
        </w:rPr>
      </w:pPr>
      <w:r w:rsidRPr="004D3A68">
        <w:rPr>
          <w:sz w:val="24"/>
          <w:szCs w:val="24"/>
        </w:rPr>
        <w:t>10)</w:t>
      </w:r>
      <w:r w:rsidRPr="004D3A68">
        <w:rPr>
          <w:sz w:val="24"/>
          <w:szCs w:val="24"/>
        </w:rPr>
        <w:tab/>
        <w:t>разработка и реализация стратегии социально-экономического развития муниципального района и плана реализации стратегии социально-экономического развития муниципального района;</w:t>
      </w:r>
    </w:p>
    <w:p w:rsidR="00A364B3" w:rsidRPr="004D3A68" w:rsidRDefault="00A364B3" w:rsidP="00A364B3">
      <w:pPr>
        <w:ind w:firstLine="567"/>
        <w:jc w:val="both"/>
        <w:rPr>
          <w:sz w:val="24"/>
          <w:szCs w:val="24"/>
        </w:rPr>
      </w:pPr>
      <w:r w:rsidRPr="004D3A68">
        <w:rPr>
          <w:sz w:val="24"/>
          <w:szCs w:val="24"/>
        </w:rPr>
        <w:t>11) выполнение функций участника в создании хозяйственных обществ от имени муниципального района;</w:t>
      </w:r>
    </w:p>
    <w:p w:rsidR="00A364B3" w:rsidRPr="004D3A68" w:rsidRDefault="00A364B3" w:rsidP="00A364B3">
      <w:pPr>
        <w:ind w:firstLine="567"/>
        <w:jc w:val="both"/>
        <w:rPr>
          <w:sz w:val="24"/>
          <w:szCs w:val="24"/>
        </w:rPr>
      </w:pPr>
      <w:r w:rsidRPr="004D3A68">
        <w:rPr>
          <w:sz w:val="24"/>
          <w:szCs w:val="24"/>
        </w:rPr>
        <w:t>12) осуществление полномочий собственника муниципального имущества;</w:t>
      </w:r>
    </w:p>
    <w:p w:rsidR="00A364B3" w:rsidRPr="004D3A68" w:rsidRDefault="00A364B3" w:rsidP="00A364B3">
      <w:pPr>
        <w:ind w:firstLine="567"/>
        <w:jc w:val="both"/>
        <w:rPr>
          <w:sz w:val="24"/>
          <w:szCs w:val="24"/>
        </w:rPr>
      </w:pPr>
      <w:r w:rsidRPr="004D3A68">
        <w:rPr>
          <w:sz w:val="24"/>
          <w:szCs w:val="24"/>
        </w:rPr>
        <w:lastRenderedPageBreak/>
        <w:t>13) в установленном порядке организация приватизации имущества, находящегося в собственности муниципального района;</w:t>
      </w:r>
    </w:p>
    <w:p w:rsidR="00A364B3" w:rsidRPr="004D3A68" w:rsidRDefault="00A364B3" w:rsidP="00A364B3">
      <w:pPr>
        <w:ind w:firstLine="567"/>
        <w:jc w:val="both"/>
        <w:rPr>
          <w:sz w:val="24"/>
          <w:szCs w:val="24"/>
        </w:rPr>
      </w:pPr>
      <w:r w:rsidRPr="004D3A68">
        <w:rPr>
          <w:sz w:val="24"/>
          <w:szCs w:val="24"/>
        </w:rPr>
        <w:t xml:space="preserve">14) </w:t>
      </w:r>
      <w:r w:rsidRPr="004D3A68">
        <w:rPr>
          <w:spacing w:val="-3"/>
          <w:sz w:val="24"/>
          <w:szCs w:val="24"/>
        </w:rPr>
        <w:t xml:space="preserve">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w:t>
      </w:r>
      <w:r w:rsidRPr="004D3A68">
        <w:rPr>
          <w:sz w:val="24"/>
          <w:szCs w:val="24"/>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4D3A68">
        <w:rPr>
          <w:sz w:val="24"/>
          <w:szCs w:val="24"/>
        </w:rPr>
        <w:t>волонтерству</w:t>
      </w:r>
      <w:proofErr w:type="spellEnd"/>
      <w:r w:rsidRPr="004D3A68">
        <w:rPr>
          <w:sz w:val="24"/>
          <w:szCs w:val="24"/>
        </w:rPr>
        <w:t>);</w:t>
      </w:r>
    </w:p>
    <w:p w:rsidR="00A364B3" w:rsidRPr="004D3A68" w:rsidRDefault="00A364B3" w:rsidP="00A364B3">
      <w:pPr>
        <w:ind w:firstLine="567"/>
        <w:jc w:val="both"/>
        <w:rPr>
          <w:sz w:val="24"/>
          <w:szCs w:val="24"/>
        </w:rPr>
      </w:pPr>
      <w:r w:rsidRPr="004D3A68">
        <w:rPr>
          <w:sz w:val="24"/>
          <w:szCs w:val="24"/>
        </w:rPr>
        <w:t>15)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364B3" w:rsidRPr="004D3A68" w:rsidRDefault="00A364B3" w:rsidP="00A364B3">
      <w:pPr>
        <w:ind w:firstLine="567"/>
        <w:jc w:val="both"/>
        <w:rPr>
          <w:sz w:val="24"/>
          <w:szCs w:val="24"/>
        </w:rPr>
      </w:pPr>
      <w:r w:rsidRPr="004D3A68">
        <w:rPr>
          <w:sz w:val="24"/>
          <w:szCs w:val="24"/>
        </w:rPr>
        <w:t>16)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A364B3" w:rsidRPr="004D3A68" w:rsidRDefault="00A364B3" w:rsidP="00A364B3">
      <w:pPr>
        <w:pStyle w:val="ConsNonformat"/>
        <w:ind w:firstLine="567"/>
        <w:jc w:val="both"/>
        <w:rPr>
          <w:rFonts w:ascii="Times New Roman" w:hAnsi="Times New Roman" w:cs="Times New Roman"/>
          <w:sz w:val="24"/>
          <w:szCs w:val="24"/>
        </w:rPr>
      </w:pPr>
      <w:r w:rsidRPr="004D3A68">
        <w:rPr>
          <w:rFonts w:ascii="Times New Roman" w:hAnsi="Times New Roman" w:cs="Times New Roman"/>
          <w:sz w:val="24"/>
          <w:szCs w:val="24"/>
        </w:rPr>
        <w:t>17) подготовка документов территориального планирования муниципальных районов, сельских поселений, правил землепользования и застройки сельских поселений;</w:t>
      </w:r>
    </w:p>
    <w:p w:rsidR="00A364B3" w:rsidRPr="004D3A68" w:rsidRDefault="00A364B3" w:rsidP="00A364B3">
      <w:pPr>
        <w:pStyle w:val="ConsNonformat"/>
        <w:ind w:firstLine="567"/>
        <w:jc w:val="both"/>
        <w:rPr>
          <w:rFonts w:ascii="Times New Roman" w:hAnsi="Times New Roman" w:cs="Times New Roman"/>
          <w:sz w:val="24"/>
          <w:szCs w:val="24"/>
        </w:rPr>
      </w:pPr>
      <w:r w:rsidRPr="004D3A68">
        <w:rPr>
          <w:rFonts w:ascii="Times New Roman" w:hAnsi="Times New Roman" w:cs="Times New Roman"/>
          <w:sz w:val="24"/>
          <w:szCs w:val="24"/>
        </w:rPr>
        <w:t>18) разработка программ комплексного развития систем коммунальной инфраструктуры сельских поселений, программ комплексного развития транспортной инфраструктуры сельских поселений, программ комплексного развития социальной инфраструктуры сельских поселений;</w:t>
      </w:r>
    </w:p>
    <w:p w:rsidR="00A364B3" w:rsidRPr="004D3A68" w:rsidRDefault="00A364B3" w:rsidP="00A364B3">
      <w:pPr>
        <w:ind w:firstLine="567"/>
        <w:jc w:val="both"/>
        <w:rPr>
          <w:sz w:val="24"/>
          <w:szCs w:val="24"/>
        </w:rPr>
      </w:pPr>
      <w:r w:rsidRPr="004D3A68">
        <w:rPr>
          <w:sz w:val="24"/>
          <w:szCs w:val="24"/>
        </w:rPr>
        <w:t>19)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A364B3" w:rsidRPr="004D3A68" w:rsidRDefault="00A364B3" w:rsidP="00A364B3">
      <w:pPr>
        <w:ind w:firstLine="567"/>
        <w:jc w:val="both"/>
        <w:rPr>
          <w:sz w:val="24"/>
          <w:szCs w:val="24"/>
        </w:rPr>
      </w:pPr>
      <w:r w:rsidRPr="004D3A68">
        <w:rPr>
          <w:sz w:val="24"/>
          <w:szCs w:val="24"/>
        </w:rPr>
        <w:t>20) резервирование земель и изъятие земельных участков в границах муниципального района для муниципальных нужд;</w:t>
      </w:r>
    </w:p>
    <w:p w:rsidR="00A364B3" w:rsidRPr="004D3A68" w:rsidRDefault="00A364B3" w:rsidP="00A364B3">
      <w:pPr>
        <w:ind w:firstLine="567"/>
        <w:jc w:val="both"/>
        <w:rPr>
          <w:sz w:val="24"/>
          <w:szCs w:val="24"/>
        </w:rPr>
      </w:pPr>
      <w:r w:rsidRPr="004D3A68">
        <w:rPr>
          <w:sz w:val="24"/>
          <w:szCs w:val="24"/>
        </w:rPr>
        <w:t xml:space="preserve">21) принятие решения о создании особо охраняемой территории рекреационного назначения местного значения и </w:t>
      </w:r>
      <w:r w:rsidRPr="004D3A68">
        <w:rPr>
          <w:iCs/>
          <w:sz w:val="24"/>
          <w:szCs w:val="24"/>
        </w:rPr>
        <w:t xml:space="preserve">организация ее охраны </w:t>
      </w:r>
      <w:r w:rsidRPr="004D3A68">
        <w:rPr>
          <w:sz w:val="24"/>
          <w:szCs w:val="24"/>
        </w:rPr>
        <w:t>в порядке, установленном районным Собранием депутатов;</w:t>
      </w:r>
    </w:p>
    <w:p w:rsidR="00A364B3" w:rsidRPr="004D3A68" w:rsidRDefault="00A364B3" w:rsidP="00A364B3">
      <w:pPr>
        <w:ind w:firstLine="567"/>
        <w:jc w:val="both"/>
        <w:rPr>
          <w:sz w:val="24"/>
          <w:szCs w:val="24"/>
        </w:rPr>
      </w:pPr>
      <w:r w:rsidRPr="004D3A68">
        <w:rPr>
          <w:sz w:val="24"/>
          <w:szCs w:val="24"/>
        </w:rPr>
        <w:t>22) осуществление в пределах, установленных водным законодательством Российской Федерации полномочий собственника водных объектов;</w:t>
      </w:r>
    </w:p>
    <w:p w:rsidR="00A364B3" w:rsidRPr="004D3A68" w:rsidRDefault="00A364B3" w:rsidP="00A364B3">
      <w:pPr>
        <w:ind w:firstLine="567"/>
        <w:jc w:val="both"/>
        <w:rPr>
          <w:sz w:val="24"/>
          <w:szCs w:val="24"/>
        </w:rPr>
      </w:pPr>
      <w:r w:rsidRPr="004D3A68">
        <w:rPr>
          <w:sz w:val="24"/>
          <w:szCs w:val="24"/>
        </w:rPr>
        <w:t xml:space="preserve">23) организация в границах муниципального района </w:t>
      </w:r>
      <w:proofErr w:type="spellStart"/>
      <w:r w:rsidRPr="004D3A68">
        <w:rPr>
          <w:sz w:val="24"/>
          <w:szCs w:val="24"/>
        </w:rPr>
        <w:t>электро</w:t>
      </w:r>
      <w:proofErr w:type="spellEnd"/>
      <w:r w:rsidRPr="004D3A68">
        <w:rPr>
          <w:sz w:val="24"/>
          <w:szCs w:val="24"/>
        </w:rPr>
        <w:t xml:space="preserve">- и газоснабжения поселений в пределах полномочий, установленных законодательством Российской Федерации; </w:t>
      </w:r>
    </w:p>
    <w:p w:rsidR="00A364B3" w:rsidRPr="004D3A68" w:rsidRDefault="00A364B3" w:rsidP="00A364B3">
      <w:pPr>
        <w:autoSpaceDE w:val="0"/>
        <w:autoSpaceDN w:val="0"/>
        <w:adjustRightInd w:val="0"/>
        <w:ind w:firstLine="567"/>
        <w:jc w:val="both"/>
        <w:outlineLvl w:val="1"/>
        <w:rPr>
          <w:bCs/>
          <w:sz w:val="24"/>
          <w:szCs w:val="24"/>
        </w:rPr>
      </w:pPr>
      <w:proofErr w:type="gramStart"/>
      <w:r w:rsidRPr="004D3A68">
        <w:rPr>
          <w:sz w:val="24"/>
          <w:szCs w:val="24"/>
        </w:rPr>
        <w:t xml:space="preserve">24) </w:t>
      </w:r>
      <w:r w:rsidRPr="004D3A68">
        <w:rPr>
          <w:bCs/>
          <w:sz w:val="24"/>
          <w:szCs w:val="24"/>
        </w:rPr>
        <w:t xml:space="preserve">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4D3A68">
        <w:rPr>
          <w:sz w:val="24"/>
          <w:szCs w:val="24"/>
        </w:rPr>
        <w:t xml:space="preserve">на автомобильном транспорте, в дорожном хозяйстве </w:t>
      </w:r>
      <w:r w:rsidRPr="004D3A68">
        <w:rPr>
          <w:bCs/>
          <w:sz w:val="24"/>
          <w:szCs w:val="24"/>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4D3A68">
        <w:rPr>
          <w:bCs/>
          <w:sz w:val="24"/>
          <w:szCs w:val="24"/>
        </w:rPr>
        <w:t xml:space="preserve"> с законодательством Российской Федерации;</w:t>
      </w:r>
    </w:p>
    <w:p w:rsidR="00A364B3" w:rsidRPr="004D3A68" w:rsidRDefault="00A364B3" w:rsidP="00A364B3">
      <w:pPr>
        <w:ind w:firstLine="567"/>
        <w:jc w:val="both"/>
        <w:rPr>
          <w:sz w:val="24"/>
          <w:szCs w:val="24"/>
        </w:rPr>
      </w:pPr>
      <w:r w:rsidRPr="004D3A68">
        <w:rPr>
          <w:sz w:val="24"/>
          <w:szCs w:val="24"/>
        </w:rPr>
        <w:t>25)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364B3" w:rsidRPr="004D3A68" w:rsidRDefault="00A364B3" w:rsidP="00A364B3">
      <w:pPr>
        <w:ind w:right="-1" w:firstLine="567"/>
        <w:jc w:val="both"/>
        <w:rPr>
          <w:sz w:val="24"/>
          <w:szCs w:val="24"/>
        </w:rPr>
      </w:pPr>
      <w:r w:rsidRPr="004D3A68">
        <w:rPr>
          <w:sz w:val="24"/>
          <w:szCs w:val="24"/>
        </w:rPr>
        <w:t xml:space="preserve">26) </w:t>
      </w:r>
      <w:r w:rsidRPr="004D3A68">
        <w:rPr>
          <w:bCs/>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A364B3" w:rsidRPr="004D3A68" w:rsidRDefault="00A364B3" w:rsidP="00A364B3">
      <w:pPr>
        <w:ind w:firstLine="567"/>
        <w:jc w:val="both"/>
        <w:rPr>
          <w:sz w:val="24"/>
          <w:szCs w:val="24"/>
        </w:rPr>
      </w:pPr>
      <w:r w:rsidRPr="004D3A68">
        <w:rPr>
          <w:sz w:val="24"/>
          <w:szCs w:val="24"/>
        </w:rPr>
        <w:t>27)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A364B3" w:rsidRPr="004D3A68" w:rsidRDefault="00A364B3" w:rsidP="00A364B3">
      <w:pPr>
        <w:ind w:firstLine="567"/>
        <w:jc w:val="both"/>
        <w:rPr>
          <w:sz w:val="24"/>
          <w:szCs w:val="24"/>
        </w:rPr>
      </w:pPr>
      <w:r w:rsidRPr="004D3A68">
        <w:rPr>
          <w:sz w:val="24"/>
          <w:szCs w:val="24"/>
        </w:rPr>
        <w:t>28) разработка и утверждение схемы размещения нестационарных торговых объектов;</w:t>
      </w:r>
    </w:p>
    <w:p w:rsidR="00A364B3" w:rsidRPr="004D3A68" w:rsidRDefault="00A364B3" w:rsidP="00A364B3">
      <w:pPr>
        <w:ind w:firstLine="567"/>
        <w:jc w:val="both"/>
        <w:rPr>
          <w:sz w:val="24"/>
          <w:szCs w:val="24"/>
        </w:rPr>
      </w:pPr>
      <w:r w:rsidRPr="004D3A68">
        <w:rPr>
          <w:sz w:val="24"/>
          <w:szCs w:val="24"/>
        </w:rPr>
        <w:t xml:space="preserve">29)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4D3A68">
        <w:rPr>
          <w:sz w:val="24"/>
          <w:szCs w:val="24"/>
        </w:rPr>
        <w:lastRenderedPageBreak/>
        <w:t>мероприятий, предусмотренных законодательством об энергосбережении и о повышении энергетической эффективности;</w:t>
      </w:r>
    </w:p>
    <w:p w:rsidR="00A364B3" w:rsidRPr="004D3A68" w:rsidRDefault="00A364B3" w:rsidP="00A364B3">
      <w:pPr>
        <w:ind w:firstLine="567"/>
        <w:jc w:val="both"/>
        <w:rPr>
          <w:sz w:val="24"/>
          <w:szCs w:val="24"/>
        </w:rPr>
      </w:pPr>
      <w:r w:rsidRPr="004D3A68">
        <w:rPr>
          <w:sz w:val="24"/>
          <w:szCs w:val="24"/>
        </w:rPr>
        <w:t>30) организация и материально-техническое обеспечение подготовки и проведения муниципальных выборов, местного референдума, голосования по отзыву депутата, главы района, голосования по вопросам изменения границ муниципального района, преобразования муниципального района;</w:t>
      </w:r>
    </w:p>
    <w:p w:rsidR="00A364B3" w:rsidRPr="004D3A68" w:rsidRDefault="00A364B3" w:rsidP="00A364B3">
      <w:pPr>
        <w:tabs>
          <w:tab w:val="left" w:pos="993"/>
        </w:tabs>
        <w:ind w:firstLine="567"/>
        <w:jc w:val="both"/>
        <w:rPr>
          <w:sz w:val="24"/>
          <w:szCs w:val="24"/>
        </w:rPr>
      </w:pPr>
      <w:r w:rsidRPr="004D3A68">
        <w:rPr>
          <w:sz w:val="24"/>
          <w:szCs w:val="24"/>
        </w:rPr>
        <w:t>31)</w:t>
      </w:r>
      <w:r w:rsidRPr="004D3A68">
        <w:rPr>
          <w:sz w:val="24"/>
          <w:szCs w:val="24"/>
        </w:rPr>
        <w:tab/>
        <w:t>организация сбора статистических показателей, характеризующих состояние экономики и социальной сферы муниципального района, и предоставление в установленном порядке указанных данных органам государственной власти;</w:t>
      </w:r>
    </w:p>
    <w:p w:rsidR="00A364B3" w:rsidRPr="004D3A68" w:rsidRDefault="00A364B3" w:rsidP="00A364B3">
      <w:pPr>
        <w:pStyle w:val="2"/>
        <w:tabs>
          <w:tab w:val="left" w:pos="993"/>
        </w:tabs>
        <w:ind w:firstLine="567"/>
        <w:jc w:val="both"/>
        <w:rPr>
          <w:sz w:val="24"/>
          <w:szCs w:val="24"/>
        </w:rPr>
      </w:pPr>
      <w:r w:rsidRPr="004D3A68">
        <w:rPr>
          <w:sz w:val="24"/>
          <w:szCs w:val="24"/>
        </w:rPr>
        <w:t>32)</w:t>
      </w:r>
      <w:r w:rsidRPr="004D3A68">
        <w:rPr>
          <w:sz w:val="24"/>
          <w:szCs w:val="24"/>
        </w:rPr>
        <w:tab/>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364B3" w:rsidRPr="004D3A68" w:rsidRDefault="00A364B3" w:rsidP="00A364B3">
      <w:pPr>
        <w:pStyle w:val="ConsPlusNormal"/>
        <w:tabs>
          <w:tab w:val="left" w:pos="993"/>
        </w:tabs>
        <w:ind w:firstLine="567"/>
        <w:jc w:val="both"/>
        <w:rPr>
          <w:rFonts w:ascii="Times New Roman" w:hAnsi="Times New Roman" w:cs="Times New Roman"/>
          <w:sz w:val="24"/>
          <w:szCs w:val="24"/>
        </w:rPr>
      </w:pPr>
      <w:r w:rsidRPr="004D3A68">
        <w:rPr>
          <w:rFonts w:ascii="Times New Roman" w:hAnsi="Times New Roman" w:cs="Times New Roman"/>
          <w:sz w:val="24"/>
          <w:szCs w:val="24"/>
        </w:rPr>
        <w:t>33)</w:t>
      </w:r>
      <w:r w:rsidRPr="004D3A68">
        <w:rPr>
          <w:rFonts w:ascii="Times New Roman" w:hAnsi="Times New Roman" w:cs="Times New Roman"/>
          <w:sz w:val="24"/>
          <w:szCs w:val="24"/>
        </w:rPr>
        <w:tab/>
        <w:t>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roofErr w:type="gramStart"/>
      <w:r w:rsidRPr="004D3A68">
        <w:rPr>
          <w:rFonts w:ascii="Times New Roman" w:hAnsi="Times New Roman" w:cs="Times New Roman"/>
          <w:sz w:val="24"/>
          <w:szCs w:val="24"/>
        </w:rPr>
        <w:t>.</w:t>
      </w:r>
      <w:r w:rsidR="00976F44" w:rsidRPr="004D3A68">
        <w:rPr>
          <w:rFonts w:ascii="Times New Roman" w:hAnsi="Times New Roman" w:cs="Times New Roman"/>
          <w:sz w:val="24"/>
          <w:szCs w:val="24"/>
        </w:rPr>
        <w:t>»;</w:t>
      </w:r>
      <w:proofErr w:type="gramEnd"/>
    </w:p>
    <w:p w:rsidR="00A364B3" w:rsidRPr="004D3A68" w:rsidRDefault="00976F44" w:rsidP="00A364B3">
      <w:pPr>
        <w:ind w:firstLine="567"/>
        <w:rPr>
          <w:sz w:val="24"/>
          <w:szCs w:val="24"/>
        </w:rPr>
      </w:pPr>
      <w:r w:rsidRPr="004D3A68">
        <w:rPr>
          <w:sz w:val="24"/>
          <w:szCs w:val="24"/>
        </w:rPr>
        <w:t>10) статью 48 изложить в следующей редакции:</w:t>
      </w:r>
    </w:p>
    <w:p w:rsidR="00976F44" w:rsidRPr="004D3A68" w:rsidRDefault="00976F44" w:rsidP="00976F44">
      <w:pPr>
        <w:pStyle w:val="2"/>
        <w:ind w:firstLine="567"/>
        <w:jc w:val="both"/>
        <w:rPr>
          <w:sz w:val="24"/>
          <w:szCs w:val="24"/>
        </w:rPr>
      </w:pPr>
      <w:r w:rsidRPr="004D3A68">
        <w:rPr>
          <w:sz w:val="24"/>
          <w:szCs w:val="24"/>
        </w:rPr>
        <w:t xml:space="preserve">«Статья 48. </w:t>
      </w:r>
      <w:r w:rsidRPr="004D3A68">
        <w:rPr>
          <w:b/>
          <w:sz w:val="24"/>
          <w:szCs w:val="24"/>
        </w:rPr>
        <w:t>Полномочия администрации района по решению вопросов местного значения в области социальной политики</w:t>
      </w:r>
    </w:p>
    <w:p w:rsidR="00976F44" w:rsidRPr="004D3A68" w:rsidRDefault="00976F44" w:rsidP="00976F44">
      <w:pPr>
        <w:ind w:firstLine="567"/>
        <w:jc w:val="both"/>
        <w:rPr>
          <w:sz w:val="24"/>
          <w:szCs w:val="24"/>
        </w:rPr>
      </w:pPr>
      <w:r w:rsidRPr="004D3A68">
        <w:rPr>
          <w:sz w:val="24"/>
          <w:szCs w:val="24"/>
        </w:rPr>
        <w:t>К полномочиям администрации района относится:</w:t>
      </w:r>
    </w:p>
    <w:p w:rsidR="00976F44" w:rsidRPr="004D3A68" w:rsidRDefault="00976F44" w:rsidP="00976F44">
      <w:pPr>
        <w:ind w:firstLine="567"/>
        <w:jc w:val="both"/>
        <w:rPr>
          <w:sz w:val="24"/>
          <w:szCs w:val="24"/>
        </w:rPr>
      </w:pPr>
      <w:proofErr w:type="gramStart"/>
      <w:r w:rsidRPr="004D3A68">
        <w:rPr>
          <w:sz w:val="24"/>
          <w:szCs w:val="24"/>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D3A68">
        <w:rPr>
          <w:sz w:val="24"/>
          <w:szCs w:val="24"/>
        </w:rPr>
        <w:t xml:space="preserve"> </w:t>
      </w:r>
      <w:proofErr w:type="gramStart"/>
      <w:r w:rsidRPr="004D3A68">
        <w:rPr>
          <w:sz w:val="24"/>
          <w:szCs w:val="24"/>
        </w:rPr>
        <w:t>Алтайского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76F44" w:rsidRPr="004D3A68" w:rsidRDefault="00976F44" w:rsidP="00976F44">
      <w:pPr>
        <w:tabs>
          <w:tab w:val="left" w:pos="851"/>
        </w:tabs>
        <w:ind w:firstLine="567"/>
        <w:jc w:val="both"/>
        <w:rPr>
          <w:sz w:val="24"/>
          <w:szCs w:val="24"/>
        </w:rPr>
      </w:pPr>
      <w:r w:rsidRPr="004D3A68">
        <w:rPr>
          <w:sz w:val="24"/>
          <w:szCs w:val="24"/>
        </w:rPr>
        <w:t xml:space="preserve">2) </w:t>
      </w:r>
      <w:r w:rsidRPr="004D3A68">
        <w:rPr>
          <w:sz w:val="24"/>
          <w:szCs w:val="24"/>
        </w:rPr>
        <w:tab/>
        <w:t xml:space="preserve">учет детей, подлежащих </w:t>
      </w:r>
      <w:proofErr w:type="gramStart"/>
      <w:r w:rsidRPr="004D3A68">
        <w:rPr>
          <w:sz w:val="24"/>
          <w:szCs w:val="24"/>
        </w:rPr>
        <w:t>обучению по</w:t>
      </w:r>
      <w:proofErr w:type="gramEnd"/>
      <w:r w:rsidRPr="004D3A68">
        <w:rPr>
          <w:sz w:val="24"/>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976F44" w:rsidRPr="004D3A68" w:rsidRDefault="00976F44" w:rsidP="00976F44">
      <w:pPr>
        <w:ind w:firstLine="567"/>
        <w:jc w:val="both"/>
        <w:rPr>
          <w:sz w:val="24"/>
          <w:szCs w:val="24"/>
        </w:rPr>
      </w:pPr>
      <w:r w:rsidRPr="004D3A68">
        <w:rPr>
          <w:sz w:val="24"/>
          <w:szCs w:val="24"/>
        </w:rPr>
        <w:t xml:space="preserve">3) оказание в пределах своих полномочий помощи в охране материнства и детства, улучшении жизни многодетных семей, семей, потерявших кормильца, семей с детьми-инвалидами, развитие системы социальных, </w:t>
      </w:r>
      <w:proofErr w:type="spellStart"/>
      <w:r w:rsidRPr="004D3A68">
        <w:rPr>
          <w:sz w:val="24"/>
          <w:szCs w:val="24"/>
        </w:rPr>
        <w:t>медико</w:t>
      </w:r>
      <w:proofErr w:type="spellEnd"/>
      <w:r w:rsidRPr="004D3A68">
        <w:rPr>
          <w:sz w:val="24"/>
          <w:szCs w:val="24"/>
        </w:rPr>
        <w:t xml:space="preserve">–социальных, </w:t>
      </w:r>
      <w:proofErr w:type="spellStart"/>
      <w:r w:rsidRPr="004D3A68">
        <w:rPr>
          <w:sz w:val="24"/>
          <w:szCs w:val="24"/>
        </w:rPr>
        <w:t>психолого</w:t>
      </w:r>
      <w:proofErr w:type="spellEnd"/>
      <w:r w:rsidRPr="004D3A68">
        <w:rPr>
          <w:sz w:val="24"/>
          <w:szCs w:val="24"/>
        </w:rPr>
        <w:t>–педагогических и правовых услуг, оказываемых нуждающимся семьям с детьми;</w:t>
      </w:r>
    </w:p>
    <w:p w:rsidR="00976F44" w:rsidRPr="004D3A68" w:rsidRDefault="00976F44" w:rsidP="00976F44">
      <w:pPr>
        <w:tabs>
          <w:tab w:val="left" w:pos="851"/>
        </w:tabs>
        <w:ind w:firstLine="567"/>
        <w:jc w:val="both"/>
        <w:rPr>
          <w:sz w:val="24"/>
          <w:szCs w:val="24"/>
        </w:rPr>
      </w:pPr>
      <w:proofErr w:type="gramStart"/>
      <w:r w:rsidRPr="004D3A68">
        <w:rPr>
          <w:sz w:val="24"/>
          <w:szCs w:val="24"/>
        </w:rPr>
        <w:t>4)</w:t>
      </w:r>
      <w:r w:rsidRPr="004D3A68">
        <w:rPr>
          <w:sz w:val="24"/>
          <w:szCs w:val="24"/>
        </w:rPr>
        <w:tab/>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End"/>
    </w:p>
    <w:p w:rsidR="00976F44" w:rsidRPr="004D3A68" w:rsidRDefault="00976F44" w:rsidP="00976F44">
      <w:pPr>
        <w:tabs>
          <w:tab w:val="left" w:pos="851"/>
        </w:tabs>
        <w:ind w:firstLine="567"/>
        <w:jc w:val="both"/>
        <w:rPr>
          <w:sz w:val="24"/>
          <w:szCs w:val="24"/>
        </w:rPr>
      </w:pPr>
      <w:r w:rsidRPr="004D3A68">
        <w:rPr>
          <w:sz w:val="24"/>
          <w:szCs w:val="24"/>
        </w:rPr>
        <w:t>5)</w:t>
      </w:r>
      <w:r w:rsidRPr="004D3A68">
        <w:rPr>
          <w:sz w:val="24"/>
          <w:szCs w:val="24"/>
        </w:rPr>
        <w:tab/>
        <w:t xml:space="preserve">организация библиотечного обслуживания населения </w:t>
      </w:r>
      <w:proofErr w:type="spellStart"/>
      <w:r w:rsidRPr="004D3A68">
        <w:rPr>
          <w:sz w:val="24"/>
          <w:szCs w:val="24"/>
        </w:rPr>
        <w:t>межпоселенческими</w:t>
      </w:r>
      <w:proofErr w:type="spellEnd"/>
      <w:r w:rsidRPr="004D3A68">
        <w:rPr>
          <w:sz w:val="24"/>
          <w:szCs w:val="24"/>
        </w:rPr>
        <w:t xml:space="preserve"> библиотеками, комплектование и обеспечение сохранности их библиотечных фондов;</w:t>
      </w:r>
    </w:p>
    <w:p w:rsidR="00976F44" w:rsidRPr="004D3A68" w:rsidRDefault="00976F44" w:rsidP="00976F44">
      <w:pPr>
        <w:ind w:firstLine="567"/>
        <w:jc w:val="both"/>
        <w:rPr>
          <w:sz w:val="24"/>
          <w:szCs w:val="24"/>
        </w:rPr>
      </w:pPr>
      <w:r w:rsidRPr="004D3A68">
        <w:rPr>
          <w:sz w:val="24"/>
          <w:szCs w:val="24"/>
        </w:rPr>
        <w:t>6) формирование и содержание муниципального архива, включая хранение архивных фондов поселений;</w:t>
      </w:r>
    </w:p>
    <w:p w:rsidR="00976F44" w:rsidRPr="004D3A68" w:rsidRDefault="00976F44" w:rsidP="00976F44">
      <w:pPr>
        <w:ind w:firstLine="567"/>
        <w:jc w:val="both"/>
        <w:rPr>
          <w:sz w:val="24"/>
          <w:szCs w:val="24"/>
        </w:rPr>
      </w:pPr>
    </w:p>
    <w:p w:rsidR="00976F44" w:rsidRPr="004D3A68" w:rsidRDefault="00976F44" w:rsidP="00976F44">
      <w:pPr>
        <w:autoSpaceDE w:val="0"/>
        <w:autoSpaceDN w:val="0"/>
        <w:adjustRightInd w:val="0"/>
        <w:ind w:firstLine="567"/>
        <w:jc w:val="both"/>
        <w:rPr>
          <w:bCs/>
          <w:sz w:val="24"/>
          <w:szCs w:val="24"/>
        </w:rPr>
      </w:pPr>
      <w:r w:rsidRPr="004D3A68">
        <w:rPr>
          <w:sz w:val="24"/>
          <w:szCs w:val="24"/>
        </w:rPr>
        <w:t xml:space="preserve">7) </w:t>
      </w:r>
      <w:r w:rsidRPr="004D3A68">
        <w:rPr>
          <w:bCs/>
          <w:sz w:val="24"/>
          <w:szCs w:val="24"/>
        </w:rPr>
        <w:t>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района официальной информации;</w:t>
      </w:r>
    </w:p>
    <w:p w:rsidR="00976F44" w:rsidRPr="004D3A68" w:rsidRDefault="00976F44" w:rsidP="00976F44">
      <w:pPr>
        <w:ind w:firstLine="567"/>
        <w:jc w:val="both"/>
        <w:rPr>
          <w:sz w:val="24"/>
          <w:szCs w:val="24"/>
        </w:rPr>
      </w:pPr>
      <w:r w:rsidRPr="004D3A68">
        <w:rPr>
          <w:sz w:val="24"/>
          <w:szCs w:val="24"/>
        </w:rPr>
        <w:t>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76F44" w:rsidRPr="004D3A68" w:rsidRDefault="00976F44" w:rsidP="00976F44">
      <w:pPr>
        <w:ind w:firstLine="567"/>
        <w:jc w:val="both"/>
        <w:rPr>
          <w:sz w:val="24"/>
          <w:szCs w:val="24"/>
        </w:rPr>
      </w:pPr>
      <w:r w:rsidRPr="004D3A68">
        <w:rPr>
          <w:sz w:val="24"/>
          <w:szCs w:val="24"/>
        </w:rPr>
        <w:t xml:space="preserve">9) создание условий для развития местного традиционного народного художественного творчества в поселениях, входящих в состав муниципального района; </w:t>
      </w:r>
    </w:p>
    <w:p w:rsidR="00976F44" w:rsidRPr="004D3A68" w:rsidRDefault="00976F44" w:rsidP="00976F44">
      <w:pPr>
        <w:ind w:firstLine="567"/>
        <w:jc w:val="both"/>
        <w:rPr>
          <w:sz w:val="24"/>
          <w:szCs w:val="24"/>
        </w:rPr>
      </w:pPr>
      <w:r w:rsidRPr="004D3A68">
        <w:rPr>
          <w:sz w:val="24"/>
          <w:szCs w:val="24"/>
        </w:rPr>
        <w:t>10)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76F44" w:rsidRPr="004D3A68" w:rsidRDefault="00976F44" w:rsidP="00976F44">
      <w:pPr>
        <w:ind w:firstLine="567"/>
        <w:jc w:val="both"/>
        <w:rPr>
          <w:sz w:val="24"/>
          <w:szCs w:val="24"/>
        </w:rPr>
      </w:pPr>
      <w:r w:rsidRPr="004D3A68">
        <w:rPr>
          <w:sz w:val="24"/>
          <w:szCs w:val="24"/>
        </w:rPr>
        <w:t xml:space="preserve">11)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p>
    <w:p w:rsidR="000A5279" w:rsidRPr="004D3A68" w:rsidRDefault="00976F44" w:rsidP="000A5279">
      <w:pPr>
        <w:tabs>
          <w:tab w:val="left" w:pos="900"/>
        </w:tabs>
        <w:ind w:firstLine="567"/>
        <w:jc w:val="both"/>
        <w:rPr>
          <w:sz w:val="24"/>
          <w:szCs w:val="24"/>
        </w:rPr>
      </w:pPr>
      <w:r w:rsidRPr="004D3A68">
        <w:rPr>
          <w:sz w:val="24"/>
          <w:szCs w:val="24"/>
        </w:rPr>
        <w:t xml:space="preserve">12) </w:t>
      </w:r>
      <w:r w:rsidR="000A5279" w:rsidRPr="004D3A68">
        <w:rPr>
          <w:sz w:val="24"/>
          <w:szCs w:val="24"/>
        </w:rPr>
        <w:t xml:space="preserve">организация и осуществление мероприятий </w:t>
      </w:r>
      <w:proofErr w:type="spellStart"/>
      <w:r w:rsidR="000A5279" w:rsidRPr="004D3A68">
        <w:rPr>
          <w:sz w:val="24"/>
          <w:szCs w:val="24"/>
        </w:rPr>
        <w:t>межпоселенческого</w:t>
      </w:r>
      <w:proofErr w:type="spellEnd"/>
      <w:r w:rsidR="000A5279" w:rsidRPr="004D3A68">
        <w:rPr>
          <w:sz w:val="24"/>
          <w:szCs w:val="24"/>
        </w:rPr>
        <w:t xml:space="preserve">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976F44" w:rsidRPr="004D3A68" w:rsidRDefault="00976F44" w:rsidP="00976F44">
      <w:pPr>
        <w:ind w:firstLine="567"/>
        <w:jc w:val="both"/>
        <w:rPr>
          <w:sz w:val="24"/>
          <w:szCs w:val="24"/>
        </w:rPr>
      </w:pPr>
      <w:r w:rsidRPr="004D3A68">
        <w:rPr>
          <w:sz w:val="24"/>
          <w:szCs w:val="24"/>
        </w:rPr>
        <w:t>13) установление порядка и условий предоставления ежегодного дополнительного оплачиваемого отпуска работникам с ненормированным рабочим днём в муниципальных учреждениях;</w:t>
      </w:r>
    </w:p>
    <w:p w:rsidR="00976F44" w:rsidRPr="004D3A68" w:rsidRDefault="00976F44" w:rsidP="00976F44">
      <w:pPr>
        <w:ind w:firstLine="567"/>
        <w:jc w:val="both"/>
        <w:rPr>
          <w:sz w:val="24"/>
          <w:szCs w:val="24"/>
        </w:rPr>
      </w:pPr>
      <w:r w:rsidRPr="004D3A68">
        <w:rPr>
          <w:sz w:val="24"/>
          <w:szCs w:val="24"/>
        </w:rPr>
        <w:t>14) введение в случае необходимости у отдельных работодателей дополнительных условий и показаний к проведению обязательных медицинских осмотров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районной трехсторонней комиссии по регулированию социально-трудовых отношений;</w:t>
      </w:r>
    </w:p>
    <w:p w:rsidR="00976F44" w:rsidRPr="004D3A68" w:rsidRDefault="00976F44" w:rsidP="00976F44">
      <w:pPr>
        <w:ind w:firstLine="567"/>
        <w:jc w:val="both"/>
        <w:rPr>
          <w:sz w:val="24"/>
          <w:szCs w:val="24"/>
        </w:rPr>
      </w:pPr>
      <w:r w:rsidRPr="004D3A68">
        <w:rPr>
          <w:sz w:val="24"/>
          <w:szCs w:val="24"/>
        </w:rPr>
        <w:t>15) установление гарантий медицинского обслуживания для лиц, работающих в организациях, финансируемых из районного бюджета</w:t>
      </w:r>
      <w:proofErr w:type="gramStart"/>
      <w:r w:rsidRPr="004D3A68">
        <w:rPr>
          <w:sz w:val="24"/>
          <w:szCs w:val="24"/>
        </w:rPr>
        <w:t>.</w:t>
      </w:r>
      <w:r w:rsidR="000A5279" w:rsidRPr="004D3A68">
        <w:rPr>
          <w:sz w:val="24"/>
          <w:szCs w:val="24"/>
        </w:rPr>
        <w:t>»;</w:t>
      </w:r>
      <w:proofErr w:type="gramEnd"/>
    </w:p>
    <w:p w:rsidR="000A5279" w:rsidRPr="004D3A68" w:rsidRDefault="000A5279" w:rsidP="000A5279">
      <w:pPr>
        <w:ind w:firstLine="567"/>
        <w:jc w:val="both"/>
        <w:rPr>
          <w:sz w:val="24"/>
          <w:szCs w:val="24"/>
        </w:rPr>
      </w:pPr>
      <w:r w:rsidRPr="004D3A68">
        <w:rPr>
          <w:sz w:val="24"/>
          <w:szCs w:val="24"/>
        </w:rPr>
        <w:t>11) статью 49 изложить в следующей редакции:</w:t>
      </w:r>
    </w:p>
    <w:p w:rsidR="000A5279" w:rsidRPr="004D3A68" w:rsidRDefault="000A5279" w:rsidP="000A5279">
      <w:pPr>
        <w:pStyle w:val="2"/>
        <w:ind w:firstLine="567"/>
        <w:jc w:val="both"/>
        <w:rPr>
          <w:sz w:val="24"/>
          <w:szCs w:val="24"/>
        </w:rPr>
      </w:pPr>
      <w:r w:rsidRPr="004D3A68">
        <w:rPr>
          <w:sz w:val="24"/>
          <w:szCs w:val="24"/>
        </w:rPr>
        <w:t>«</w:t>
      </w:r>
      <w:bookmarkStart w:id="2" w:name="_Toc483920311"/>
      <w:r w:rsidRPr="004D3A68">
        <w:rPr>
          <w:sz w:val="24"/>
          <w:szCs w:val="24"/>
        </w:rPr>
        <w:t xml:space="preserve">Статья 49. </w:t>
      </w:r>
      <w:r w:rsidRPr="004D3A68">
        <w:rPr>
          <w:b/>
          <w:sz w:val="24"/>
          <w:szCs w:val="24"/>
        </w:rPr>
        <w:t>Полномочия администрации района по решению вопросов местного значения в области безопасности</w:t>
      </w:r>
      <w:bookmarkEnd w:id="2"/>
    </w:p>
    <w:p w:rsidR="000A5279" w:rsidRPr="004D3A68" w:rsidRDefault="000A5279" w:rsidP="000A5279">
      <w:pPr>
        <w:ind w:firstLine="567"/>
        <w:jc w:val="both"/>
        <w:rPr>
          <w:sz w:val="24"/>
          <w:szCs w:val="24"/>
        </w:rPr>
      </w:pPr>
      <w:r w:rsidRPr="004D3A68">
        <w:rPr>
          <w:sz w:val="24"/>
          <w:szCs w:val="24"/>
        </w:rPr>
        <w:t>К полномочиям администрации района относится:</w:t>
      </w:r>
    </w:p>
    <w:p w:rsidR="000A5279" w:rsidRPr="004D3A68" w:rsidRDefault="000A5279" w:rsidP="000A5279">
      <w:pPr>
        <w:ind w:firstLine="567"/>
        <w:jc w:val="both"/>
        <w:rPr>
          <w:sz w:val="24"/>
          <w:szCs w:val="24"/>
        </w:rPr>
      </w:pPr>
      <w:r w:rsidRPr="004D3A68">
        <w:rPr>
          <w:sz w:val="24"/>
          <w:szCs w:val="24"/>
        </w:rPr>
        <w:t>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A5279" w:rsidRPr="004D3A68" w:rsidRDefault="000A5279" w:rsidP="000A5279">
      <w:pPr>
        <w:pStyle w:val="ConsNormal"/>
        <w:widowControl/>
        <w:ind w:firstLine="567"/>
        <w:jc w:val="both"/>
        <w:rPr>
          <w:rFonts w:ascii="Times New Roman" w:hAnsi="Times New Roman"/>
          <w:sz w:val="24"/>
          <w:szCs w:val="24"/>
        </w:rPr>
      </w:pPr>
      <w:r w:rsidRPr="004D3A68">
        <w:rPr>
          <w:rFonts w:ascii="Times New Roman" w:hAnsi="Times New Roman"/>
          <w:sz w:val="24"/>
          <w:szCs w:val="24"/>
        </w:rPr>
        <w:t>2)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A5279" w:rsidRPr="004D3A68" w:rsidRDefault="000A5279" w:rsidP="000A5279">
      <w:pPr>
        <w:ind w:firstLine="567"/>
        <w:jc w:val="both"/>
        <w:rPr>
          <w:sz w:val="24"/>
          <w:szCs w:val="24"/>
        </w:rPr>
      </w:pPr>
      <w:r w:rsidRPr="004D3A68">
        <w:rPr>
          <w:sz w:val="24"/>
          <w:szCs w:val="24"/>
        </w:rPr>
        <w:t>3) участие в предупреждении и ликвидации последствий чрезвычайных ситуаций на территории муниципального района;</w:t>
      </w:r>
    </w:p>
    <w:p w:rsidR="000A5279" w:rsidRPr="004D3A68" w:rsidRDefault="000A5279" w:rsidP="000A5279">
      <w:pPr>
        <w:ind w:firstLine="567"/>
        <w:jc w:val="both"/>
        <w:rPr>
          <w:sz w:val="24"/>
          <w:szCs w:val="24"/>
        </w:rPr>
      </w:pPr>
      <w:r w:rsidRPr="004D3A68">
        <w:rPr>
          <w:sz w:val="24"/>
          <w:szCs w:val="24"/>
        </w:rPr>
        <w:t>4) обеспечение первичных мер пожарной безопасности в границах муниципальных районов за границами городских и сельских населенных пунктов;</w:t>
      </w:r>
    </w:p>
    <w:p w:rsidR="000A5279" w:rsidRPr="004D3A68" w:rsidRDefault="000A5279" w:rsidP="000A5279">
      <w:pPr>
        <w:autoSpaceDE w:val="0"/>
        <w:autoSpaceDN w:val="0"/>
        <w:adjustRightInd w:val="0"/>
        <w:ind w:firstLine="567"/>
        <w:jc w:val="both"/>
        <w:rPr>
          <w:bCs/>
          <w:sz w:val="24"/>
          <w:szCs w:val="24"/>
        </w:rPr>
      </w:pPr>
      <w:r w:rsidRPr="004D3A68">
        <w:rPr>
          <w:bCs/>
          <w:sz w:val="24"/>
          <w:szCs w:val="24"/>
        </w:rPr>
        <w:t>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A5279" w:rsidRPr="004D3A68" w:rsidRDefault="000A5279" w:rsidP="000A5279">
      <w:pPr>
        <w:pStyle w:val="ConsNormal"/>
        <w:widowControl/>
        <w:ind w:firstLine="567"/>
        <w:jc w:val="both"/>
        <w:rPr>
          <w:rFonts w:ascii="Times New Roman" w:hAnsi="Times New Roman"/>
          <w:b/>
          <w:sz w:val="24"/>
          <w:szCs w:val="24"/>
        </w:rPr>
      </w:pPr>
      <w:r w:rsidRPr="004D3A68">
        <w:rPr>
          <w:rFonts w:ascii="Times New Roman" w:hAnsi="Times New Roman"/>
          <w:sz w:val="24"/>
          <w:szCs w:val="24"/>
        </w:rPr>
        <w:t>6) решение в соответствии с законодательством Российской Федерации и Алтайского края вопросов обеспечения безопасности дорожного движения;</w:t>
      </w:r>
    </w:p>
    <w:p w:rsidR="000A5279" w:rsidRPr="004D3A68" w:rsidRDefault="000A5279" w:rsidP="000A5279">
      <w:pPr>
        <w:ind w:firstLine="567"/>
        <w:jc w:val="both"/>
        <w:rPr>
          <w:sz w:val="24"/>
          <w:szCs w:val="24"/>
        </w:rPr>
      </w:pPr>
    </w:p>
    <w:p w:rsidR="000A5279" w:rsidRPr="004D3A68" w:rsidRDefault="000A5279" w:rsidP="000A5279">
      <w:pPr>
        <w:ind w:firstLine="567"/>
        <w:jc w:val="both"/>
        <w:rPr>
          <w:sz w:val="24"/>
          <w:szCs w:val="24"/>
        </w:rPr>
      </w:pPr>
      <w:r w:rsidRPr="004D3A68">
        <w:rPr>
          <w:sz w:val="24"/>
          <w:szCs w:val="24"/>
        </w:rPr>
        <w:lastRenderedPageBreak/>
        <w:t xml:space="preserve">7) организация мероприятий </w:t>
      </w:r>
      <w:proofErr w:type="spellStart"/>
      <w:r w:rsidRPr="004D3A68">
        <w:rPr>
          <w:sz w:val="24"/>
          <w:szCs w:val="24"/>
        </w:rPr>
        <w:t>межпоселенческого</w:t>
      </w:r>
      <w:proofErr w:type="spellEnd"/>
      <w:r w:rsidRPr="004D3A68">
        <w:rPr>
          <w:sz w:val="24"/>
          <w:szCs w:val="24"/>
        </w:rPr>
        <w:t xml:space="preserve"> характера по охране окружающей среды,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муниципального района;</w:t>
      </w:r>
    </w:p>
    <w:p w:rsidR="000A5279" w:rsidRPr="004D3A68" w:rsidRDefault="000A5279" w:rsidP="000A5279">
      <w:pPr>
        <w:ind w:firstLine="567"/>
        <w:jc w:val="both"/>
        <w:rPr>
          <w:sz w:val="24"/>
          <w:szCs w:val="24"/>
        </w:rPr>
      </w:pPr>
      <w:r w:rsidRPr="004D3A68">
        <w:rPr>
          <w:sz w:val="24"/>
          <w:szCs w:val="24"/>
        </w:rPr>
        <w:t>8)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 воздействия на окружающую среду хозяйственной и иной деятельности, намечаемой другой административно-территориальной единицей;</w:t>
      </w:r>
    </w:p>
    <w:p w:rsidR="000A5279" w:rsidRPr="004D3A68" w:rsidRDefault="000A5279" w:rsidP="000A5279">
      <w:pPr>
        <w:pStyle w:val="ConsNormal"/>
        <w:widowControl/>
        <w:ind w:firstLine="567"/>
        <w:jc w:val="both"/>
        <w:rPr>
          <w:rFonts w:ascii="Times New Roman" w:hAnsi="Times New Roman"/>
          <w:sz w:val="24"/>
          <w:szCs w:val="24"/>
        </w:rPr>
      </w:pPr>
      <w:r w:rsidRPr="004D3A68">
        <w:rPr>
          <w:rFonts w:ascii="Times New Roman" w:hAnsi="Times New Roman"/>
          <w:sz w:val="24"/>
          <w:szCs w:val="24"/>
        </w:rPr>
        <w:t>9)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0A5279" w:rsidRPr="004D3A68" w:rsidRDefault="000A5279" w:rsidP="000A5279">
      <w:pPr>
        <w:pStyle w:val="ConsNormal"/>
        <w:widowControl/>
        <w:ind w:firstLine="567"/>
        <w:jc w:val="both"/>
        <w:rPr>
          <w:rFonts w:ascii="Times New Roman" w:hAnsi="Times New Roman"/>
          <w:b/>
          <w:sz w:val="24"/>
          <w:szCs w:val="24"/>
        </w:rPr>
      </w:pPr>
      <w:r w:rsidRPr="004D3A68">
        <w:rPr>
          <w:rFonts w:ascii="Times New Roman" w:hAnsi="Times New Roman"/>
          <w:sz w:val="24"/>
          <w:szCs w:val="24"/>
        </w:rPr>
        <w:t>10) организация по требованию населения общественных экологических экспертиз;</w:t>
      </w:r>
    </w:p>
    <w:p w:rsidR="000A5279" w:rsidRPr="004D3A68" w:rsidRDefault="000A5279" w:rsidP="000A5279">
      <w:pPr>
        <w:ind w:firstLine="567"/>
        <w:jc w:val="both"/>
        <w:rPr>
          <w:sz w:val="24"/>
          <w:szCs w:val="24"/>
        </w:rPr>
      </w:pPr>
      <w:r w:rsidRPr="004D3A68">
        <w:rPr>
          <w:sz w:val="24"/>
          <w:szCs w:val="24"/>
        </w:rPr>
        <w:t>11) обеспечение необходимых условий для проведения собраний, митингов, уличных шествий или демонстраций;</w:t>
      </w:r>
    </w:p>
    <w:p w:rsidR="000A5279" w:rsidRPr="004D3A68" w:rsidRDefault="000A5279" w:rsidP="000A5279">
      <w:pPr>
        <w:ind w:firstLine="567"/>
        <w:jc w:val="both"/>
        <w:rPr>
          <w:sz w:val="24"/>
          <w:szCs w:val="24"/>
        </w:rPr>
      </w:pPr>
      <w:r w:rsidRPr="004D3A68">
        <w:rPr>
          <w:sz w:val="24"/>
          <w:szCs w:val="24"/>
        </w:rPr>
        <w:t>12) осуществление  мероприятий по обеспечению безопасности людей на водных объектах, охране их жизни и здоровья.</w:t>
      </w:r>
    </w:p>
    <w:p w:rsidR="000A5279" w:rsidRPr="004D3A68" w:rsidRDefault="000A5279" w:rsidP="000A5279">
      <w:pPr>
        <w:ind w:firstLine="567"/>
        <w:jc w:val="both"/>
        <w:rPr>
          <w:sz w:val="24"/>
          <w:szCs w:val="24"/>
        </w:rPr>
      </w:pPr>
      <w:r w:rsidRPr="004D3A68">
        <w:rPr>
          <w:sz w:val="24"/>
          <w:szCs w:val="24"/>
        </w:rPr>
        <w:t>13)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roofErr w:type="gramStart"/>
      <w:r w:rsidRPr="004D3A68">
        <w:rPr>
          <w:sz w:val="24"/>
          <w:szCs w:val="24"/>
        </w:rPr>
        <w:t>.</w:t>
      </w:r>
      <w:r w:rsidR="00115AF8" w:rsidRPr="004D3A68">
        <w:rPr>
          <w:sz w:val="24"/>
          <w:szCs w:val="24"/>
        </w:rPr>
        <w:t>»;</w:t>
      </w:r>
      <w:proofErr w:type="gramEnd"/>
    </w:p>
    <w:p w:rsidR="00115AF8" w:rsidRPr="004D3A68" w:rsidRDefault="00115AF8" w:rsidP="000A5279">
      <w:pPr>
        <w:ind w:firstLine="567"/>
        <w:jc w:val="both"/>
        <w:rPr>
          <w:sz w:val="24"/>
          <w:szCs w:val="24"/>
        </w:rPr>
      </w:pPr>
      <w:r w:rsidRPr="004D3A68">
        <w:rPr>
          <w:sz w:val="24"/>
          <w:szCs w:val="24"/>
        </w:rPr>
        <w:t>12) статью 50 исключить.</w:t>
      </w:r>
    </w:p>
    <w:p w:rsidR="00115AF8" w:rsidRPr="004D3A68" w:rsidRDefault="00115AF8" w:rsidP="00B6496F">
      <w:pPr>
        <w:ind w:firstLine="567"/>
        <w:jc w:val="both"/>
        <w:rPr>
          <w:sz w:val="24"/>
          <w:szCs w:val="24"/>
        </w:rPr>
      </w:pPr>
      <w:r w:rsidRPr="004D3A68">
        <w:rPr>
          <w:sz w:val="24"/>
          <w:szCs w:val="24"/>
        </w:rPr>
        <w:t>13) статью 60 изложить в следующей редакции:</w:t>
      </w:r>
    </w:p>
    <w:p w:rsidR="00B6496F" w:rsidRPr="004D3A68" w:rsidRDefault="00115AF8" w:rsidP="00B6496F">
      <w:pPr>
        <w:pStyle w:val="2"/>
        <w:ind w:firstLine="567"/>
        <w:rPr>
          <w:b/>
          <w:sz w:val="24"/>
          <w:szCs w:val="24"/>
        </w:rPr>
      </w:pPr>
      <w:r w:rsidRPr="004D3A68">
        <w:rPr>
          <w:sz w:val="24"/>
          <w:szCs w:val="24"/>
        </w:rPr>
        <w:t>«</w:t>
      </w:r>
      <w:bookmarkStart w:id="3" w:name="_Toc483920324"/>
      <w:r w:rsidR="00B6496F" w:rsidRPr="004D3A68">
        <w:rPr>
          <w:sz w:val="24"/>
          <w:szCs w:val="24"/>
        </w:rPr>
        <w:t xml:space="preserve">Статья 60. </w:t>
      </w:r>
      <w:r w:rsidR="00B6496F" w:rsidRPr="004D3A68">
        <w:rPr>
          <w:b/>
          <w:sz w:val="24"/>
          <w:szCs w:val="24"/>
        </w:rPr>
        <w:t>Подготовка муниципальных правовых актов</w:t>
      </w:r>
      <w:bookmarkEnd w:id="3"/>
    </w:p>
    <w:p w:rsidR="00B6496F" w:rsidRPr="004D3A68" w:rsidRDefault="00B6496F" w:rsidP="00B6496F">
      <w:pPr>
        <w:ind w:firstLine="567"/>
        <w:jc w:val="both"/>
        <w:rPr>
          <w:sz w:val="24"/>
          <w:szCs w:val="24"/>
        </w:rPr>
      </w:pPr>
      <w:r w:rsidRPr="004D3A68">
        <w:rPr>
          <w:sz w:val="24"/>
          <w:szCs w:val="24"/>
        </w:rPr>
        <w:t>1. Проекты муниципальных правовых актов могут вноситься депутатами районного Собрания депутатов, главой района, председателем контрольно-счетной палаты района, прокурором Первомайского района, органами территориального общественного самоуправления, инициативными группами граждан и иными субъектами правотворческой инициативы в соответствии с действующим законодательством.</w:t>
      </w:r>
    </w:p>
    <w:p w:rsidR="00B6496F" w:rsidRPr="004D3A68" w:rsidRDefault="00B6496F" w:rsidP="00B6496F">
      <w:pPr>
        <w:pStyle w:val="ConsNormal"/>
        <w:widowControl/>
        <w:tabs>
          <w:tab w:val="left" w:pos="851"/>
        </w:tabs>
        <w:ind w:firstLine="567"/>
        <w:jc w:val="both"/>
        <w:rPr>
          <w:rFonts w:ascii="Times New Roman" w:hAnsi="Times New Roman"/>
          <w:b/>
          <w:sz w:val="24"/>
          <w:szCs w:val="24"/>
        </w:rPr>
      </w:pPr>
      <w:r w:rsidRPr="004D3A68">
        <w:rPr>
          <w:rFonts w:ascii="Times New Roman" w:hAnsi="Times New Roman"/>
          <w:sz w:val="24"/>
          <w:szCs w:val="24"/>
        </w:rPr>
        <w:t>2.</w:t>
      </w:r>
      <w:r w:rsidRPr="004D3A68">
        <w:rPr>
          <w:rFonts w:ascii="Times New Roman" w:hAnsi="Times New Roman"/>
          <w:sz w:val="24"/>
          <w:szCs w:val="24"/>
        </w:rPr>
        <w:tab/>
        <w:t xml:space="preserve">Нормативные решения районного Собрания  депутатов, предусматривающие установление, изменение и отмену местных налогов и сборов, осуществление расходов из средств районного бюджета, могут быть внесены на рассмотрение районного Собрания депутатов только по инициативе главы района или при наличии заключения главы района. </w:t>
      </w:r>
    </w:p>
    <w:p w:rsidR="00B6496F" w:rsidRPr="004D3A68" w:rsidRDefault="00B6496F" w:rsidP="00B6496F">
      <w:pPr>
        <w:pStyle w:val="ConsNormal"/>
        <w:widowControl/>
        <w:ind w:firstLine="567"/>
        <w:jc w:val="both"/>
        <w:rPr>
          <w:rFonts w:ascii="Times New Roman" w:hAnsi="Times New Roman"/>
          <w:sz w:val="24"/>
          <w:szCs w:val="24"/>
        </w:rPr>
      </w:pPr>
      <w:r w:rsidRPr="004D3A68">
        <w:rPr>
          <w:rFonts w:ascii="Times New Roman" w:hAnsi="Times New Roman"/>
          <w:sz w:val="24"/>
          <w:szCs w:val="24"/>
        </w:rPr>
        <w:t xml:space="preserve">3. </w:t>
      </w:r>
      <w:proofErr w:type="gramStart"/>
      <w:r w:rsidRPr="004D3A68">
        <w:rPr>
          <w:rFonts w:ascii="Times New Roman" w:hAnsi="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roofErr w:type="gramEnd"/>
    </w:p>
    <w:p w:rsidR="00B6496F" w:rsidRPr="004D3A68" w:rsidRDefault="00B6496F" w:rsidP="00B6496F">
      <w:pPr>
        <w:pStyle w:val="ConsNormal"/>
        <w:widowControl/>
        <w:ind w:firstLine="567"/>
        <w:jc w:val="both"/>
        <w:rPr>
          <w:rFonts w:ascii="Times New Roman" w:hAnsi="Times New Roman"/>
          <w:sz w:val="24"/>
          <w:szCs w:val="24"/>
        </w:rPr>
      </w:pPr>
      <w:r w:rsidRPr="004D3A68">
        <w:rPr>
          <w:rFonts w:ascii="Times New Roman" w:hAnsi="Times New Roman"/>
          <w:sz w:val="24"/>
          <w:szCs w:val="24"/>
        </w:rPr>
        <w:t>14) статью 64 изложить в следующей редакции:</w:t>
      </w:r>
    </w:p>
    <w:p w:rsidR="00B6496F" w:rsidRPr="004D3A68" w:rsidRDefault="00B6496F" w:rsidP="00B6496F">
      <w:pPr>
        <w:pStyle w:val="2"/>
        <w:ind w:firstLine="567"/>
        <w:jc w:val="both"/>
        <w:rPr>
          <w:b/>
          <w:sz w:val="24"/>
          <w:szCs w:val="24"/>
        </w:rPr>
      </w:pPr>
      <w:r w:rsidRPr="004D3A68">
        <w:rPr>
          <w:sz w:val="24"/>
          <w:szCs w:val="24"/>
        </w:rPr>
        <w:t xml:space="preserve">«Статья 64. </w:t>
      </w:r>
      <w:r w:rsidRPr="004D3A68">
        <w:rPr>
          <w:b/>
          <w:sz w:val="24"/>
          <w:szCs w:val="24"/>
        </w:rPr>
        <w:t xml:space="preserve">Вступление в силу и порядок обнародования муниципальных правовых актов </w:t>
      </w:r>
    </w:p>
    <w:p w:rsidR="00B6496F" w:rsidRPr="004D3A68" w:rsidRDefault="00B6496F" w:rsidP="00B6496F">
      <w:pPr>
        <w:pStyle w:val="a4"/>
        <w:numPr>
          <w:ilvl w:val="0"/>
          <w:numId w:val="2"/>
        </w:numPr>
        <w:tabs>
          <w:tab w:val="num" w:pos="0"/>
          <w:tab w:val="left" w:pos="1080"/>
        </w:tabs>
        <w:ind w:left="0" w:firstLine="567"/>
        <w:rPr>
          <w:sz w:val="24"/>
          <w:szCs w:val="24"/>
        </w:rPr>
      </w:pPr>
      <w:r w:rsidRPr="004D3A68">
        <w:rPr>
          <w:sz w:val="24"/>
          <w:szCs w:val="24"/>
        </w:rPr>
        <w:t>Муниципальные правовые акты вступают в силу в день их принятия, если иной срок не установлен самим муниципальным правовым актом, за исключением муниципальных правовых актов, для которых настоящим Уставом установлен иной порядок вступления в силу.</w:t>
      </w:r>
    </w:p>
    <w:p w:rsidR="00B6496F" w:rsidRPr="004D3A68" w:rsidRDefault="00B6496F" w:rsidP="00B6496F">
      <w:pPr>
        <w:pStyle w:val="a4"/>
        <w:rPr>
          <w:sz w:val="24"/>
          <w:szCs w:val="24"/>
        </w:rPr>
      </w:pPr>
      <w:r w:rsidRPr="004D3A68">
        <w:rPr>
          <w:sz w:val="24"/>
          <w:szCs w:val="24"/>
        </w:rPr>
        <w:t>Днём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B6496F" w:rsidRPr="004D3A68" w:rsidRDefault="00B6496F" w:rsidP="00B6496F">
      <w:pPr>
        <w:ind w:firstLine="567"/>
        <w:jc w:val="both"/>
        <w:rPr>
          <w:sz w:val="24"/>
          <w:szCs w:val="24"/>
        </w:rPr>
      </w:pPr>
      <w:r w:rsidRPr="004D3A68">
        <w:rPr>
          <w:sz w:val="24"/>
          <w:szCs w:val="24"/>
        </w:rPr>
        <w:t>2. Муниципальные правовые акты подлежат обнародованию,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6496F" w:rsidRPr="004D3A68" w:rsidRDefault="00B6496F" w:rsidP="00B6496F">
      <w:pPr>
        <w:ind w:firstLine="567"/>
        <w:jc w:val="both"/>
        <w:rPr>
          <w:sz w:val="24"/>
          <w:szCs w:val="24"/>
        </w:rPr>
      </w:pPr>
      <w:r w:rsidRPr="004D3A68">
        <w:rPr>
          <w:sz w:val="24"/>
          <w:szCs w:val="24"/>
        </w:rPr>
        <w:t>3. Под обнародованием муниципального правового акта, в том числе соглашения, заключенного между органами местного самоуправления, понимается:</w:t>
      </w:r>
    </w:p>
    <w:p w:rsidR="00B6496F" w:rsidRPr="004D3A68" w:rsidRDefault="00B6496F" w:rsidP="00B6496F">
      <w:pPr>
        <w:autoSpaceDE w:val="0"/>
        <w:autoSpaceDN w:val="0"/>
        <w:adjustRightInd w:val="0"/>
        <w:ind w:firstLine="567"/>
        <w:jc w:val="both"/>
        <w:rPr>
          <w:sz w:val="24"/>
          <w:szCs w:val="24"/>
        </w:rPr>
      </w:pPr>
      <w:r w:rsidRPr="004D3A68">
        <w:rPr>
          <w:sz w:val="24"/>
          <w:szCs w:val="24"/>
        </w:rPr>
        <w:t>1) официальное опубликование муниципального правового акта в газете «Первомайский вестник»;</w:t>
      </w:r>
    </w:p>
    <w:p w:rsidR="00B6496F" w:rsidRPr="004D3A68" w:rsidRDefault="00B6496F" w:rsidP="00B6496F">
      <w:pPr>
        <w:autoSpaceDE w:val="0"/>
        <w:autoSpaceDN w:val="0"/>
        <w:adjustRightInd w:val="0"/>
        <w:ind w:firstLine="567"/>
        <w:jc w:val="both"/>
        <w:rPr>
          <w:sz w:val="24"/>
          <w:szCs w:val="24"/>
        </w:rPr>
      </w:pPr>
      <w:r w:rsidRPr="004D3A68">
        <w:rPr>
          <w:sz w:val="24"/>
          <w:szCs w:val="24"/>
        </w:rPr>
        <w:t>2) размещение муниципального правового акта на информационных стендах органов местного самоуправления муниципального района;</w:t>
      </w:r>
    </w:p>
    <w:p w:rsidR="00B6496F" w:rsidRPr="004D3A68" w:rsidRDefault="00B6496F" w:rsidP="00B6496F">
      <w:pPr>
        <w:autoSpaceDE w:val="0"/>
        <w:autoSpaceDN w:val="0"/>
        <w:adjustRightInd w:val="0"/>
        <w:ind w:firstLine="567"/>
        <w:jc w:val="both"/>
        <w:rPr>
          <w:sz w:val="24"/>
          <w:szCs w:val="24"/>
        </w:rPr>
      </w:pPr>
      <w:r w:rsidRPr="004D3A68">
        <w:rPr>
          <w:sz w:val="24"/>
          <w:szCs w:val="24"/>
        </w:rPr>
        <w:lastRenderedPageBreak/>
        <w:t>3) размещение на официальном сайте муниципального района в информационно-телекоммуникационной сети «Интернет» ((</w:t>
      </w:r>
      <w:hyperlink r:id="rId16" w:history="1">
        <w:r w:rsidRPr="004D3A68">
          <w:rPr>
            <w:rStyle w:val="a6"/>
            <w:color w:val="auto"/>
            <w:sz w:val="24"/>
            <w:szCs w:val="24"/>
          </w:rPr>
          <w:t>www.perv-alt.ru</w:t>
        </w:r>
      </w:hyperlink>
      <w:r w:rsidRPr="004D3A68">
        <w:rPr>
          <w:sz w:val="24"/>
          <w:szCs w:val="24"/>
        </w:rPr>
        <w:t xml:space="preserve">), помещениях муниципальных библиотек и </w:t>
      </w:r>
      <w:proofErr w:type="gramStart"/>
      <w:r w:rsidRPr="004D3A68">
        <w:rPr>
          <w:sz w:val="24"/>
          <w:szCs w:val="24"/>
        </w:rPr>
        <w:t>других</w:t>
      </w:r>
      <w:proofErr w:type="gramEnd"/>
      <w:r w:rsidRPr="004D3A68">
        <w:rPr>
          <w:sz w:val="24"/>
          <w:szCs w:val="24"/>
        </w:rPr>
        <w:t xml:space="preserve"> доступных для посещения местах;</w:t>
      </w:r>
    </w:p>
    <w:p w:rsidR="00B6496F" w:rsidRPr="004D3A68" w:rsidRDefault="00B6496F" w:rsidP="00B6496F">
      <w:pPr>
        <w:pStyle w:val="ConsNormal"/>
        <w:widowControl/>
        <w:ind w:firstLine="567"/>
        <w:jc w:val="both"/>
        <w:rPr>
          <w:rFonts w:ascii="Times New Roman" w:hAnsi="Times New Roman"/>
          <w:sz w:val="24"/>
          <w:szCs w:val="24"/>
        </w:rPr>
      </w:pPr>
      <w:r w:rsidRPr="004D3A68">
        <w:rPr>
          <w:sz w:val="24"/>
          <w:szCs w:val="24"/>
        </w:rPr>
        <w:t xml:space="preserve">4) </w:t>
      </w:r>
      <w:r w:rsidRPr="004D3A68">
        <w:rPr>
          <w:rFonts w:ascii="Times New Roman" w:hAnsi="Times New Roman"/>
          <w:sz w:val="24"/>
          <w:szCs w:val="24"/>
        </w:rPr>
        <w:t>доведение до сведения населения посредством телевидения, радио, передачи по каналам связи, распространение в машиночитаемой форме, опубликование в иных, печатных изданиях, направление должностным лицам, организациям, общественным объединениям.</w:t>
      </w:r>
    </w:p>
    <w:p w:rsidR="00B6496F" w:rsidRPr="004D3A68" w:rsidRDefault="00B6496F" w:rsidP="00B6496F">
      <w:pPr>
        <w:pStyle w:val="ConsNormal"/>
        <w:widowControl/>
        <w:ind w:firstLine="567"/>
        <w:jc w:val="both"/>
        <w:rPr>
          <w:rFonts w:ascii="Times New Roman" w:hAnsi="Times New Roman"/>
          <w:bCs/>
          <w:sz w:val="24"/>
          <w:szCs w:val="24"/>
        </w:rPr>
      </w:pPr>
      <w:r w:rsidRPr="004D3A68">
        <w:rPr>
          <w:rFonts w:ascii="Times New Roman" w:hAnsi="Times New Roman"/>
          <w:bCs/>
          <w:sz w:val="24"/>
          <w:szCs w:val="24"/>
        </w:rPr>
        <w:t xml:space="preserve">4. Дополнительным источником обнародования </w:t>
      </w:r>
      <w:r w:rsidRPr="004D3A68">
        <w:rPr>
          <w:rFonts w:ascii="Times New Roman" w:hAnsi="Times New Roman"/>
          <w:sz w:val="24"/>
          <w:szCs w:val="24"/>
        </w:rPr>
        <w:t>муниципальных нормативных правовых актов, соглашений, заключенных между органами местного самоуправления,</w:t>
      </w:r>
      <w:r w:rsidRPr="004D3A68">
        <w:rPr>
          <w:rFonts w:ascii="Times New Roman" w:hAnsi="Times New Roman"/>
          <w:bCs/>
          <w:sz w:val="24"/>
          <w:szCs w:val="24"/>
        </w:rPr>
        <w:t xml:space="preserve"> является портал Минюста России «Нормативные правовые акты в Российской Федерации» (</w:t>
      </w:r>
      <w:hyperlink r:id="rId17" w:history="1">
        <w:r w:rsidRPr="004D3A68">
          <w:rPr>
            <w:rStyle w:val="a6"/>
            <w:rFonts w:ascii="Times New Roman" w:hAnsi="Times New Roman"/>
            <w:bCs/>
            <w:color w:val="auto"/>
            <w:sz w:val="24"/>
            <w:szCs w:val="24"/>
            <w:lang w:val="en-US"/>
          </w:rPr>
          <w:t>http</w:t>
        </w:r>
        <w:r w:rsidRPr="004D3A68">
          <w:rPr>
            <w:rStyle w:val="a6"/>
            <w:rFonts w:ascii="Times New Roman" w:hAnsi="Times New Roman"/>
            <w:bCs/>
            <w:color w:val="auto"/>
            <w:sz w:val="24"/>
            <w:szCs w:val="24"/>
          </w:rPr>
          <w:t>://</w:t>
        </w:r>
        <w:r w:rsidRPr="004D3A68">
          <w:rPr>
            <w:rStyle w:val="a6"/>
            <w:rFonts w:ascii="Times New Roman" w:hAnsi="Times New Roman"/>
            <w:bCs/>
            <w:color w:val="auto"/>
            <w:sz w:val="24"/>
            <w:szCs w:val="24"/>
            <w:lang w:val="en-US"/>
          </w:rPr>
          <w:t>pravo</w:t>
        </w:r>
        <w:r w:rsidRPr="004D3A68">
          <w:rPr>
            <w:rStyle w:val="a6"/>
            <w:rFonts w:ascii="Times New Roman" w:hAnsi="Times New Roman"/>
            <w:bCs/>
            <w:color w:val="auto"/>
            <w:sz w:val="24"/>
            <w:szCs w:val="24"/>
          </w:rPr>
          <w:t>-</w:t>
        </w:r>
        <w:r w:rsidRPr="004D3A68">
          <w:rPr>
            <w:rStyle w:val="a6"/>
            <w:rFonts w:ascii="Times New Roman" w:hAnsi="Times New Roman"/>
            <w:bCs/>
            <w:color w:val="auto"/>
            <w:sz w:val="24"/>
            <w:szCs w:val="24"/>
            <w:lang w:val="en-US"/>
          </w:rPr>
          <w:t>minjust</w:t>
        </w:r>
        <w:r w:rsidRPr="004D3A68">
          <w:rPr>
            <w:rStyle w:val="a6"/>
            <w:rFonts w:ascii="Times New Roman" w:hAnsi="Times New Roman"/>
            <w:bCs/>
            <w:color w:val="auto"/>
            <w:sz w:val="24"/>
            <w:szCs w:val="24"/>
          </w:rPr>
          <w:t>.</w:t>
        </w:r>
        <w:r w:rsidRPr="004D3A68">
          <w:rPr>
            <w:rStyle w:val="a6"/>
            <w:rFonts w:ascii="Times New Roman" w:hAnsi="Times New Roman"/>
            <w:bCs/>
            <w:color w:val="auto"/>
            <w:sz w:val="24"/>
            <w:szCs w:val="24"/>
            <w:lang w:val="en-US"/>
          </w:rPr>
          <w:t>ru</w:t>
        </w:r>
      </w:hyperlink>
      <w:r w:rsidRPr="004D3A68">
        <w:rPr>
          <w:rFonts w:ascii="Times New Roman" w:hAnsi="Times New Roman"/>
          <w:bCs/>
          <w:sz w:val="24"/>
          <w:szCs w:val="24"/>
        </w:rPr>
        <w:t xml:space="preserve">, </w:t>
      </w:r>
      <w:hyperlink r:id="rId18" w:history="1">
        <w:r w:rsidRPr="004D3A68">
          <w:rPr>
            <w:rStyle w:val="a6"/>
            <w:rFonts w:ascii="Times New Roman" w:hAnsi="Times New Roman"/>
            <w:bCs/>
            <w:color w:val="auto"/>
            <w:sz w:val="24"/>
            <w:szCs w:val="24"/>
            <w:lang w:val="en-US"/>
          </w:rPr>
          <w:t>http</w:t>
        </w:r>
        <w:r w:rsidRPr="004D3A68">
          <w:rPr>
            <w:rStyle w:val="a6"/>
            <w:rFonts w:ascii="Times New Roman" w:hAnsi="Times New Roman"/>
            <w:bCs/>
            <w:color w:val="auto"/>
            <w:sz w:val="24"/>
            <w:szCs w:val="24"/>
          </w:rPr>
          <w:t>://</w:t>
        </w:r>
        <w:proofErr w:type="spellStart"/>
        <w:r w:rsidRPr="004D3A68">
          <w:rPr>
            <w:rStyle w:val="a6"/>
            <w:rFonts w:ascii="Times New Roman" w:hAnsi="Times New Roman"/>
            <w:bCs/>
            <w:color w:val="auto"/>
            <w:sz w:val="24"/>
            <w:szCs w:val="24"/>
          </w:rPr>
          <w:t>право-минюст</w:t>
        </w:r>
        <w:proofErr w:type="spellEnd"/>
      </w:hyperlink>
      <w:r w:rsidRPr="004D3A68">
        <w:rPr>
          <w:rFonts w:ascii="Times New Roman" w:hAnsi="Times New Roman"/>
          <w:bCs/>
          <w:sz w:val="24"/>
          <w:szCs w:val="24"/>
        </w:rPr>
        <w:t xml:space="preserve">, регистрация в качестве сетевого издания Эл  № ФС77-72471 от 05.03.2018). </w:t>
      </w:r>
    </w:p>
    <w:p w:rsidR="00B6496F" w:rsidRPr="004D3A68" w:rsidRDefault="00B6496F" w:rsidP="00B6496F">
      <w:pPr>
        <w:autoSpaceDE w:val="0"/>
        <w:autoSpaceDN w:val="0"/>
        <w:adjustRightInd w:val="0"/>
        <w:ind w:firstLine="567"/>
        <w:jc w:val="both"/>
        <w:rPr>
          <w:bCs/>
          <w:sz w:val="24"/>
          <w:szCs w:val="24"/>
        </w:rPr>
      </w:pPr>
      <w:r w:rsidRPr="004D3A68">
        <w:rPr>
          <w:bCs/>
          <w:sz w:val="24"/>
          <w:szCs w:val="24"/>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B6496F" w:rsidRPr="004D3A68" w:rsidRDefault="00B6496F" w:rsidP="00B6496F">
      <w:pPr>
        <w:ind w:firstLine="567"/>
        <w:jc w:val="both"/>
        <w:rPr>
          <w:sz w:val="24"/>
          <w:szCs w:val="24"/>
        </w:rPr>
      </w:pPr>
      <w:r w:rsidRPr="004D3A68">
        <w:rPr>
          <w:sz w:val="24"/>
          <w:szCs w:val="24"/>
        </w:rPr>
        <w:t xml:space="preserve">5. </w:t>
      </w:r>
      <w:proofErr w:type="gramStart"/>
      <w:r w:rsidRPr="004D3A68">
        <w:rPr>
          <w:sz w:val="24"/>
          <w:szCs w:val="24"/>
        </w:rPr>
        <w:t>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w:t>
      </w:r>
      <w:r w:rsidR="00192274" w:rsidRPr="004D3A68">
        <w:rPr>
          <w:sz w:val="24"/>
          <w:szCs w:val="24"/>
        </w:rPr>
        <w:t>ый</w:t>
      </w:r>
      <w:r w:rsidRPr="004D3A68">
        <w:rPr>
          <w:sz w:val="24"/>
          <w:szCs w:val="24"/>
        </w:rPr>
        <w:t xml:space="preserve"> </w:t>
      </w:r>
      <w:r w:rsidR="00192274" w:rsidRPr="004D3A68">
        <w:rPr>
          <w:sz w:val="24"/>
          <w:szCs w:val="24"/>
        </w:rPr>
        <w:t>район</w:t>
      </w:r>
      <w:r w:rsidRPr="004D3A68">
        <w:rPr>
          <w:sz w:val="24"/>
          <w:szCs w:val="24"/>
        </w:rPr>
        <w:t>, решения об избрании и досрочном прекращении полномочий главы района, районного Собрания депутатов, должностных лиц местного самоуправления, депутатов районного Собрания депутатов, а также в случаях, установленных настоящим Уставом, вступают в силу после официального опубликования в газете</w:t>
      </w:r>
      <w:proofErr w:type="gramEnd"/>
      <w:r w:rsidRPr="004D3A68">
        <w:rPr>
          <w:sz w:val="24"/>
          <w:szCs w:val="24"/>
        </w:rPr>
        <w:t xml:space="preserve"> «Первомайский вестник». В случае опубликования муниципального правового акта в газете «Первомайский вестник», его полный текст подлежит дополнительному размещению на официальном сайте муниципального района в информационно-телекоммуникационной сети «Интернет»</w:t>
      </w:r>
    </w:p>
    <w:p w:rsidR="00B6496F" w:rsidRPr="004D3A68" w:rsidRDefault="00B6496F" w:rsidP="00B6496F">
      <w:pPr>
        <w:pStyle w:val="a4"/>
        <w:rPr>
          <w:sz w:val="24"/>
          <w:szCs w:val="24"/>
          <w:u w:val="single"/>
        </w:rPr>
      </w:pPr>
      <w:r w:rsidRPr="004D3A68">
        <w:rPr>
          <w:sz w:val="24"/>
          <w:szCs w:val="24"/>
        </w:rPr>
        <w:t>Нормативные правовые акты районного Собрания депутатов о налогах и сборах вступают в силу в соответствии с Налоговым кодексом Российской Федерации.</w:t>
      </w:r>
    </w:p>
    <w:p w:rsidR="00B6496F" w:rsidRPr="004D3A68" w:rsidRDefault="00B6496F" w:rsidP="00B6496F">
      <w:pPr>
        <w:autoSpaceDE w:val="0"/>
        <w:autoSpaceDN w:val="0"/>
        <w:adjustRightInd w:val="0"/>
        <w:ind w:firstLine="567"/>
        <w:jc w:val="both"/>
        <w:rPr>
          <w:sz w:val="24"/>
          <w:szCs w:val="24"/>
        </w:rPr>
      </w:pPr>
      <w:r w:rsidRPr="004D3A68">
        <w:rPr>
          <w:sz w:val="24"/>
          <w:szCs w:val="24"/>
        </w:rPr>
        <w:t>Иные муниципальные правовые акты, в том числе соглашения, заключаемые между органами местного самоуправления, вступают в силу после их официального обнародования.</w:t>
      </w:r>
      <w:r w:rsidRPr="004D3A68">
        <w:rPr>
          <w:bCs/>
          <w:sz w:val="24"/>
          <w:szCs w:val="24"/>
        </w:rPr>
        <w:t xml:space="preserve"> </w:t>
      </w:r>
      <w:r w:rsidRPr="004D3A68">
        <w:rPr>
          <w:sz w:val="24"/>
          <w:szCs w:val="24"/>
        </w:rPr>
        <w:t>Способ обнародования должен быть указан в самом муниципальном правовом акте.</w:t>
      </w:r>
    </w:p>
    <w:p w:rsidR="00B6496F" w:rsidRPr="004D3A68" w:rsidRDefault="00B6496F" w:rsidP="00B6496F">
      <w:pPr>
        <w:ind w:firstLine="567"/>
        <w:jc w:val="both"/>
        <w:rPr>
          <w:sz w:val="24"/>
          <w:szCs w:val="24"/>
        </w:rPr>
      </w:pPr>
      <w:r w:rsidRPr="004D3A68">
        <w:rPr>
          <w:sz w:val="24"/>
          <w:szCs w:val="24"/>
        </w:rPr>
        <w:t>6. Датой официального обнародования признаётся дата первого опубликования полного текста муниципального правового акта в газете «Первомайский вестник» или размещения на официальном сайте муниципального района в информационно-телекоммуникационной сети «Интернет», информационном стенде органа местного самоуправления муниципального района.</w:t>
      </w:r>
    </w:p>
    <w:p w:rsidR="00B6496F" w:rsidRPr="004D3A68" w:rsidRDefault="00B6496F" w:rsidP="00B6496F">
      <w:pPr>
        <w:pStyle w:val="ad"/>
        <w:ind w:firstLine="567"/>
        <w:jc w:val="both"/>
        <w:rPr>
          <w:b w:val="0"/>
          <w:sz w:val="24"/>
          <w:szCs w:val="24"/>
        </w:rPr>
      </w:pPr>
      <w:r w:rsidRPr="004D3A68">
        <w:rPr>
          <w:b w:val="0"/>
          <w:sz w:val="24"/>
          <w:szCs w:val="24"/>
        </w:rPr>
        <w:t>7. Муниципальные правовые акты, принятые органами местного самоуправления муниципального района, в качестве обязательного экземпляра передаются в муниципальную библиотеку</w:t>
      </w:r>
      <w:proofErr w:type="gramStart"/>
      <w:r w:rsidRPr="004D3A68">
        <w:rPr>
          <w:b w:val="0"/>
          <w:sz w:val="24"/>
          <w:szCs w:val="24"/>
        </w:rPr>
        <w:t>.».</w:t>
      </w:r>
      <w:proofErr w:type="gramEnd"/>
    </w:p>
    <w:p w:rsidR="00B6496F" w:rsidRPr="004D3A68" w:rsidRDefault="00B6496F" w:rsidP="00B6496F">
      <w:pPr>
        <w:ind w:firstLine="567"/>
        <w:rPr>
          <w:szCs w:val="24"/>
        </w:rPr>
      </w:pPr>
    </w:p>
    <w:p w:rsidR="00807B4D" w:rsidRPr="004D3A68" w:rsidRDefault="00807B4D" w:rsidP="00BC785E">
      <w:pPr>
        <w:ind w:firstLine="709"/>
        <w:jc w:val="both"/>
        <w:rPr>
          <w:sz w:val="24"/>
          <w:szCs w:val="24"/>
        </w:rPr>
      </w:pPr>
      <w:r w:rsidRPr="004D3A68">
        <w:rPr>
          <w:sz w:val="24"/>
          <w:szCs w:val="24"/>
        </w:rPr>
        <w:t>2. Представить настоящее решение для государственной регистрации в Управление Минюста России по Алтайскому краю.</w:t>
      </w:r>
    </w:p>
    <w:p w:rsidR="00807B4D" w:rsidRPr="004D3A68" w:rsidRDefault="00807B4D" w:rsidP="00BC785E">
      <w:pPr>
        <w:ind w:firstLine="709"/>
        <w:jc w:val="both"/>
        <w:rPr>
          <w:sz w:val="24"/>
          <w:szCs w:val="24"/>
        </w:rPr>
      </w:pPr>
      <w:r w:rsidRPr="004D3A68">
        <w:rPr>
          <w:sz w:val="24"/>
          <w:szCs w:val="24"/>
        </w:rPr>
        <w:t>3. Опубликовать настоящее решение после государственной регистрации в  установленном  порядке.</w:t>
      </w:r>
    </w:p>
    <w:p w:rsidR="00807B4D" w:rsidRPr="004D3A68" w:rsidRDefault="00807B4D" w:rsidP="00BC785E">
      <w:pPr>
        <w:autoSpaceDE w:val="0"/>
        <w:autoSpaceDN w:val="0"/>
        <w:adjustRightInd w:val="0"/>
        <w:ind w:firstLine="709"/>
        <w:jc w:val="both"/>
        <w:rPr>
          <w:sz w:val="24"/>
          <w:szCs w:val="24"/>
        </w:rPr>
      </w:pPr>
      <w:r w:rsidRPr="004D3A68">
        <w:rPr>
          <w:sz w:val="24"/>
          <w:szCs w:val="24"/>
        </w:rPr>
        <w:t>4. Настоящее решение вступает в силу со дня его официального опубликования, за исключением положений, для которых Федеральным законом от 06.10.2003 № 131-ФЗ «Об общих принципах организации местного самоуправления в Российской Федерации» и иными федеральными законами установлен иной срок вступления их в силу.</w:t>
      </w:r>
    </w:p>
    <w:p w:rsidR="00807B4D" w:rsidRPr="004D3A68" w:rsidRDefault="00807B4D" w:rsidP="00BC785E">
      <w:pPr>
        <w:autoSpaceDE w:val="0"/>
        <w:autoSpaceDN w:val="0"/>
        <w:adjustRightInd w:val="0"/>
        <w:ind w:firstLine="709"/>
        <w:jc w:val="both"/>
        <w:rPr>
          <w:sz w:val="24"/>
          <w:szCs w:val="24"/>
        </w:rPr>
      </w:pPr>
    </w:p>
    <w:p w:rsidR="00BD446D" w:rsidRPr="004D3A68" w:rsidRDefault="00BD446D" w:rsidP="0023336F">
      <w:pPr>
        <w:autoSpaceDE w:val="0"/>
        <w:autoSpaceDN w:val="0"/>
        <w:adjustRightInd w:val="0"/>
        <w:ind w:firstLine="709"/>
        <w:jc w:val="both"/>
        <w:rPr>
          <w:sz w:val="24"/>
          <w:szCs w:val="24"/>
        </w:rPr>
      </w:pPr>
    </w:p>
    <w:p w:rsidR="0023336F" w:rsidRPr="004D3A68" w:rsidRDefault="0023336F" w:rsidP="0023336F">
      <w:pPr>
        <w:ind w:firstLine="709"/>
        <w:jc w:val="both"/>
        <w:rPr>
          <w:sz w:val="24"/>
          <w:szCs w:val="24"/>
        </w:rPr>
      </w:pPr>
    </w:p>
    <w:p w:rsidR="00103282" w:rsidRPr="004D3A68" w:rsidRDefault="00517EAA" w:rsidP="00103282">
      <w:pPr>
        <w:pStyle w:val="a4"/>
        <w:ind w:firstLine="0"/>
        <w:rPr>
          <w:sz w:val="24"/>
          <w:szCs w:val="24"/>
        </w:rPr>
      </w:pPr>
      <w:r w:rsidRPr="004D3A68">
        <w:rPr>
          <w:sz w:val="24"/>
          <w:szCs w:val="24"/>
        </w:rPr>
        <w:t>Глава Первомайского района</w:t>
      </w:r>
      <w:r w:rsidRPr="004D3A68">
        <w:rPr>
          <w:sz w:val="24"/>
          <w:szCs w:val="24"/>
        </w:rPr>
        <w:tab/>
        <w:t xml:space="preserve">                                                                    </w:t>
      </w:r>
      <w:r w:rsidR="000040D8" w:rsidRPr="004D3A68">
        <w:rPr>
          <w:sz w:val="24"/>
          <w:szCs w:val="24"/>
        </w:rPr>
        <w:t xml:space="preserve">  </w:t>
      </w:r>
      <w:r w:rsidR="005E0936" w:rsidRPr="004D3A68">
        <w:rPr>
          <w:sz w:val="24"/>
          <w:szCs w:val="24"/>
        </w:rPr>
        <w:t xml:space="preserve">        </w:t>
      </w:r>
      <w:r w:rsidRPr="004D3A68">
        <w:rPr>
          <w:sz w:val="24"/>
          <w:szCs w:val="24"/>
        </w:rPr>
        <w:t>Ю.А. Фролова</w:t>
      </w:r>
      <w:r w:rsidRPr="004D3A68">
        <w:rPr>
          <w:sz w:val="24"/>
          <w:szCs w:val="24"/>
        </w:rPr>
        <w:tab/>
      </w:r>
      <w:r w:rsidRPr="004D3A68">
        <w:rPr>
          <w:sz w:val="24"/>
          <w:szCs w:val="24"/>
        </w:rPr>
        <w:tab/>
      </w:r>
      <w:r w:rsidRPr="004D3A68">
        <w:rPr>
          <w:sz w:val="24"/>
          <w:szCs w:val="24"/>
        </w:rPr>
        <w:tab/>
      </w:r>
      <w:r w:rsidRPr="004D3A68">
        <w:rPr>
          <w:sz w:val="24"/>
          <w:szCs w:val="24"/>
        </w:rPr>
        <w:tab/>
      </w:r>
      <w:r w:rsidRPr="004D3A68">
        <w:rPr>
          <w:sz w:val="24"/>
          <w:szCs w:val="24"/>
        </w:rPr>
        <w:tab/>
      </w:r>
    </w:p>
    <w:p w:rsidR="00103282" w:rsidRPr="004D3A68" w:rsidRDefault="00103282" w:rsidP="00103282">
      <w:pPr>
        <w:jc w:val="both"/>
        <w:rPr>
          <w:sz w:val="24"/>
          <w:szCs w:val="24"/>
        </w:rPr>
      </w:pPr>
    </w:p>
    <w:p w:rsidR="00E44041" w:rsidRPr="004D3A68" w:rsidRDefault="00E44041" w:rsidP="000B18AA">
      <w:pPr>
        <w:jc w:val="both"/>
        <w:rPr>
          <w:sz w:val="24"/>
          <w:szCs w:val="24"/>
        </w:rPr>
      </w:pPr>
      <w:r w:rsidRPr="004D3A68">
        <w:rPr>
          <w:sz w:val="24"/>
          <w:szCs w:val="24"/>
        </w:rPr>
        <w:t xml:space="preserve">Председатель районного Собрания депутатов </w:t>
      </w:r>
      <w:r w:rsidRPr="004D3A68">
        <w:rPr>
          <w:sz w:val="24"/>
          <w:szCs w:val="24"/>
        </w:rPr>
        <w:tab/>
      </w:r>
      <w:r w:rsidRPr="004D3A68">
        <w:rPr>
          <w:sz w:val="24"/>
          <w:szCs w:val="24"/>
        </w:rPr>
        <w:tab/>
      </w:r>
      <w:r w:rsidR="00517EAA" w:rsidRPr="004D3A68">
        <w:rPr>
          <w:sz w:val="24"/>
          <w:szCs w:val="24"/>
        </w:rPr>
        <w:tab/>
      </w:r>
      <w:r w:rsidR="000040D8" w:rsidRPr="004D3A68">
        <w:rPr>
          <w:sz w:val="24"/>
          <w:szCs w:val="24"/>
        </w:rPr>
        <w:t xml:space="preserve">                   </w:t>
      </w:r>
      <w:r w:rsidR="005E0936" w:rsidRPr="004D3A68">
        <w:rPr>
          <w:sz w:val="24"/>
          <w:szCs w:val="24"/>
        </w:rPr>
        <w:t xml:space="preserve">            </w:t>
      </w:r>
      <w:r w:rsidR="000040D8" w:rsidRPr="004D3A68">
        <w:rPr>
          <w:sz w:val="24"/>
          <w:szCs w:val="24"/>
        </w:rPr>
        <w:t>Ю</w:t>
      </w:r>
      <w:r w:rsidR="00517EAA" w:rsidRPr="004D3A68">
        <w:rPr>
          <w:sz w:val="24"/>
          <w:szCs w:val="24"/>
        </w:rPr>
        <w:t>.П. Логинов</w:t>
      </w:r>
    </w:p>
    <w:p w:rsidR="00E44041" w:rsidRPr="004D3A68" w:rsidRDefault="00E44041" w:rsidP="007F5B0B">
      <w:pPr>
        <w:jc w:val="both"/>
        <w:rPr>
          <w:sz w:val="24"/>
          <w:szCs w:val="24"/>
        </w:rPr>
      </w:pPr>
    </w:p>
    <w:sectPr w:rsidR="00E44041" w:rsidRPr="004D3A68" w:rsidSect="002B3D6C">
      <w:headerReference w:type="default" r:id="rId19"/>
      <w:footerReference w:type="default" r:id="rId20"/>
      <w:headerReference w:type="first" r:id="rId21"/>
      <w:type w:val="continuous"/>
      <w:pgSz w:w="11906" w:h="16838"/>
      <w:pgMar w:top="567" w:right="567" w:bottom="567" w:left="1418" w:header="312" w:footer="42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084" w:rsidRDefault="00626084">
      <w:r>
        <w:separator/>
      </w:r>
    </w:p>
  </w:endnote>
  <w:endnote w:type="continuationSeparator" w:id="0">
    <w:p w:rsidR="00626084" w:rsidRDefault="00626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4" w:rsidRDefault="00563004">
    <w:pPr>
      <w:pStyle w:val="aa"/>
      <w:jc w:val="right"/>
    </w:pPr>
  </w:p>
  <w:p w:rsidR="00563004" w:rsidRDefault="00563004">
    <w:pPr>
      <w:pStyle w:val="aa"/>
      <w:jc w:val="right"/>
    </w:pPr>
  </w:p>
  <w:p w:rsidR="00563004" w:rsidRDefault="0056300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084" w:rsidRDefault="00626084">
      <w:r>
        <w:separator/>
      </w:r>
    </w:p>
  </w:footnote>
  <w:footnote w:type="continuationSeparator" w:id="0">
    <w:p w:rsidR="00626084" w:rsidRDefault="00626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61423"/>
      <w:docPartObj>
        <w:docPartGallery w:val="Page Numbers (Top of Page)"/>
        <w:docPartUnique/>
      </w:docPartObj>
    </w:sdtPr>
    <w:sdtContent>
      <w:p w:rsidR="00563004" w:rsidRDefault="00DD3B20">
        <w:pPr>
          <w:pStyle w:val="a8"/>
          <w:jc w:val="center"/>
        </w:pPr>
        <w:fldSimple w:instr="PAGE   \* MERGEFORMAT">
          <w:r w:rsidR="002E1B54">
            <w:rPr>
              <w:noProof/>
            </w:rPr>
            <w:t>16</w:t>
          </w:r>
        </w:fldSimple>
      </w:p>
    </w:sdtContent>
  </w:sdt>
  <w:p w:rsidR="00563004" w:rsidRDefault="00563004">
    <w:pPr>
      <w:pStyle w:val="a8"/>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004" w:rsidRDefault="00563004" w:rsidP="001E243D">
    <w:pPr>
      <w:pStyle w:val="a8"/>
      <w:ind w:right="-1"/>
      <w:jc w:val="center"/>
    </w:pPr>
    <w:r>
      <w:rPr>
        <w:noProof/>
      </w:rPr>
      <w:drawing>
        <wp:inline distT="0" distB="0" distL="0" distR="0">
          <wp:extent cx="432435" cy="716915"/>
          <wp:effectExtent l="0" t="0" r="5715" b="6985"/>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2435" cy="7169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F263BD6"/>
    <w:multiLevelType w:val="hybridMultilevel"/>
    <w:tmpl w:val="D9203034"/>
    <w:lvl w:ilvl="0" w:tplc="548626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12936"/>
    <w:rsid w:val="000013F3"/>
    <w:rsid w:val="000040D8"/>
    <w:rsid w:val="00006334"/>
    <w:rsid w:val="000075B6"/>
    <w:rsid w:val="00007D65"/>
    <w:rsid w:val="00016A46"/>
    <w:rsid w:val="00022072"/>
    <w:rsid w:val="00027745"/>
    <w:rsid w:val="000279E7"/>
    <w:rsid w:val="00040F76"/>
    <w:rsid w:val="00051EFE"/>
    <w:rsid w:val="000539F2"/>
    <w:rsid w:val="0005745E"/>
    <w:rsid w:val="000720A0"/>
    <w:rsid w:val="00076F56"/>
    <w:rsid w:val="00084D27"/>
    <w:rsid w:val="00090643"/>
    <w:rsid w:val="00093B99"/>
    <w:rsid w:val="000A5279"/>
    <w:rsid w:val="000B18AA"/>
    <w:rsid w:val="000B6608"/>
    <w:rsid w:val="000C07BD"/>
    <w:rsid w:val="000D0146"/>
    <w:rsid w:val="000D03EA"/>
    <w:rsid w:val="000D7E6A"/>
    <w:rsid w:val="000E0EA9"/>
    <w:rsid w:val="000E5D8E"/>
    <w:rsid w:val="000E6998"/>
    <w:rsid w:val="000F2644"/>
    <w:rsid w:val="000F2DFE"/>
    <w:rsid w:val="000F2E22"/>
    <w:rsid w:val="000F4DDB"/>
    <w:rsid w:val="00102527"/>
    <w:rsid w:val="00103282"/>
    <w:rsid w:val="00111175"/>
    <w:rsid w:val="00115AF8"/>
    <w:rsid w:val="00122C1B"/>
    <w:rsid w:val="00135FC7"/>
    <w:rsid w:val="00142A86"/>
    <w:rsid w:val="0014476B"/>
    <w:rsid w:val="00145125"/>
    <w:rsid w:val="00146851"/>
    <w:rsid w:val="001470B4"/>
    <w:rsid w:val="00151D56"/>
    <w:rsid w:val="00152B9F"/>
    <w:rsid w:val="00167445"/>
    <w:rsid w:val="00175B65"/>
    <w:rsid w:val="00175E01"/>
    <w:rsid w:val="001767F9"/>
    <w:rsid w:val="001837ED"/>
    <w:rsid w:val="00187014"/>
    <w:rsid w:val="00192274"/>
    <w:rsid w:val="001A02C1"/>
    <w:rsid w:val="001B1470"/>
    <w:rsid w:val="001E243D"/>
    <w:rsid w:val="001E31C2"/>
    <w:rsid w:val="001F376D"/>
    <w:rsid w:val="002003D9"/>
    <w:rsid w:val="0020053E"/>
    <w:rsid w:val="00212936"/>
    <w:rsid w:val="0021486C"/>
    <w:rsid w:val="00217BC0"/>
    <w:rsid w:val="00223620"/>
    <w:rsid w:val="0023336F"/>
    <w:rsid w:val="002408CB"/>
    <w:rsid w:val="002416AB"/>
    <w:rsid w:val="00246196"/>
    <w:rsid w:val="00260A86"/>
    <w:rsid w:val="00262B00"/>
    <w:rsid w:val="00266405"/>
    <w:rsid w:val="00272B75"/>
    <w:rsid w:val="00273518"/>
    <w:rsid w:val="00284309"/>
    <w:rsid w:val="002A5FF1"/>
    <w:rsid w:val="002B25E3"/>
    <w:rsid w:val="002B3D6C"/>
    <w:rsid w:val="002B418F"/>
    <w:rsid w:val="002D743F"/>
    <w:rsid w:val="002E1B54"/>
    <w:rsid w:val="002F619B"/>
    <w:rsid w:val="00304EAE"/>
    <w:rsid w:val="00333EE3"/>
    <w:rsid w:val="00345B54"/>
    <w:rsid w:val="00347A08"/>
    <w:rsid w:val="00384E8B"/>
    <w:rsid w:val="00386F48"/>
    <w:rsid w:val="00392EAF"/>
    <w:rsid w:val="00396D48"/>
    <w:rsid w:val="00396FDA"/>
    <w:rsid w:val="003A2210"/>
    <w:rsid w:val="003B33BF"/>
    <w:rsid w:val="003E029D"/>
    <w:rsid w:val="003E5DFB"/>
    <w:rsid w:val="003E7434"/>
    <w:rsid w:val="003F07CE"/>
    <w:rsid w:val="00411EA5"/>
    <w:rsid w:val="00431DEF"/>
    <w:rsid w:val="00435521"/>
    <w:rsid w:val="0043757C"/>
    <w:rsid w:val="00441CD8"/>
    <w:rsid w:val="0045535D"/>
    <w:rsid w:val="00494E3F"/>
    <w:rsid w:val="004C02C9"/>
    <w:rsid w:val="004C46EE"/>
    <w:rsid w:val="004D3A68"/>
    <w:rsid w:val="004D556F"/>
    <w:rsid w:val="004D5D40"/>
    <w:rsid w:val="004D67B9"/>
    <w:rsid w:val="004E1FFD"/>
    <w:rsid w:val="004F13FB"/>
    <w:rsid w:val="004F6526"/>
    <w:rsid w:val="004F6E81"/>
    <w:rsid w:val="00511CBE"/>
    <w:rsid w:val="005123EC"/>
    <w:rsid w:val="00517EAA"/>
    <w:rsid w:val="005300CB"/>
    <w:rsid w:val="0053260F"/>
    <w:rsid w:val="0053312B"/>
    <w:rsid w:val="005344DA"/>
    <w:rsid w:val="00560266"/>
    <w:rsid w:val="00563004"/>
    <w:rsid w:val="005630F3"/>
    <w:rsid w:val="00571624"/>
    <w:rsid w:val="00580187"/>
    <w:rsid w:val="00584C52"/>
    <w:rsid w:val="00591637"/>
    <w:rsid w:val="005938C5"/>
    <w:rsid w:val="005940FC"/>
    <w:rsid w:val="005946DE"/>
    <w:rsid w:val="00595839"/>
    <w:rsid w:val="0059662F"/>
    <w:rsid w:val="005A092F"/>
    <w:rsid w:val="005A1EA2"/>
    <w:rsid w:val="005A29D8"/>
    <w:rsid w:val="005B46B6"/>
    <w:rsid w:val="005B747C"/>
    <w:rsid w:val="005C1C4E"/>
    <w:rsid w:val="005C3EA3"/>
    <w:rsid w:val="005C4AFB"/>
    <w:rsid w:val="005E0164"/>
    <w:rsid w:val="005E0936"/>
    <w:rsid w:val="005E7F6F"/>
    <w:rsid w:val="005F0FB6"/>
    <w:rsid w:val="006001BD"/>
    <w:rsid w:val="00626084"/>
    <w:rsid w:val="006273C2"/>
    <w:rsid w:val="0063162E"/>
    <w:rsid w:val="00641E4A"/>
    <w:rsid w:val="00650958"/>
    <w:rsid w:val="00655107"/>
    <w:rsid w:val="0066200E"/>
    <w:rsid w:val="00680453"/>
    <w:rsid w:val="00683E76"/>
    <w:rsid w:val="0068548B"/>
    <w:rsid w:val="006940E2"/>
    <w:rsid w:val="00696745"/>
    <w:rsid w:val="00697FA7"/>
    <w:rsid w:val="006A17B2"/>
    <w:rsid w:val="006A18F1"/>
    <w:rsid w:val="006A6405"/>
    <w:rsid w:val="006A7CE1"/>
    <w:rsid w:val="006B18A4"/>
    <w:rsid w:val="006B5DEE"/>
    <w:rsid w:val="006B685C"/>
    <w:rsid w:val="006B72EE"/>
    <w:rsid w:val="006C456A"/>
    <w:rsid w:val="006C4FAA"/>
    <w:rsid w:val="006E2377"/>
    <w:rsid w:val="006E2C55"/>
    <w:rsid w:val="006E31D2"/>
    <w:rsid w:val="00712082"/>
    <w:rsid w:val="00712128"/>
    <w:rsid w:val="00720BEC"/>
    <w:rsid w:val="00723132"/>
    <w:rsid w:val="007235C9"/>
    <w:rsid w:val="00730898"/>
    <w:rsid w:val="00730BEA"/>
    <w:rsid w:val="007313DA"/>
    <w:rsid w:val="00741A08"/>
    <w:rsid w:val="00742F05"/>
    <w:rsid w:val="00742F50"/>
    <w:rsid w:val="0074660E"/>
    <w:rsid w:val="007570B4"/>
    <w:rsid w:val="007614C5"/>
    <w:rsid w:val="00795071"/>
    <w:rsid w:val="00796A95"/>
    <w:rsid w:val="007B57CA"/>
    <w:rsid w:val="007B7555"/>
    <w:rsid w:val="007D0120"/>
    <w:rsid w:val="007E1D45"/>
    <w:rsid w:val="007F5B0B"/>
    <w:rsid w:val="007F7877"/>
    <w:rsid w:val="00803E52"/>
    <w:rsid w:val="00807B4D"/>
    <w:rsid w:val="00826569"/>
    <w:rsid w:val="00845C1E"/>
    <w:rsid w:val="00856F46"/>
    <w:rsid w:val="008616F6"/>
    <w:rsid w:val="008741DB"/>
    <w:rsid w:val="0088543F"/>
    <w:rsid w:val="008976E3"/>
    <w:rsid w:val="008A03E0"/>
    <w:rsid w:val="008A6037"/>
    <w:rsid w:val="008A6201"/>
    <w:rsid w:val="008A654E"/>
    <w:rsid w:val="008B6AD5"/>
    <w:rsid w:val="008B7D71"/>
    <w:rsid w:val="008C341C"/>
    <w:rsid w:val="008C61A7"/>
    <w:rsid w:val="008C735C"/>
    <w:rsid w:val="008E1CEF"/>
    <w:rsid w:val="008F39EF"/>
    <w:rsid w:val="00902565"/>
    <w:rsid w:val="00902C9A"/>
    <w:rsid w:val="00911BB1"/>
    <w:rsid w:val="00922138"/>
    <w:rsid w:val="00926AB7"/>
    <w:rsid w:val="009727C1"/>
    <w:rsid w:val="009758B0"/>
    <w:rsid w:val="00976F44"/>
    <w:rsid w:val="00977173"/>
    <w:rsid w:val="009872A4"/>
    <w:rsid w:val="009A5990"/>
    <w:rsid w:val="009A5F94"/>
    <w:rsid w:val="009A60FE"/>
    <w:rsid w:val="009A719D"/>
    <w:rsid w:val="009C0343"/>
    <w:rsid w:val="009C7E3E"/>
    <w:rsid w:val="009D0900"/>
    <w:rsid w:val="009D1A4E"/>
    <w:rsid w:val="009E0373"/>
    <w:rsid w:val="009E1B37"/>
    <w:rsid w:val="009E675F"/>
    <w:rsid w:val="009F2847"/>
    <w:rsid w:val="009F5BEF"/>
    <w:rsid w:val="009F6241"/>
    <w:rsid w:val="00A023CC"/>
    <w:rsid w:val="00A05637"/>
    <w:rsid w:val="00A10CE2"/>
    <w:rsid w:val="00A10F91"/>
    <w:rsid w:val="00A17AAD"/>
    <w:rsid w:val="00A26DD4"/>
    <w:rsid w:val="00A364B3"/>
    <w:rsid w:val="00A41D5D"/>
    <w:rsid w:val="00A44F25"/>
    <w:rsid w:val="00A44F64"/>
    <w:rsid w:val="00AC6990"/>
    <w:rsid w:val="00AF1BA0"/>
    <w:rsid w:val="00AF5C76"/>
    <w:rsid w:val="00AF5F00"/>
    <w:rsid w:val="00AF79A3"/>
    <w:rsid w:val="00B063BD"/>
    <w:rsid w:val="00B16F74"/>
    <w:rsid w:val="00B23267"/>
    <w:rsid w:val="00B4371A"/>
    <w:rsid w:val="00B51D62"/>
    <w:rsid w:val="00B56C8D"/>
    <w:rsid w:val="00B62095"/>
    <w:rsid w:val="00B6496F"/>
    <w:rsid w:val="00B71D5A"/>
    <w:rsid w:val="00B74D2C"/>
    <w:rsid w:val="00B76EDF"/>
    <w:rsid w:val="00B812F0"/>
    <w:rsid w:val="00B82A0E"/>
    <w:rsid w:val="00B90D59"/>
    <w:rsid w:val="00BA4519"/>
    <w:rsid w:val="00BB6DB3"/>
    <w:rsid w:val="00BC5899"/>
    <w:rsid w:val="00BC6B87"/>
    <w:rsid w:val="00BC785E"/>
    <w:rsid w:val="00BD19FE"/>
    <w:rsid w:val="00BD446D"/>
    <w:rsid w:val="00BD594D"/>
    <w:rsid w:val="00BF66CB"/>
    <w:rsid w:val="00C03D8A"/>
    <w:rsid w:val="00C04261"/>
    <w:rsid w:val="00C046A8"/>
    <w:rsid w:val="00C54DB9"/>
    <w:rsid w:val="00C614A1"/>
    <w:rsid w:val="00C70AD6"/>
    <w:rsid w:val="00C845FB"/>
    <w:rsid w:val="00C91301"/>
    <w:rsid w:val="00CA175B"/>
    <w:rsid w:val="00CB0B3A"/>
    <w:rsid w:val="00CB48FE"/>
    <w:rsid w:val="00CE1E53"/>
    <w:rsid w:val="00CF4C02"/>
    <w:rsid w:val="00D02D54"/>
    <w:rsid w:val="00D10891"/>
    <w:rsid w:val="00D247E6"/>
    <w:rsid w:val="00D407E0"/>
    <w:rsid w:val="00D45BCB"/>
    <w:rsid w:val="00D5082D"/>
    <w:rsid w:val="00D56519"/>
    <w:rsid w:val="00D64356"/>
    <w:rsid w:val="00D648FB"/>
    <w:rsid w:val="00D77613"/>
    <w:rsid w:val="00D85936"/>
    <w:rsid w:val="00D8661E"/>
    <w:rsid w:val="00DA0FB0"/>
    <w:rsid w:val="00DB2BA0"/>
    <w:rsid w:val="00DD3B20"/>
    <w:rsid w:val="00DE41AB"/>
    <w:rsid w:val="00DE4605"/>
    <w:rsid w:val="00DE5A2A"/>
    <w:rsid w:val="00DF0D8D"/>
    <w:rsid w:val="00E22CED"/>
    <w:rsid w:val="00E27299"/>
    <w:rsid w:val="00E3090A"/>
    <w:rsid w:val="00E352AA"/>
    <w:rsid w:val="00E44041"/>
    <w:rsid w:val="00E51EEE"/>
    <w:rsid w:val="00E67AED"/>
    <w:rsid w:val="00E74022"/>
    <w:rsid w:val="00E87A91"/>
    <w:rsid w:val="00EA011B"/>
    <w:rsid w:val="00EB481F"/>
    <w:rsid w:val="00EC52BB"/>
    <w:rsid w:val="00ED2832"/>
    <w:rsid w:val="00ED2972"/>
    <w:rsid w:val="00ED2A30"/>
    <w:rsid w:val="00ED42EE"/>
    <w:rsid w:val="00EE421C"/>
    <w:rsid w:val="00EE6416"/>
    <w:rsid w:val="00EF1C05"/>
    <w:rsid w:val="00EF32C8"/>
    <w:rsid w:val="00F16F11"/>
    <w:rsid w:val="00F3512A"/>
    <w:rsid w:val="00F358F3"/>
    <w:rsid w:val="00F4619E"/>
    <w:rsid w:val="00F47233"/>
    <w:rsid w:val="00F5488C"/>
    <w:rsid w:val="00F552E4"/>
    <w:rsid w:val="00F55FB7"/>
    <w:rsid w:val="00F57806"/>
    <w:rsid w:val="00F625D5"/>
    <w:rsid w:val="00F64DC8"/>
    <w:rsid w:val="00F6615B"/>
    <w:rsid w:val="00F67A63"/>
    <w:rsid w:val="00F7252F"/>
    <w:rsid w:val="00F7781C"/>
    <w:rsid w:val="00F77D81"/>
    <w:rsid w:val="00F77E12"/>
    <w:rsid w:val="00FB7AF3"/>
    <w:rsid w:val="00FD1826"/>
    <w:rsid w:val="00FE0450"/>
    <w:rsid w:val="00FE567C"/>
    <w:rsid w:val="00FE7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53E"/>
  </w:style>
  <w:style w:type="paragraph" w:styleId="1">
    <w:name w:val="heading 1"/>
    <w:basedOn w:val="a"/>
    <w:next w:val="a"/>
    <w:qFormat/>
    <w:rsid w:val="0020053E"/>
    <w:pPr>
      <w:keepNext/>
      <w:jc w:val="right"/>
      <w:outlineLvl w:val="0"/>
    </w:pPr>
    <w:rPr>
      <w:sz w:val="28"/>
    </w:rPr>
  </w:style>
  <w:style w:type="paragraph" w:styleId="2">
    <w:name w:val="heading 2"/>
    <w:basedOn w:val="a"/>
    <w:next w:val="a"/>
    <w:qFormat/>
    <w:rsid w:val="0020053E"/>
    <w:pPr>
      <w:keepNext/>
      <w:outlineLvl w:val="1"/>
    </w:pPr>
    <w:rPr>
      <w:sz w:val="28"/>
    </w:rPr>
  </w:style>
  <w:style w:type="paragraph" w:styleId="3">
    <w:name w:val="heading 3"/>
    <w:basedOn w:val="a"/>
    <w:next w:val="a"/>
    <w:qFormat/>
    <w:rsid w:val="0020053E"/>
    <w:pPr>
      <w:keepNext/>
      <w:outlineLvl w:val="2"/>
    </w:pPr>
    <w:rPr>
      <w:sz w:val="24"/>
    </w:rPr>
  </w:style>
  <w:style w:type="paragraph" w:styleId="4">
    <w:name w:val="heading 4"/>
    <w:basedOn w:val="a"/>
    <w:next w:val="a"/>
    <w:qFormat/>
    <w:rsid w:val="0020053E"/>
    <w:pPr>
      <w:keepNext/>
      <w:outlineLvl w:val="3"/>
    </w:pPr>
    <w:rPr>
      <w:b/>
      <w:sz w:val="28"/>
    </w:rPr>
  </w:style>
  <w:style w:type="paragraph" w:styleId="5">
    <w:name w:val="heading 5"/>
    <w:basedOn w:val="a"/>
    <w:next w:val="a"/>
    <w:qFormat/>
    <w:rsid w:val="0020053E"/>
    <w:pPr>
      <w:keepNext/>
      <w:outlineLvl w:val="4"/>
    </w:pPr>
    <w:rPr>
      <w:b/>
      <w:sz w:val="24"/>
    </w:rPr>
  </w:style>
  <w:style w:type="paragraph" w:styleId="6">
    <w:name w:val="heading 6"/>
    <w:basedOn w:val="a"/>
    <w:next w:val="a"/>
    <w:qFormat/>
    <w:rsid w:val="0020053E"/>
    <w:pPr>
      <w:keepNext/>
      <w:jc w:val="center"/>
      <w:outlineLvl w:val="5"/>
    </w:pPr>
    <w:rPr>
      <w:b/>
      <w:sz w:val="26"/>
    </w:rPr>
  </w:style>
  <w:style w:type="paragraph" w:styleId="7">
    <w:name w:val="heading 7"/>
    <w:basedOn w:val="a"/>
    <w:next w:val="a"/>
    <w:qFormat/>
    <w:rsid w:val="0020053E"/>
    <w:pPr>
      <w:keepNext/>
      <w:outlineLvl w:val="6"/>
    </w:pPr>
    <w:rPr>
      <w:b/>
      <w:sz w:val="22"/>
    </w:rPr>
  </w:style>
  <w:style w:type="paragraph" w:styleId="8">
    <w:name w:val="heading 8"/>
    <w:basedOn w:val="a"/>
    <w:next w:val="a"/>
    <w:qFormat/>
    <w:rsid w:val="0020053E"/>
    <w:pPr>
      <w:keepNext/>
      <w:ind w:firstLine="567"/>
      <w:outlineLvl w:val="7"/>
    </w:pPr>
    <w:rPr>
      <w:sz w:val="26"/>
    </w:rPr>
  </w:style>
  <w:style w:type="paragraph" w:styleId="9">
    <w:name w:val="heading 9"/>
    <w:basedOn w:val="a"/>
    <w:next w:val="a"/>
    <w:qFormat/>
    <w:rsid w:val="0020053E"/>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053E"/>
    <w:rPr>
      <w:sz w:val="26"/>
    </w:rPr>
  </w:style>
  <w:style w:type="paragraph" w:styleId="a4">
    <w:name w:val="Body Text Indent"/>
    <w:basedOn w:val="a"/>
    <w:link w:val="a5"/>
    <w:rsid w:val="0020053E"/>
    <w:pPr>
      <w:ind w:firstLine="567"/>
      <w:jc w:val="both"/>
    </w:pPr>
    <w:rPr>
      <w:sz w:val="28"/>
    </w:rPr>
  </w:style>
  <w:style w:type="character" w:styleId="a6">
    <w:name w:val="Hyperlink"/>
    <w:rsid w:val="00D77613"/>
    <w:rPr>
      <w:color w:val="0000FF"/>
      <w:u w:val="single"/>
    </w:rPr>
  </w:style>
  <w:style w:type="paragraph" w:styleId="a7">
    <w:name w:val="Balloon Text"/>
    <w:basedOn w:val="a"/>
    <w:semiHidden/>
    <w:rsid w:val="00266405"/>
    <w:rPr>
      <w:rFonts w:ascii="Tahoma" w:hAnsi="Tahoma" w:cs="Tahoma"/>
      <w:sz w:val="16"/>
      <w:szCs w:val="16"/>
    </w:rPr>
  </w:style>
  <w:style w:type="paragraph" w:styleId="a8">
    <w:name w:val="header"/>
    <w:basedOn w:val="a"/>
    <w:link w:val="a9"/>
    <w:uiPriority w:val="99"/>
    <w:rsid w:val="006001BD"/>
    <w:pPr>
      <w:tabs>
        <w:tab w:val="center" w:pos="4677"/>
        <w:tab w:val="right" w:pos="9355"/>
      </w:tabs>
    </w:pPr>
  </w:style>
  <w:style w:type="paragraph" w:styleId="aa">
    <w:name w:val="footer"/>
    <w:basedOn w:val="a"/>
    <w:link w:val="ab"/>
    <w:uiPriority w:val="99"/>
    <w:rsid w:val="006001BD"/>
    <w:pPr>
      <w:tabs>
        <w:tab w:val="center" w:pos="4677"/>
        <w:tab w:val="right" w:pos="9355"/>
      </w:tabs>
    </w:pPr>
  </w:style>
  <w:style w:type="character" w:customStyle="1" w:styleId="ab">
    <w:name w:val="Нижний колонтитул Знак"/>
    <w:link w:val="aa"/>
    <w:uiPriority w:val="99"/>
    <w:rsid w:val="00922138"/>
  </w:style>
  <w:style w:type="character" w:customStyle="1" w:styleId="a9">
    <w:name w:val="Верхний колонтитул Знак"/>
    <w:basedOn w:val="a0"/>
    <w:link w:val="a8"/>
    <w:uiPriority w:val="99"/>
    <w:rsid w:val="00650958"/>
  </w:style>
  <w:style w:type="paragraph" w:customStyle="1" w:styleId="ac">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d">
    <w:name w:val="Title"/>
    <w:basedOn w:val="a"/>
    <w:link w:val="ae"/>
    <w:qFormat/>
    <w:rsid w:val="00392EAF"/>
    <w:pPr>
      <w:jc w:val="center"/>
    </w:pPr>
    <w:rPr>
      <w:b/>
      <w:sz w:val="28"/>
    </w:rPr>
  </w:style>
  <w:style w:type="character" w:customStyle="1" w:styleId="ae">
    <w:name w:val="Название Знак"/>
    <w:basedOn w:val="a0"/>
    <w:link w:val="ad"/>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f">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0">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 w:type="paragraph" w:styleId="20">
    <w:name w:val="Body Text Indent 2"/>
    <w:basedOn w:val="a"/>
    <w:link w:val="21"/>
    <w:uiPriority w:val="99"/>
    <w:semiHidden/>
    <w:unhideWhenUsed/>
    <w:rsid w:val="001E31C2"/>
    <w:pPr>
      <w:spacing w:after="120" w:line="480" w:lineRule="auto"/>
      <w:ind w:left="283"/>
    </w:pPr>
  </w:style>
  <w:style w:type="character" w:customStyle="1" w:styleId="21">
    <w:name w:val="Основной текст с отступом 2 Знак"/>
    <w:basedOn w:val="a0"/>
    <w:link w:val="20"/>
    <w:uiPriority w:val="99"/>
    <w:semiHidden/>
    <w:rsid w:val="001E31C2"/>
  </w:style>
  <w:style w:type="paragraph" w:styleId="22">
    <w:name w:val="Body Text 2"/>
    <w:basedOn w:val="a"/>
    <w:link w:val="23"/>
    <w:uiPriority w:val="99"/>
    <w:semiHidden/>
    <w:unhideWhenUsed/>
    <w:rsid w:val="00C91301"/>
    <w:pPr>
      <w:spacing w:after="120" w:line="480" w:lineRule="auto"/>
    </w:pPr>
  </w:style>
  <w:style w:type="character" w:customStyle="1" w:styleId="23">
    <w:name w:val="Основной текст 2 Знак"/>
    <w:basedOn w:val="a0"/>
    <w:link w:val="22"/>
    <w:uiPriority w:val="99"/>
    <w:semiHidden/>
    <w:rsid w:val="00C91301"/>
  </w:style>
  <w:style w:type="character" w:customStyle="1" w:styleId="a5">
    <w:name w:val="Основной текст с отступом Знак"/>
    <w:basedOn w:val="a0"/>
    <w:link w:val="a4"/>
    <w:rsid w:val="00BD446D"/>
    <w:rPr>
      <w:sz w:val="28"/>
    </w:rPr>
  </w:style>
</w:styles>
</file>

<file path=word/webSettings.xml><?xml version="1.0" encoding="utf-8"?>
<w:webSettings xmlns:r="http://schemas.openxmlformats.org/officeDocument/2006/relationships" xmlns:w="http://schemas.openxmlformats.org/wordprocessingml/2006/main">
  <w:divs>
    <w:div w:id="16356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4894&amp;dst=336" TargetMode="External"/><Relationship Id="rId13" Type="http://schemas.openxmlformats.org/officeDocument/2006/relationships/hyperlink" Target="https://login.consultant.ru/link/?req=doc&amp;base=RLAW016&amp;n=106908" TargetMode="External"/><Relationship Id="rId18" Type="http://schemas.openxmlformats.org/officeDocument/2006/relationships/hyperlink" Target="http://&#1087;&#1088;&#1072;&#1074;&#1086;-&#1084;&#1080;&#1085;&#1102;&#1089;&#1090;"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dostup.scli.ru:8111/content/act/14eb0f9e-ff4c-49c8-bfc5-3ede32af8a57.html" TargetMode="External"/><Relationship Id="rId12" Type="http://schemas.openxmlformats.org/officeDocument/2006/relationships/hyperlink" Target="https://login.consultant.ru/link/?req=doc&amp;base=LAW&amp;n=469798" TargetMode="External"/><Relationship Id="rId17"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hyperlink" Target="http://www.perv-alt.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64894&amp;dst=339" TargetMode="External"/><Relationship Id="rId5" Type="http://schemas.openxmlformats.org/officeDocument/2006/relationships/footnotes" Target="footnotes.xml"/><Relationship Id="rId15" Type="http://schemas.openxmlformats.org/officeDocument/2006/relationships/hyperlink" Target="https://login.consultant.ru/link/?req=doc&amp;base=RLAW016&amp;n=119539&amp;dst=100013" TargetMode="External"/><Relationship Id="rId23" Type="http://schemas.openxmlformats.org/officeDocument/2006/relationships/theme" Target="theme/theme1.xml"/><Relationship Id="rId10" Type="http://schemas.openxmlformats.org/officeDocument/2006/relationships/hyperlink" Target="https://login.consultant.ru/link/?req=doc&amp;base=LAW&amp;n=464894&amp;dst=336"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464894&amp;dst=339" TargetMode="External"/><Relationship Id="rId14" Type="http://schemas.openxmlformats.org/officeDocument/2006/relationships/hyperlink" Target="https://login.consultant.ru/link/?req=doc&amp;base=RLAW016&amp;n=119539&amp;dst=100146"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Реш.изм.№ 127_обеспеч. дост. информ.dot</Template>
  <TotalTime>235</TotalTime>
  <Pages>16</Pages>
  <Words>8801</Words>
  <Characters>50167</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58851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Начальник ОМСУ</cp:lastModifiedBy>
  <cp:revision>22</cp:revision>
  <cp:lastPrinted>2020-08-26T05:56:00Z</cp:lastPrinted>
  <dcterms:created xsi:type="dcterms:W3CDTF">2024-03-05T03:23:00Z</dcterms:created>
  <dcterms:modified xsi:type="dcterms:W3CDTF">2024-03-11T04:13:00Z</dcterms:modified>
</cp:coreProperties>
</file>