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6" w:rsidRPr="00376F15" w:rsidRDefault="00660C81" w:rsidP="000F7213">
      <w:pPr>
        <w:tabs>
          <w:tab w:val="left" w:pos="709"/>
          <w:tab w:val="left" w:pos="7655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76F15">
        <w:rPr>
          <w:rFonts w:ascii="Times New Roman" w:hAnsi="Times New Roman" w:cs="Times New Roman"/>
          <w:b/>
          <w:sz w:val="26"/>
          <w:szCs w:val="26"/>
        </w:rPr>
        <w:tab/>
      </w:r>
      <w:r w:rsidRPr="00376F15">
        <w:rPr>
          <w:rFonts w:ascii="Times New Roman" w:hAnsi="Times New Roman" w:cs="Times New Roman"/>
          <w:b/>
          <w:sz w:val="26"/>
          <w:szCs w:val="26"/>
        </w:rPr>
        <w:tab/>
      </w:r>
      <w:r w:rsidR="00F714F6" w:rsidRPr="00376F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838B7">
        <w:rPr>
          <w:rFonts w:ascii="Times New Roman" w:hAnsi="Times New Roman" w:cs="Times New Roman"/>
          <w:sz w:val="26"/>
          <w:szCs w:val="26"/>
        </w:rPr>
        <w:t xml:space="preserve"> </w:t>
      </w:r>
      <w:r w:rsidR="00F714F6" w:rsidRPr="00376F15">
        <w:rPr>
          <w:rFonts w:ascii="Times New Roman" w:hAnsi="Times New Roman" w:cs="Times New Roman"/>
          <w:sz w:val="26"/>
          <w:szCs w:val="26"/>
        </w:rPr>
        <w:t>1</w:t>
      </w:r>
    </w:p>
    <w:p w:rsidR="001D3F10" w:rsidRPr="00376F15" w:rsidRDefault="001B3C36" w:rsidP="000F7213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6F15">
        <w:rPr>
          <w:rFonts w:ascii="Times New Roman" w:hAnsi="Times New Roman" w:cs="Times New Roman"/>
          <w:sz w:val="26"/>
          <w:szCs w:val="26"/>
        </w:rPr>
        <w:t>УТВЕРЖДЕН</w:t>
      </w:r>
      <w:r w:rsidR="00F714F6" w:rsidRPr="00376F15">
        <w:rPr>
          <w:rFonts w:ascii="Times New Roman" w:hAnsi="Times New Roman" w:cs="Times New Roman"/>
          <w:sz w:val="26"/>
          <w:szCs w:val="26"/>
        </w:rPr>
        <w:t xml:space="preserve"> </w:t>
      </w:r>
      <w:r w:rsidR="00E03499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распоряжением</w:t>
      </w:r>
      <w:r w:rsidR="001D3F10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</w:t>
      </w:r>
    </w:p>
    <w:p w:rsidR="001D3F10" w:rsidRPr="00376F15" w:rsidRDefault="00191630" w:rsidP="000F7213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6B90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E03499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онтрольно-счетной палаты </w:t>
      </w:r>
    </w:p>
    <w:p w:rsidR="001D3F10" w:rsidRPr="00376F15" w:rsidRDefault="00196AA0" w:rsidP="000F7213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Первомайского </w:t>
      </w:r>
      <w:r w:rsidR="001D3F10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3499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</w:p>
    <w:p w:rsidR="00E03499" w:rsidRPr="00376F15" w:rsidRDefault="00E03499" w:rsidP="000F7213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Алтайского края</w:t>
      </w: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F5613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BE5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29.12.2021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4F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B6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="00ED12C2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E03499" w:rsidRPr="00376F15" w:rsidRDefault="00E03499" w:rsidP="000F7213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3499" w:rsidRPr="00376F15" w:rsidRDefault="00E03499" w:rsidP="000F7213">
      <w:pPr>
        <w:tabs>
          <w:tab w:val="left" w:pos="261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РЕГЛАМЕНТ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164955" w:rsidRPr="00376F15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b/>
          <w:color w:val="000000"/>
          <w:sz w:val="26"/>
          <w:szCs w:val="26"/>
        </w:rPr>
        <w:t>онтр</w:t>
      </w:r>
      <w:r w:rsidR="00FA3729" w:rsidRPr="00376F1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ольно-счетной палаты </w:t>
      </w:r>
      <w:r w:rsidR="00196AA0" w:rsidRPr="00376F15">
        <w:rPr>
          <w:rFonts w:ascii="Times New Roman" w:hAnsi="Times New Roman" w:cs="Times New Roman"/>
          <w:b/>
          <w:color w:val="000000"/>
          <w:sz w:val="26"/>
          <w:szCs w:val="26"/>
        </w:rPr>
        <w:t>Первомайского</w:t>
      </w:r>
      <w:r w:rsidRPr="00376F1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</w:t>
      </w:r>
      <w:r w:rsidRPr="00376F15">
        <w:rPr>
          <w:rFonts w:ascii="Times New Roman" w:hAnsi="Times New Roman" w:cs="Times New Roman"/>
          <w:b/>
          <w:color w:val="000000"/>
          <w:sz w:val="26"/>
          <w:szCs w:val="26"/>
        </w:rPr>
        <w:br/>
        <w:t>Алтайского края</w:t>
      </w:r>
      <w:r w:rsidRPr="00376F15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F12F17" w:rsidRPr="00376F15" w:rsidRDefault="00E03499" w:rsidP="00F04135">
      <w:pPr>
        <w:pStyle w:val="a3"/>
        <w:numPr>
          <w:ilvl w:val="0"/>
          <w:numId w:val="10"/>
        </w:numPr>
        <w:tabs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2F0FCE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1. Регламент </w:t>
      </w:r>
      <w:r w:rsid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палаты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 (далее –</w:t>
      </w:r>
      <w:r w:rsidR="003C522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Регламент) – внутренний нормативный документ </w:t>
      </w:r>
      <w:r w:rsidR="00E05A65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палаты </w:t>
      </w:r>
      <w:r w:rsidR="00196AA0" w:rsidRPr="00376F15">
        <w:rPr>
          <w:rFonts w:ascii="Times New Roman" w:hAnsi="Times New Roman" w:cs="Times New Roman"/>
          <w:sz w:val="26"/>
          <w:szCs w:val="26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</w:t>
      </w:r>
      <w:r w:rsidR="00FA372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5A65" w:rsidRPr="00376F15">
        <w:rPr>
          <w:rFonts w:ascii="Times New Roman" w:hAnsi="Times New Roman" w:cs="Times New Roman"/>
          <w:color w:val="000000"/>
          <w:sz w:val="26"/>
          <w:szCs w:val="26"/>
        </w:rPr>
        <w:t>(далее – Контрольно-счетная палата)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, разработанный на основании статьи </w:t>
      </w:r>
      <w:r w:rsidRPr="00376F15">
        <w:rPr>
          <w:rFonts w:ascii="Times New Roman" w:hAnsi="Times New Roman" w:cs="Times New Roman"/>
          <w:sz w:val="26"/>
          <w:szCs w:val="26"/>
        </w:rPr>
        <w:t>1</w:t>
      </w:r>
      <w:r w:rsidR="00196AA0" w:rsidRPr="00376F15">
        <w:rPr>
          <w:rFonts w:ascii="Times New Roman" w:hAnsi="Times New Roman" w:cs="Times New Roman"/>
          <w:sz w:val="26"/>
          <w:szCs w:val="26"/>
        </w:rPr>
        <w:t>2</w:t>
      </w:r>
      <w:r w:rsidRPr="00376F15">
        <w:rPr>
          <w:rFonts w:ascii="Times New Roman" w:hAnsi="Times New Roman" w:cs="Times New Roman"/>
          <w:sz w:val="26"/>
          <w:szCs w:val="26"/>
        </w:rPr>
        <w:t xml:space="preserve"> Положения о </w:t>
      </w:r>
      <w:r w:rsidR="00FA3729" w:rsidRPr="00376F15">
        <w:rPr>
          <w:rFonts w:ascii="Times New Roman" w:hAnsi="Times New Roman" w:cs="Times New Roman"/>
          <w:sz w:val="26"/>
          <w:szCs w:val="26"/>
        </w:rPr>
        <w:t>К</w:t>
      </w:r>
      <w:r w:rsidRPr="00376F15">
        <w:rPr>
          <w:rFonts w:ascii="Times New Roman" w:hAnsi="Times New Roman" w:cs="Times New Roman"/>
          <w:sz w:val="26"/>
          <w:szCs w:val="26"/>
        </w:rPr>
        <w:t xml:space="preserve">онтрольно-счетной палате </w:t>
      </w:r>
      <w:r w:rsidR="00196AA0" w:rsidRPr="00376F15">
        <w:rPr>
          <w:rFonts w:ascii="Times New Roman" w:hAnsi="Times New Roman" w:cs="Times New Roman"/>
          <w:sz w:val="26"/>
          <w:szCs w:val="26"/>
        </w:rPr>
        <w:t>Первомайского</w:t>
      </w:r>
      <w:r w:rsidRPr="00376F15">
        <w:rPr>
          <w:rFonts w:ascii="Times New Roman" w:hAnsi="Times New Roman" w:cs="Times New Roman"/>
          <w:sz w:val="26"/>
          <w:szCs w:val="26"/>
        </w:rPr>
        <w:t xml:space="preserve"> района Алтайского края, утвержденного </w:t>
      </w:r>
      <w:r w:rsidR="004B034F" w:rsidRPr="00376F15">
        <w:rPr>
          <w:rFonts w:ascii="Times New Roman" w:hAnsi="Times New Roman" w:cs="Times New Roman"/>
          <w:sz w:val="26"/>
          <w:szCs w:val="26"/>
        </w:rPr>
        <w:t>ре</w:t>
      </w:r>
      <w:r w:rsidRPr="00376F15">
        <w:rPr>
          <w:rFonts w:ascii="Times New Roman" w:hAnsi="Times New Roman" w:cs="Times New Roman"/>
          <w:sz w:val="26"/>
          <w:szCs w:val="26"/>
        </w:rPr>
        <w:t xml:space="preserve">шением </w:t>
      </w:r>
      <w:r w:rsidR="002F0FCE" w:rsidRPr="00376F15">
        <w:rPr>
          <w:rFonts w:ascii="Times New Roman" w:hAnsi="Times New Roman" w:cs="Times New Roman"/>
          <w:sz w:val="26"/>
          <w:szCs w:val="26"/>
        </w:rPr>
        <w:t>районного Собрания</w:t>
      </w:r>
      <w:r w:rsidRPr="00376F15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FA3729" w:rsidRPr="00376F15">
        <w:rPr>
          <w:rFonts w:ascii="Times New Roman" w:hAnsi="Times New Roman" w:cs="Times New Roman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sz w:val="26"/>
          <w:szCs w:val="26"/>
        </w:rPr>
        <w:t>Первомайского</w:t>
      </w:r>
      <w:r w:rsidR="00FA3729" w:rsidRPr="00376F15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76F15">
        <w:rPr>
          <w:rFonts w:ascii="Times New Roman" w:hAnsi="Times New Roman" w:cs="Times New Roman"/>
          <w:sz w:val="26"/>
          <w:szCs w:val="26"/>
        </w:rPr>
        <w:t xml:space="preserve"> от </w:t>
      </w:r>
      <w:r w:rsidR="00196AA0" w:rsidRPr="00376F15">
        <w:rPr>
          <w:rFonts w:ascii="Times New Roman" w:hAnsi="Times New Roman" w:cs="Times New Roman"/>
          <w:sz w:val="26"/>
          <w:szCs w:val="26"/>
        </w:rPr>
        <w:t>22.02.2022</w:t>
      </w:r>
      <w:r w:rsidR="002F0FCE" w:rsidRPr="00376F15">
        <w:rPr>
          <w:rFonts w:ascii="Times New Roman" w:hAnsi="Times New Roman" w:cs="Times New Roman"/>
          <w:sz w:val="26"/>
          <w:szCs w:val="26"/>
        </w:rPr>
        <w:t xml:space="preserve"> № </w:t>
      </w:r>
      <w:r w:rsidR="00FA3729" w:rsidRPr="00376F15">
        <w:rPr>
          <w:rFonts w:ascii="Times New Roman" w:hAnsi="Times New Roman" w:cs="Times New Roman"/>
          <w:sz w:val="26"/>
          <w:szCs w:val="26"/>
        </w:rPr>
        <w:t>10</w:t>
      </w:r>
      <w:r w:rsidRPr="00376F15">
        <w:rPr>
          <w:rFonts w:ascii="Times New Roman" w:hAnsi="Times New Roman" w:cs="Times New Roman"/>
          <w:sz w:val="26"/>
          <w:szCs w:val="26"/>
        </w:rPr>
        <w:t xml:space="preserve"> (далее – Положение о </w:t>
      </w:r>
      <w:r w:rsidR="00196AA0" w:rsidRPr="00376F15">
        <w:rPr>
          <w:rFonts w:ascii="Times New Roman" w:hAnsi="Times New Roman" w:cs="Times New Roman"/>
          <w:sz w:val="26"/>
          <w:szCs w:val="26"/>
        </w:rPr>
        <w:t>к</w:t>
      </w:r>
      <w:r w:rsidRPr="00376F15">
        <w:rPr>
          <w:rFonts w:ascii="Times New Roman" w:hAnsi="Times New Roman" w:cs="Times New Roman"/>
          <w:sz w:val="26"/>
          <w:szCs w:val="26"/>
        </w:rPr>
        <w:t>онтрольно</w:t>
      </w:r>
      <w:r w:rsidR="002F0FCE" w:rsidRPr="00376F15">
        <w:rPr>
          <w:rFonts w:ascii="Times New Roman" w:hAnsi="Times New Roman" w:cs="Times New Roman"/>
          <w:sz w:val="26"/>
          <w:szCs w:val="26"/>
        </w:rPr>
        <w:t>-</w:t>
      </w:r>
      <w:r w:rsidR="00196AA0" w:rsidRPr="00376F15">
        <w:rPr>
          <w:rFonts w:ascii="Times New Roman" w:hAnsi="Times New Roman" w:cs="Times New Roman"/>
          <w:sz w:val="26"/>
          <w:szCs w:val="26"/>
        </w:rPr>
        <w:t>счетной палате</w:t>
      </w:r>
      <w:r w:rsidRPr="00376F15">
        <w:rPr>
          <w:rFonts w:ascii="Times New Roman" w:hAnsi="Times New Roman" w:cs="Times New Roman"/>
          <w:sz w:val="26"/>
          <w:szCs w:val="26"/>
        </w:rPr>
        <w:t>) и определяющий содержание</w:t>
      </w:r>
      <w:r w:rsidR="002F0FCE" w:rsidRPr="00376F15">
        <w:rPr>
          <w:rFonts w:ascii="Times New Roman" w:hAnsi="Times New Roman" w:cs="Times New Roman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sz w:val="26"/>
          <w:szCs w:val="26"/>
        </w:rPr>
        <w:t xml:space="preserve">направлений деятельности </w:t>
      </w:r>
      <w:r w:rsidR="00E05A65" w:rsidRPr="00376F15">
        <w:rPr>
          <w:rFonts w:ascii="Times New Roman" w:hAnsi="Times New Roman" w:cs="Times New Roman"/>
          <w:sz w:val="26"/>
          <w:szCs w:val="26"/>
        </w:rPr>
        <w:t>К</w:t>
      </w:r>
      <w:r w:rsidRPr="00376F15">
        <w:rPr>
          <w:rFonts w:ascii="Times New Roman" w:hAnsi="Times New Roman" w:cs="Times New Roman"/>
          <w:sz w:val="26"/>
          <w:szCs w:val="26"/>
        </w:rPr>
        <w:t>онтрольно-счетной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палаты, компетенцию и порядок работы</w:t>
      </w:r>
      <w:r w:rsidR="009773D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палаты, распределение полномочий между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председателем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палаты и </w:t>
      </w:r>
      <w:r w:rsidR="00957870" w:rsidRPr="00376F15">
        <w:rPr>
          <w:rFonts w:ascii="Times New Roman" w:hAnsi="Times New Roman" w:cs="Times New Roman"/>
          <w:color w:val="000000"/>
          <w:sz w:val="26"/>
          <w:szCs w:val="26"/>
        </w:rPr>
        <w:t>аппаратом</w:t>
      </w:r>
      <w:r w:rsidR="009773D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, порядок подготовки и проведения контрольных и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экспертно-аналитических мероприятий и иные вопросы внутренней деятельности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5410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729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3063C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5410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инспекторы</w:t>
      </w:r>
      <w:r w:rsidR="00FA3729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5410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являются должностными лицами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5410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 w:rsidR="00280E0C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(далее – «должностные лица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280E0C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палаты»)</w:t>
      </w:r>
      <w:r w:rsidR="0045410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0FCE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2. Регламент утверждается председателем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и вступает в силу в день, следующий за днем утверждения.</w:t>
      </w:r>
    </w:p>
    <w:p w:rsidR="002F0FCE" w:rsidRPr="00376F15" w:rsidRDefault="00E03499" w:rsidP="000F7213">
      <w:pPr>
        <w:pStyle w:val="a3"/>
        <w:tabs>
          <w:tab w:val="left" w:pos="709"/>
          <w:tab w:val="left" w:pos="851"/>
          <w:tab w:val="left" w:pos="993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3. Регламент размещается </w:t>
      </w:r>
      <w:r w:rsidR="0094446C" w:rsidRPr="00376F15">
        <w:rPr>
          <w:rFonts w:ascii="Times New Roman" w:hAnsi="Times New Roman" w:cs="Times New Roman"/>
          <w:sz w:val="26"/>
          <w:szCs w:val="26"/>
        </w:rPr>
        <w:t xml:space="preserve">на </w:t>
      </w:r>
      <w:r w:rsidR="0021553A" w:rsidRPr="00376F15">
        <w:rPr>
          <w:rFonts w:ascii="Times New Roman" w:eastAsia="Calibri" w:hAnsi="Times New Roman" w:cs="Times New Roman"/>
          <w:sz w:val="26"/>
          <w:szCs w:val="26"/>
        </w:rPr>
        <w:t xml:space="preserve">официальном Интернет-сайте администрации </w:t>
      </w:r>
      <w:r w:rsidR="00196AA0" w:rsidRPr="00376F15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21553A" w:rsidRPr="00376F15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r w:rsidR="00196AA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en-US"/>
        </w:rPr>
        <w:t>www</w:t>
      </w:r>
      <w:r w:rsidR="00196AA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.</w:t>
      </w:r>
      <w:r w:rsidR="00196AA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en-US"/>
        </w:rPr>
        <w:t>perv</w:t>
      </w:r>
      <w:r w:rsidR="00196AA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-</w:t>
      </w:r>
      <w:r w:rsidR="00196AA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en-US"/>
        </w:rPr>
        <w:t>alt</w:t>
      </w:r>
      <w:r w:rsidR="00196AA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.</w:t>
      </w:r>
      <w:r w:rsidR="00196AA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en-US"/>
        </w:rPr>
        <w:t>ru</w:t>
      </w:r>
      <w:r w:rsidR="0021553A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)</w:t>
      </w:r>
      <w:r w:rsidR="0021553A" w:rsidRPr="00376F15">
        <w:rPr>
          <w:rFonts w:ascii="Times New Roman" w:eastAsia="Calibri" w:hAnsi="Times New Roman" w:cs="Times New Roman"/>
          <w:sz w:val="26"/>
          <w:szCs w:val="26"/>
        </w:rPr>
        <w:t xml:space="preserve"> в разделе «</w:t>
      </w:r>
      <w:r w:rsidR="00196AA0" w:rsidRPr="00376F15">
        <w:rPr>
          <w:rFonts w:ascii="Times New Roman" w:eastAsia="Calibri" w:hAnsi="Times New Roman" w:cs="Times New Roman"/>
          <w:sz w:val="26"/>
          <w:szCs w:val="26"/>
        </w:rPr>
        <w:t>к</w:t>
      </w:r>
      <w:r w:rsidR="0021553A" w:rsidRPr="00376F15">
        <w:rPr>
          <w:rFonts w:ascii="Times New Roman" w:eastAsia="Calibri" w:hAnsi="Times New Roman" w:cs="Times New Roman"/>
          <w:sz w:val="26"/>
          <w:szCs w:val="26"/>
        </w:rPr>
        <w:t>он</w:t>
      </w:r>
      <w:r w:rsidR="00A66FEC" w:rsidRPr="00376F15">
        <w:rPr>
          <w:rFonts w:ascii="Times New Roman" w:eastAsia="Calibri" w:hAnsi="Times New Roman" w:cs="Times New Roman"/>
          <w:sz w:val="26"/>
          <w:szCs w:val="26"/>
        </w:rPr>
        <w:t xml:space="preserve">трольно-счетная палата </w:t>
      </w:r>
      <w:r w:rsidR="00196AA0" w:rsidRPr="00376F15">
        <w:rPr>
          <w:rFonts w:ascii="Times New Roman" w:eastAsia="Calibri" w:hAnsi="Times New Roman" w:cs="Times New Roman"/>
          <w:sz w:val="26"/>
          <w:szCs w:val="26"/>
        </w:rPr>
        <w:t>Первомайского района</w:t>
      </w:r>
      <w:r w:rsidR="00A66FEC" w:rsidRPr="00376F15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и доводится до сведения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всех должностных лиц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4700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4. В соответствии с требованиями Федерального закона от 07.02.2011 № 6-ФЗ «Об общих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принципах организации и деятельности контрольно</w:t>
      </w:r>
      <w:r w:rsidR="00280E0C" w:rsidRPr="00376F15">
        <w:rPr>
          <w:rFonts w:ascii="Times New Roman" w:hAnsi="Times New Roman" w:cs="Times New Roman"/>
          <w:color w:val="000000"/>
          <w:sz w:val="26"/>
          <w:szCs w:val="26"/>
        </w:rPr>
        <w:t>-сче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тных органов субъектов Российской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Федерации и муниципаль</w:t>
      </w:r>
      <w:r w:rsidR="00A66FEC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ных образований» и Положения о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Первомайского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 разрабатываются и действуют</w:t>
      </w:r>
      <w:r w:rsidR="0017470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стандарты организации деятельности и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стандарты внешнего муниципального финансового контроля. </w:t>
      </w:r>
    </w:p>
    <w:p w:rsidR="00175103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Стандарты организации деятельности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счетной палаты определяют принципы, характеристики, правила и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процедуры организации и осуществления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Контрольно-счетной палатой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методологического обеспечения, планирования работы, подготовки отчетов и других видов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деятельности. </w:t>
      </w:r>
    </w:p>
    <w:p w:rsidR="00196AA0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Стандарты внешнего муниципального финансового контроля,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осуществляемого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палатой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, устанавливают принципы,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характеристики, правила и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процедуры осуществления контрольной и экспертно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аналитической деятельности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F0FCE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Стандарты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счетной палаты являются обязательными для исполнения всеми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3BDE" w:rsidRPr="00376F15">
        <w:rPr>
          <w:rFonts w:ascii="Times New Roman" w:hAnsi="Times New Roman" w:cs="Times New Roman"/>
          <w:color w:val="000000"/>
          <w:sz w:val="26"/>
          <w:szCs w:val="26"/>
        </w:rPr>
        <w:t>должностными лицами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палаты.</w:t>
      </w:r>
    </w:p>
    <w:p w:rsidR="002F0FCE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5. По иным вопросам деятельности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палаты, неурегулированным внутренними нормативными документами, указанными в пунктах 1 и 4</w:t>
      </w:r>
      <w:r w:rsidR="004B034F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настоящего Регламента, издаются распоряжения, обязательные для исполнения всеми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3BDE" w:rsidRPr="00376F15">
        <w:rPr>
          <w:rFonts w:ascii="Times New Roman" w:hAnsi="Times New Roman" w:cs="Times New Roman"/>
          <w:color w:val="000000"/>
          <w:sz w:val="26"/>
          <w:szCs w:val="26"/>
        </w:rPr>
        <w:t>должностными лицами</w:t>
      </w:r>
      <w:r w:rsidR="00E05A65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0FCE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6. Неисполнение </w:t>
      </w:r>
      <w:r w:rsidR="003E3BDE" w:rsidRPr="00376F15">
        <w:rPr>
          <w:rFonts w:ascii="Times New Roman" w:hAnsi="Times New Roman" w:cs="Times New Roman"/>
          <w:color w:val="000000"/>
          <w:sz w:val="26"/>
          <w:szCs w:val="26"/>
        </w:rPr>
        <w:t>должностными лицами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требований</w:t>
      </w:r>
      <w:r w:rsidR="002F0FC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настоящего Регламента является нарушением служебной дисциплины и влечет за собой</w:t>
      </w:r>
      <w:r w:rsidR="002E308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ответственность, установленную законодательством.</w:t>
      </w:r>
    </w:p>
    <w:p w:rsidR="00926D31" w:rsidRPr="00376F15" w:rsidRDefault="00926D31" w:rsidP="000F7213">
      <w:pPr>
        <w:pStyle w:val="a3"/>
        <w:tabs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885" w:rsidRDefault="00E03499" w:rsidP="00653885">
      <w:pPr>
        <w:pStyle w:val="a3"/>
        <w:numPr>
          <w:ilvl w:val="0"/>
          <w:numId w:val="10"/>
        </w:numPr>
        <w:tabs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Председатель </w:t>
      </w:r>
      <w:r w:rsidR="00196AA0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онтрольно-счетной палаты, </w:t>
      </w:r>
      <w:r w:rsidR="00175103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аппарат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E3081" w:rsidRPr="00376F15" w:rsidRDefault="00196AA0" w:rsidP="00653885">
      <w:pPr>
        <w:pStyle w:val="a3"/>
        <w:tabs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онтрольно-счетной палаты</w:t>
      </w:r>
    </w:p>
    <w:p w:rsidR="002E3081" w:rsidRPr="00376F15" w:rsidRDefault="00784F63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r w:rsidR="00E03499" w:rsidRPr="00376F15">
        <w:rPr>
          <w:rFonts w:ascii="Times New Roman" w:hAnsi="Times New Roman" w:cs="Times New Roman"/>
          <w:sz w:val="26"/>
          <w:szCs w:val="26"/>
        </w:rPr>
        <w:t>статьей 4 Положения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палате в состав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входит</w:t>
      </w:r>
      <w:r w:rsidR="002E308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и аппарат </w:t>
      </w:r>
      <w:r w:rsidR="00E05A65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палаты.</w:t>
      </w:r>
    </w:p>
    <w:p w:rsidR="0006655F" w:rsidRPr="00376F15" w:rsidRDefault="00784F63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sz w:val="26"/>
          <w:szCs w:val="26"/>
        </w:rPr>
        <w:t>2</w:t>
      </w:r>
      <w:r w:rsidR="001074EC" w:rsidRPr="00376F15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2C6B18" w:rsidRPr="00376F15">
        <w:rPr>
          <w:rFonts w:ascii="Times New Roman" w:hAnsi="Times New Roman" w:cs="Times New Roman"/>
          <w:sz w:val="26"/>
          <w:szCs w:val="26"/>
        </w:rPr>
        <w:t>к</w:t>
      </w:r>
      <w:r w:rsidR="001074EC" w:rsidRPr="00376F15">
        <w:rPr>
          <w:rFonts w:ascii="Times New Roman" w:hAnsi="Times New Roman" w:cs="Times New Roman"/>
          <w:sz w:val="26"/>
          <w:szCs w:val="26"/>
        </w:rPr>
        <w:t>онтрольно-счетной палат</w:t>
      </w:r>
      <w:r w:rsidR="002C6B18" w:rsidRPr="00376F15">
        <w:rPr>
          <w:rFonts w:ascii="Times New Roman" w:hAnsi="Times New Roman" w:cs="Times New Roman"/>
          <w:sz w:val="26"/>
          <w:szCs w:val="26"/>
        </w:rPr>
        <w:t>ы</w:t>
      </w:r>
      <w:r w:rsidRPr="00376F15">
        <w:rPr>
          <w:rFonts w:ascii="Times New Roman" w:hAnsi="Times New Roman" w:cs="Times New Roman"/>
          <w:sz w:val="26"/>
          <w:szCs w:val="26"/>
        </w:rPr>
        <w:t>:</w:t>
      </w:r>
      <w:r w:rsidR="00AF459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6655F" w:rsidRPr="00376F15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осуществляет общее руководство деятельностью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палаты;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6B18" w:rsidRPr="00376F15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утверждает Регламент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утверждает план работы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 и изменения к нему;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утверждает годовой отчет о деятельности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палаты;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утверждает стандарты внешнего муниципального финансового контроля; 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утверждает результаты контрольных и экспертно-аналитических мероприятий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палаты; подписывает представления и предписания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палаты;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представляет районному Собранию депутатов и Главе района ежегодный отчет о деятельности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палаты, информацию о результатах проведенных контрольных и экспертно-аналитических мероприятий;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представляет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онтрольно-счетную палату в государственных органах   Российской    Федерации, государственных    органах    Алтайского края  и   органах   местного   самоуправления;</w:t>
      </w:r>
    </w:p>
    <w:p w:rsidR="000F7213" w:rsidRDefault="00B31465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утверждает </w:t>
      </w:r>
      <w:r w:rsidR="00B864AF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штатное расписание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864AF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палаты, положения о структурных подразделениях и должностные инструкции работников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864AF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палаты;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осуществляет полномочия нанимателя работников аппарата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палаты;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утверждает правовые акты о реализации гарантий, установленных для должностных лиц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палаты;</w:t>
      </w:r>
    </w:p>
    <w:p w:rsidR="000F7213" w:rsidRDefault="00B864AF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палаты.</w:t>
      </w:r>
    </w:p>
    <w:p w:rsidR="00F04135" w:rsidRDefault="00335F1C" w:rsidP="00F04135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редседатель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вправе, в свое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отсутствие, возложить исполнение своих обязанностей на </w:t>
      </w:r>
      <w:r w:rsidR="002B3263" w:rsidRPr="00376F15">
        <w:rPr>
          <w:rFonts w:ascii="Times New Roman" w:hAnsi="Times New Roman" w:cs="Times New Roman"/>
          <w:color w:val="000000"/>
          <w:sz w:val="26"/>
          <w:szCs w:val="26"/>
        </w:rPr>
        <w:t>инспектора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палаты.</w:t>
      </w:r>
    </w:p>
    <w:p w:rsidR="00784F63" w:rsidRPr="00376F15" w:rsidRDefault="00B864AF" w:rsidP="00F04135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</w:t>
      </w:r>
      <w:r w:rsidR="002B3263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инспектор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 вправе участвовать в заседаниях районного Собрания депутатов, его комиссий, заседаниях </w:t>
      </w:r>
      <w:r w:rsidR="003063C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координационных и совещательных органов при Главе района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D4036" w:rsidRPr="00376F15" w:rsidRDefault="002C6B18" w:rsidP="000F7213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074EC" w:rsidRPr="00376F15">
        <w:rPr>
          <w:rFonts w:ascii="Times New Roman" w:hAnsi="Times New Roman" w:cs="Times New Roman"/>
          <w:sz w:val="26"/>
          <w:szCs w:val="26"/>
        </w:rPr>
        <w:t xml:space="preserve">. Аппарат </w:t>
      </w:r>
      <w:r w:rsidRPr="00376F15">
        <w:rPr>
          <w:rFonts w:ascii="Times New Roman" w:hAnsi="Times New Roman" w:cs="Times New Roman"/>
          <w:sz w:val="26"/>
          <w:szCs w:val="26"/>
        </w:rPr>
        <w:t>к</w:t>
      </w:r>
      <w:r w:rsidR="001074EC" w:rsidRPr="00376F15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196AA0" w:rsidRPr="00376F15">
        <w:rPr>
          <w:rFonts w:ascii="Times New Roman" w:hAnsi="Times New Roman" w:cs="Times New Roman"/>
          <w:sz w:val="26"/>
          <w:szCs w:val="26"/>
        </w:rPr>
        <w:t>Первомайского</w:t>
      </w:r>
      <w:r w:rsidR="008535F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63CE" w:rsidRPr="00376F15">
        <w:rPr>
          <w:rFonts w:ascii="Times New Roman" w:hAnsi="Times New Roman" w:cs="Times New Roman"/>
          <w:color w:val="000000"/>
          <w:sz w:val="26"/>
          <w:szCs w:val="26"/>
        </w:rPr>
        <w:t>состоит из инспектор</w:t>
      </w:r>
      <w:r w:rsidR="00376F1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64AF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B864AF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штатных работников</w:t>
      </w:r>
      <w:r w:rsidR="00B864AF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палаты.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задачами аппарата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трольно-счетной палаты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организация и непосредственное проведение внешнего муниципального финансового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пределах компетенции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6D31" w:rsidRPr="00376F15" w:rsidRDefault="00E03499" w:rsidP="000F7213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Права, обязанности и</w:t>
      </w:r>
      <w:r w:rsidR="00136ECD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ответственность инспектор</w:t>
      </w:r>
      <w:r w:rsidR="00376F1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, условия прохождения им муниципальной службы определяются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02.03.2007 № 25-ФЗ «О муниципальной службе в Российской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Федерации»</w:t>
      </w:r>
      <w:r w:rsidRPr="00376F15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="009343A3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376F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законом Алтайского края от 07.12.2007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134-ЗС «О муниципальной службе в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Алтайском крае», Положением о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палате</w:t>
      </w:r>
      <w:r w:rsidR="009343A3" w:rsidRPr="00376F15">
        <w:rPr>
          <w:rFonts w:ascii="Times New Roman" w:hAnsi="Times New Roman" w:cs="Times New Roman"/>
          <w:sz w:val="26"/>
          <w:szCs w:val="26"/>
        </w:rPr>
        <w:t>,</w:t>
      </w:r>
      <w:r w:rsidR="009343A3" w:rsidRPr="00376F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иными нормативными правовыми актами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Федерации, Алтайского края, </w:t>
      </w:r>
      <w:r w:rsidR="009343A3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2C6B18" w:rsidRPr="00376F15">
        <w:rPr>
          <w:rFonts w:ascii="Times New Roman" w:hAnsi="Times New Roman" w:cs="Times New Roman"/>
          <w:sz w:val="26"/>
          <w:szCs w:val="26"/>
        </w:rPr>
        <w:t xml:space="preserve">Первомайский </w:t>
      </w:r>
      <w:r w:rsidR="009343A3" w:rsidRPr="00376F15">
        <w:rPr>
          <w:rFonts w:ascii="Times New Roman" w:hAnsi="Times New Roman" w:cs="Times New Roman"/>
          <w:color w:val="000000"/>
          <w:sz w:val="26"/>
          <w:szCs w:val="26"/>
        </w:rPr>
        <w:t>район Алтайского края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, настоящим Регламентом,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стандартами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палаты, иными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внутренними нормативными документами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палаты,</w:t>
      </w:r>
      <w:r w:rsidR="00926D3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0E0C" w:rsidRPr="00376F15">
        <w:rPr>
          <w:rFonts w:ascii="Times New Roman" w:hAnsi="Times New Roman" w:cs="Times New Roman"/>
          <w:color w:val="000000"/>
          <w:sz w:val="26"/>
          <w:szCs w:val="26"/>
        </w:rPr>
        <w:t>должностной инструкцией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6D31" w:rsidRPr="00376F15" w:rsidRDefault="00AD4B87" w:rsidP="00653885">
      <w:pPr>
        <w:pStyle w:val="a3"/>
        <w:numPr>
          <w:ilvl w:val="0"/>
          <w:numId w:val="10"/>
        </w:numPr>
        <w:tabs>
          <w:tab w:val="left" w:pos="993"/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Направления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деятельности </w:t>
      </w:r>
      <w:r w:rsidR="002C6B18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онтрольно-счетной палаты</w:t>
      </w:r>
    </w:p>
    <w:p w:rsidR="00B17D41" w:rsidRPr="00376F15" w:rsidRDefault="00E03499" w:rsidP="00653885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Направления деятельности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устанавливаются в соответствии с Бюджетным кодексом Российской Федерации,</w:t>
      </w:r>
      <w:r w:rsidR="0000184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655F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Положением о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</w:t>
      </w:r>
      <w:r w:rsidR="0000184A" w:rsidRPr="00376F1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счетной палате </w:t>
      </w:r>
      <w:r w:rsidR="002C6B1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Первомайского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B17D41"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4700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2C6B18" w:rsidRPr="00376F15">
        <w:rPr>
          <w:rFonts w:ascii="Times New Roman" w:hAnsi="Times New Roman" w:cs="Times New Roman"/>
          <w:sz w:val="26"/>
          <w:szCs w:val="26"/>
        </w:rPr>
        <w:t>к</w:t>
      </w:r>
      <w:r w:rsidRPr="00376F15">
        <w:rPr>
          <w:rFonts w:ascii="Times New Roman" w:hAnsi="Times New Roman" w:cs="Times New Roman"/>
          <w:sz w:val="26"/>
          <w:szCs w:val="26"/>
        </w:rPr>
        <w:t>онтрольно-счетной</w:t>
      </w:r>
      <w:r w:rsidR="0000184A" w:rsidRPr="00376F15">
        <w:rPr>
          <w:rFonts w:ascii="Times New Roman" w:hAnsi="Times New Roman" w:cs="Times New Roman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sz w:val="26"/>
          <w:szCs w:val="26"/>
        </w:rPr>
        <w:t>палаты</w:t>
      </w:r>
      <w:r w:rsidR="009343A3" w:rsidRPr="00376F15">
        <w:rPr>
          <w:rFonts w:ascii="Times New Roman" w:hAnsi="Times New Roman" w:cs="Times New Roman"/>
          <w:sz w:val="26"/>
          <w:szCs w:val="26"/>
        </w:rPr>
        <w:t>,</w:t>
      </w:r>
      <w:r w:rsidRPr="00376F15">
        <w:rPr>
          <w:rFonts w:ascii="Times New Roman" w:hAnsi="Times New Roman" w:cs="Times New Roman"/>
          <w:sz w:val="26"/>
          <w:szCs w:val="26"/>
        </w:rPr>
        <w:t xml:space="preserve"> как органа внешнего муниципального финансового контроля</w:t>
      </w:r>
      <w:r w:rsidR="0000184A" w:rsidRPr="00376F15">
        <w:rPr>
          <w:rFonts w:ascii="Times New Roman" w:hAnsi="Times New Roman" w:cs="Times New Roman"/>
          <w:sz w:val="26"/>
          <w:szCs w:val="26"/>
        </w:rPr>
        <w:t xml:space="preserve"> </w:t>
      </w:r>
      <w:r w:rsidR="00174700" w:rsidRPr="00376F15">
        <w:rPr>
          <w:rFonts w:ascii="Times New Roman" w:hAnsi="Times New Roman" w:cs="Times New Roman"/>
          <w:sz w:val="26"/>
          <w:szCs w:val="26"/>
        </w:rPr>
        <w:t>направлена на осуществление следующих полномочий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6655F" w:rsidRPr="00376F15" w:rsidRDefault="00AD4B87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AD4B87" w:rsidRPr="00376F15" w:rsidRDefault="00AD4B87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экспертиза проектов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бюджета, проверка и анализ обоснованности его показателей;</w:t>
      </w:r>
      <w:r w:rsidR="0060192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4B87" w:rsidRPr="00376F15" w:rsidRDefault="00AD4B87" w:rsidP="000F72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внешняя проверка годового отчета об исполнении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бюджета;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7) экспертиза проектов муниципальных правовых актов в части, касающейся расходных обязательств муниципального образования </w:t>
      </w:r>
      <w:r w:rsidR="002C6B18" w:rsidRPr="00376F15">
        <w:rPr>
          <w:rFonts w:ascii="Times New Roman" w:hAnsi="Times New Roman" w:cs="Times New Roman"/>
          <w:sz w:val="26"/>
          <w:szCs w:val="26"/>
        </w:rPr>
        <w:t>Первомайский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анализ и мониторинг бюджетного процесса в муниципальном образовании </w:t>
      </w:r>
      <w:r w:rsidR="002C6B18" w:rsidRPr="00376F15">
        <w:rPr>
          <w:rFonts w:ascii="Times New Roman" w:hAnsi="Times New Roman" w:cs="Times New Roman"/>
          <w:sz w:val="26"/>
          <w:szCs w:val="26"/>
        </w:rPr>
        <w:t>Первомайский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районное Собрание депутатов и Главе района;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Первомайский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края, предусмотренных документами стратегического планирования муниципального образования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Первомайский 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Алтайского края, в пределах компетенции </w:t>
      </w:r>
      <w:r w:rsidR="002C6B18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палаты; 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2C6B18" w:rsidRPr="00376F15" w:rsidRDefault="002C6B18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13) контроль за законностью и эффективностью использования средств бюджета Первомайского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поступивших в бюджеты 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входящих в состав Первомайского района;</w:t>
      </w:r>
    </w:p>
    <w:p w:rsidR="00AD4B87" w:rsidRPr="00376F15" w:rsidRDefault="00AD4B87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38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8" w:history="1">
        <w:r w:rsidRPr="00376F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Первомайский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 и нормативными правовыми актами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Собрания депутатов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34E" w:rsidRPr="00376F15" w:rsidRDefault="0030434E" w:rsidP="000F721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2E6" w:rsidRPr="00376F15" w:rsidRDefault="00FC6B90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Контрольная и экспертно-аналитическая деятельность </w:t>
      </w:r>
      <w:r w:rsidR="009540B6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</w:t>
      </w:r>
      <w:r w:rsidR="000A02E6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</w:t>
      </w:r>
      <w:r w:rsidR="009540B6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счетной палаты </w:t>
      </w:r>
    </w:p>
    <w:p w:rsidR="00A90370" w:rsidRPr="00376F15" w:rsidRDefault="00E03499" w:rsidP="000F7213">
      <w:pPr>
        <w:pStyle w:val="a3"/>
        <w:tabs>
          <w:tab w:val="left" w:pos="0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1. Внешний муниципальный финансовый контроль осуществляется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палатой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в форме контрольных и экспертно-аналитических</w:t>
      </w:r>
      <w:r w:rsidR="007F29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мероприятий.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онтрольные и экспертно-аналитические мероприятия проводятся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утвержденного годового плана работы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4301E" w:rsidRPr="00376F15">
        <w:rPr>
          <w:rFonts w:ascii="Times New Roman" w:hAnsi="Times New Roman" w:cs="Times New Roman"/>
          <w:color w:val="000000"/>
          <w:sz w:val="26"/>
          <w:szCs w:val="26"/>
        </w:rPr>
        <w:t>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0D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Должностными лицами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80D98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, наделенными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правом проведения контрольных и экспертно-аналитических мероприятий, являются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председ</w:t>
      </w:r>
      <w:r w:rsidR="00080D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атель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80D98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47DF" w:rsidRPr="00376F1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инспектор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080D98" w:rsidRPr="00376F15">
        <w:rPr>
          <w:rFonts w:ascii="Times New Roman" w:hAnsi="Times New Roman" w:cs="Times New Roman"/>
          <w:color w:val="000000"/>
          <w:sz w:val="26"/>
          <w:szCs w:val="26"/>
        </w:rPr>
        <w:t>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0370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2. В соответствии со статьей </w:t>
      </w:r>
      <w:r w:rsidR="009540B6" w:rsidRPr="00376F15">
        <w:rPr>
          <w:rFonts w:ascii="Times New Roman" w:hAnsi="Times New Roman" w:cs="Times New Roman"/>
          <w:sz w:val="26"/>
          <w:szCs w:val="26"/>
        </w:rPr>
        <w:t>18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</w:t>
      </w:r>
      <w:r w:rsidR="00CD47DF" w:rsidRPr="00376F1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палате </w:t>
      </w:r>
      <w:r w:rsidR="00CD47DF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заключенных соглашений о сотрудничестве и взаимодействии можно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0370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Порядок подготовки к проведению контрольного мероприятия, общие правила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проведения контрольного мероприятия, оформление результатов контрольного мероприятия,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проведение экспертно-аналитических мероприятий и оформление их результатов, включая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общие требования и принципы проведения экспертизы проектов нормативных правовых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актов органов муниципальной власти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края, муниципальных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программ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края, проектов изменений в них, организацию и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проведение предварительного контроля формирования и последующего контроля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исполнения районного бюджета, и иные вопросы подготовки и проведения мероприятий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определяются соответствующими стандартами внешнего муниципального финансового</w:t>
      </w:r>
      <w:r w:rsidR="007F29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контроля, утвержденными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палатой.</w:t>
      </w:r>
    </w:p>
    <w:p w:rsidR="00CD47DF" w:rsidRPr="00376F15" w:rsidRDefault="00CD47DF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4. По результатам проведенного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палатой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отчет.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02EC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Отчет о результатах контрольного мероприятия утверждается председателем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02EC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811F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нтрольно-счетной палаты</w:t>
      </w:r>
      <w:r w:rsidR="002102EC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02EC" w:rsidRPr="00376F15" w:rsidRDefault="00CD47DF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экспертно-аналитического мероприятия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палатой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составляются отчет или заключение</w:t>
      </w:r>
      <w:r w:rsidR="002102EC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02EC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Отчет или заключение о результатах </w:t>
      </w:r>
      <w:r w:rsidR="002102EC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экспертно-аналитического мероприятия </w:t>
      </w:r>
      <w:r w:rsidR="002102EC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утверждается председателем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02EC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811F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нтрольно-счетной палаты</w:t>
      </w:r>
      <w:r w:rsidR="002102EC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35CD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Датой окончания контрольного и экспертно-аналитического мероприятия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является дата утверждения председа</w:t>
      </w:r>
      <w:r w:rsidR="004811F6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телем </w:t>
      </w:r>
      <w:r w:rsidR="009540B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4811F6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отчета или заключения. Отчеты о результатах контрольных и экспертно-аналитических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направляются </w:t>
      </w:r>
      <w:r w:rsidR="002102EC" w:rsidRPr="00376F15">
        <w:rPr>
          <w:rFonts w:ascii="Times New Roman" w:hAnsi="Times New Roman" w:cs="Times New Roman"/>
          <w:color w:val="000000"/>
          <w:sz w:val="26"/>
          <w:szCs w:val="26"/>
        </w:rPr>
        <w:t>Главе района и</w:t>
      </w:r>
      <w:r w:rsidR="00A9037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 районному Собранию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депутатов.</w:t>
      </w:r>
    </w:p>
    <w:p w:rsidR="00F935CD" w:rsidRPr="00376F15" w:rsidRDefault="00F935CD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0575D9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</w:t>
      </w:r>
      <w:r w:rsid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Первомайский</w:t>
      </w:r>
      <w:r w:rsidR="000575D9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935CD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подписывается председателем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палаты.</w:t>
      </w:r>
    </w:p>
    <w:p w:rsidR="00F935CD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онтрольно-счетную палату о принятых по результатам выполнения представления решениях и мерах.</w:t>
      </w:r>
    </w:p>
    <w:p w:rsidR="00F935CD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представления может быть продлен по решению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палаты, но не более одного раза.</w:t>
      </w:r>
    </w:p>
    <w:p w:rsidR="0045410E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палаты, а также в случае воспрепятствования проведению должностными лицами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контрольных мероприятий </w:t>
      </w:r>
      <w:r w:rsidR="009540B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5410E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Предписание </w:t>
      </w:r>
      <w:r w:rsidR="009540B6" w:rsidRPr="00376F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45410E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Предписание </w:t>
      </w:r>
      <w:r w:rsidR="0030434E" w:rsidRPr="00376F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онтрольно-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счетной палаты подписывается председателем </w:t>
      </w:r>
      <w:r w:rsidR="0030434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палаты.</w:t>
      </w:r>
    </w:p>
    <w:p w:rsidR="0045410E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Предписание </w:t>
      </w:r>
      <w:r w:rsidR="0030434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 должно быть исполнено в установленные в нем сроки.</w:t>
      </w:r>
    </w:p>
    <w:p w:rsidR="0045410E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предписания может быть продлен по решению </w:t>
      </w:r>
      <w:r w:rsidR="0030434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палаты, но не более одного раза.</w:t>
      </w:r>
    </w:p>
    <w:p w:rsidR="0045410E" w:rsidRPr="00376F15" w:rsidRDefault="000575D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Невыполнение представления или предписания </w:t>
      </w:r>
      <w:r w:rsidR="0030434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 влечет за собой ответственность, установленную законодательством Российской Федерации.</w:t>
      </w:r>
    </w:p>
    <w:p w:rsidR="0045410E" w:rsidRPr="00376F15" w:rsidRDefault="00F935CD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6. При наличии в материалах контрольного (экспертно-аналитического) мероприятия данных, указывающих на событие административного правонарушения, </w:t>
      </w:r>
      <w:r w:rsidR="0030434E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</w:t>
      </w:r>
      <w:r w:rsidR="0030434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возбуждается дело об административном правонарушении.</w:t>
      </w:r>
    </w:p>
    <w:p w:rsidR="0045410E" w:rsidRPr="00376F15" w:rsidRDefault="00F935CD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0575D9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при проведении контрольных мероприятий выявлены факты незаконного использования средств бюджета муниципального образования</w:t>
      </w:r>
      <w:r w:rsidR="00F52733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34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Первомайский </w:t>
      </w:r>
      <w:r w:rsidR="000575D9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Алтайского края, в которых усматриваются признаки преступления или коррупционного правонарушения, </w:t>
      </w:r>
      <w:r w:rsidR="0030434E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575D9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онтрольно-счетная палата незамедлительно передает материалы контрольных мероприятий в правоохранительные органы.</w:t>
      </w:r>
      <w:r w:rsidR="00D64D8D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410E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8. Контроль выполнения представлений, предписаний и иных документов, оформляемых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контрольных и экспертно-аналитических мероприятий, </w:t>
      </w:r>
      <w:r w:rsidR="0030434E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</w:t>
      </w:r>
      <w:r w:rsidR="0030434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091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порядке и сроки, установленные соответствующими стандартами </w:t>
      </w:r>
      <w:r w:rsidR="0030434E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палаты.</w:t>
      </w:r>
    </w:p>
    <w:p w:rsidR="009E4A44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9. Контрольно-счетная палата вправе направлять органам и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организациям, в отношении которых она осуществляет внешний муниципальный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финансовый контроль, а также органам исполнительной власти и их структурным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подразделениям запросы о предоставлении информации, документов и материалов,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необходимых для проведения контрольных и экспертно-аналитических мероприятий.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Запросы подписываются председателем </w:t>
      </w:r>
      <w:r w:rsidR="0030434E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и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направляются соответствующему органу, организации или должностному лицу с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использованием Единой системы электронного документооборота</w:t>
      </w:r>
      <w:r w:rsidR="0030434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, нарочно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или почтовым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отправлением с уведомлением о вручении. </w:t>
      </w:r>
      <w:r w:rsidR="0030434E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онтрольно-счетная палата вправе пользоваться информационными системами и ресурсами, доступ к которым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предоставляется Администрацией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края, иными органами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исполнительной власти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края. Полученные</w:t>
      </w:r>
      <w:r w:rsidR="005B0914" w:rsidRPr="00376F1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в результате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пользования указанными информационными системами и ресурсами</w:t>
      </w:r>
      <w:r w:rsidR="005B0914" w:rsidRPr="00376F1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данные и информация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подлежат защите от случайного или преднамеренного воздействия в соответствии с</w:t>
      </w:r>
      <w:r w:rsidR="009E4A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законодательством.</w:t>
      </w:r>
    </w:p>
    <w:p w:rsidR="0045410E" w:rsidRDefault="0045410E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F1C" w:rsidRPr="00376F15" w:rsidRDefault="00335F1C" w:rsidP="000F7213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F15">
        <w:rPr>
          <w:rFonts w:ascii="Times New Roman" w:hAnsi="Times New Roman" w:cs="Times New Roman"/>
          <w:b/>
          <w:sz w:val="26"/>
          <w:szCs w:val="26"/>
        </w:rPr>
        <w:t xml:space="preserve">5. Внутренние вопросы деятельности </w:t>
      </w:r>
      <w:r w:rsidR="00FC6B90" w:rsidRPr="00376F15">
        <w:rPr>
          <w:rFonts w:ascii="Times New Roman" w:hAnsi="Times New Roman" w:cs="Times New Roman"/>
          <w:b/>
          <w:sz w:val="26"/>
          <w:szCs w:val="26"/>
        </w:rPr>
        <w:t>к</w:t>
      </w:r>
      <w:r w:rsidRPr="00376F15">
        <w:rPr>
          <w:rFonts w:ascii="Times New Roman" w:hAnsi="Times New Roman" w:cs="Times New Roman"/>
          <w:b/>
          <w:sz w:val="26"/>
          <w:szCs w:val="26"/>
        </w:rPr>
        <w:t>онтрольно-счетной палаты</w:t>
      </w:r>
    </w:p>
    <w:p w:rsidR="00A965AA" w:rsidRPr="00376F15" w:rsidRDefault="00335F1C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5.1.</w:t>
      </w:r>
      <w:r w:rsidR="000A673D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Планирование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деятельности </w:t>
      </w:r>
      <w:r w:rsidR="00FC6B90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онтрольно-счетной палаты</w:t>
      </w:r>
      <w:r w:rsidR="00A965AA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965AA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1. Планирование работы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</w:t>
      </w:r>
      <w:r w:rsidR="005E7445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в соответствии со статьей </w:t>
      </w:r>
      <w:r w:rsidR="00DA00AE" w:rsidRPr="00376F15">
        <w:rPr>
          <w:rFonts w:ascii="Times New Roman" w:hAnsi="Times New Roman" w:cs="Times New Roman"/>
          <w:sz w:val="26"/>
          <w:szCs w:val="26"/>
        </w:rPr>
        <w:t>1</w:t>
      </w:r>
      <w:r w:rsidR="00FC6B90" w:rsidRPr="00376F15">
        <w:rPr>
          <w:rFonts w:ascii="Times New Roman" w:hAnsi="Times New Roman" w:cs="Times New Roman"/>
          <w:sz w:val="26"/>
          <w:szCs w:val="26"/>
        </w:rPr>
        <w:t>1</w:t>
      </w:r>
      <w:r w:rsidR="00535E9E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 учетом разрабатываемых стандартов и иных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внутренних нормативных документов.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Планирование деятельности производится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организации осуществления внешнего </w:t>
      </w:r>
      <w:r w:rsidR="00535E9E" w:rsidRPr="00376F15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финансового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контроля,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обеспечения выполнения законодательно установленных полномочий.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Планирование осуществляется с учетом направлений деятельности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счетной палаты, стратегических целей и задач экономической и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бюджетной политики государства, основных направлений бюджетной и налоговой политики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края, программ социально-экономического развития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программ </w:t>
      </w:r>
      <w:r w:rsidR="00196AA0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края.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Планирование деятельности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осуществляется с учетом результатов ранее проведенных контрольных и экспертно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аналитических мероприятий, а также на основании поручений 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>районного Собрания д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епутатов, предложений Главы района.</w:t>
      </w:r>
    </w:p>
    <w:p w:rsidR="00FC6B90" w:rsidRPr="00376F15" w:rsidRDefault="000A673D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64D8D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Контрольно-счетная палата осуществляет свою деятельность на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основе годового плана работы, который утверждается председателем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палаты до 30 декабря года, предшествующего планируемому.</w:t>
      </w:r>
      <w:r w:rsidR="00D96F44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План работы включает в себя мероприятия по полномочиям, осуществляемым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Положением </w:t>
      </w:r>
      <w:r w:rsidR="00946A20" w:rsidRPr="00376F1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2F8A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палате, а также мероприятия по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обеспечению деятельности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палаты.</w:t>
      </w:r>
      <w:r w:rsidR="00A965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Не допускается включение в годовой план работы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контрольно-счетной палаты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контрольных мероприятий, не соответствующих требованиям </w:t>
      </w:r>
      <w:r w:rsidR="00E03499" w:rsidRPr="00376F15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A72F8A" w:rsidRPr="00376F15">
        <w:rPr>
          <w:rFonts w:ascii="Times New Roman" w:hAnsi="Times New Roman" w:cs="Times New Roman"/>
          <w:sz w:val="26"/>
          <w:szCs w:val="26"/>
        </w:rPr>
        <w:t>2</w:t>
      </w:r>
      <w:r w:rsidR="00A965AA" w:rsidRPr="00376F15">
        <w:rPr>
          <w:rFonts w:ascii="Times New Roman" w:hAnsi="Times New Roman" w:cs="Times New Roman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0067AF" w:rsidRPr="00376F15">
        <w:rPr>
          <w:rFonts w:ascii="Times New Roman" w:hAnsi="Times New Roman" w:cs="Times New Roman"/>
          <w:sz w:val="26"/>
          <w:szCs w:val="26"/>
        </w:rPr>
        <w:t>7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</w:t>
      </w:r>
      <w:r w:rsidR="00946A20" w:rsidRPr="00376F1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67AF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F29AA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45A3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план работы утверждается распоряжением </w:t>
      </w:r>
      <w:r w:rsidR="00A72F8A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E45A3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палаты </w:t>
      </w:r>
      <w:r w:rsidR="00DE45A3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размещается </w:t>
      </w:r>
      <w:r w:rsidR="00A72F8A" w:rsidRPr="00376F15">
        <w:rPr>
          <w:rFonts w:ascii="Times New Roman" w:hAnsi="Times New Roman" w:cs="Times New Roman"/>
          <w:sz w:val="26"/>
          <w:szCs w:val="26"/>
        </w:rPr>
        <w:t xml:space="preserve">на </w:t>
      </w:r>
      <w:r w:rsidR="00943E43" w:rsidRPr="00376F15">
        <w:rPr>
          <w:rFonts w:ascii="Times New Roman" w:eastAsia="Calibri" w:hAnsi="Times New Roman" w:cs="Times New Roman"/>
          <w:sz w:val="26"/>
          <w:szCs w:val="26"/>
        </w:rPr>
        <w:t xml:space="preserve">официальном Интернет-сайте администрации </w:t>
      </w:r>
      <w:r w:rsidR="00196AA0" w:rsidRPr="00376F15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943E43" w:rsidRPr="00376F15">
        <w:rPr>
          <w:rFonts w:ascii="Times New Roman" w:eastAsia="Calibri" w:hAnsi="Times New Roman" w:cs="Times New Roman"/>
          <w:sz w:val="26"/>
          <w:szCs w:val="26"/>
        </w:rPr>
        <w:t xml:space="preserve"> района (</w:t>
      </w:r>
      <w:r w:rsidR="00FC6B9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en-US"/>
        </w:rPr>
        <w:t>www</w:t>
      </w:r>
      <w:r w:rsidR="00FC6B9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.</w:t>
      </w:r>
      <w:r w:rsidR="00FC6B9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en-US"/>
        </w:rPr>
        <w:t>perv</w:t>
      </w:r>
      <w:r w:rsidR="00FC6B9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-</w:t>
      </w:r>
      <w:r w:rsidR="00FC6B9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en-US"/>
        </w:rPr>
        <w:t>alt</w:t>
      </w:r>
      <w:r w:rsidR="00FC6B9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.</w:t>
      </w:r>
      <w:r w:rsidR="00FC6B90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en-US"/>
        </w:rPr>
        <w:t>ru</w:t>
      </w:r>
      <w:r w:rsidR="00943E43" w:rsidRPr="00376F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)</w:t>
      </w:r>
      <w:r w:rsidR="00943E43" w:rsidRPr="00376F15">
        <w:rPr>
          <w:rFonts w:ascii="Times New Roman" w:eastAsia="Calibri" w:hAnsi="Times New Roman" w:cs="Times New Roman"/>
          <w:sz w:val="26"/>
          <w:szCs w:val="26"/>
        </w:rPr>
        <w:t xml:space="preserve"> в разделе «Контрольно-счетная палата</w:t>
      </w:r>
      <w:r w:rsidR="00FC6B90" w:rsidRPr="00376F1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D544D" w:rsidRPr="00376F15" w:rsidRDefault="000A673D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DF796C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При формировании проекта плана работы рассматриваются:</w:t>
      </w:r>
      <w:r w:rsidR="00ED544D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обращения </w:t>
      </w:r>
      <w:r w:rsidR="00DE11FC" w:rsidRPr="00376F15">
        <w:rPr>
          <w:rFonts w:ascii="Times New Roman" w:hAnsi="Times New Roman" w:cs="Times New Roman"/>
          <w:color w:val="000000"/>
          <w:sz w:val="26"/>
          <w:szCs w:val="26"/>
        </w:rPr>
        <w:t>Счетной палаты Алтайского края,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Совета контрольно-счетных органов при</w:t>
      </w:r>
      <w:r w:rsidR="00ED544D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11FC" w:rsidRPr="00376F15">
        <w:rPr>
          <w:rFonts w:ascii="Times New Roman" w:hAnsi="Times New Roman" w:cs="Times New Roman"/>
          <w:color w:val="000000"/>
          <w:sz w:val="26"/>
          <w:szCs w:val="26"/>
        </w:rPr>
        <w:t>Счетной палате Алтайского края,</w:t>
      </w:r>
      <w:r w:rsidR="00ED544D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поручения </w:t>
      </w:r>
      <w:r w:rsidR="00ED544D" w:rsidRPr="00376F15">
        <w:rPr>
          <w:rFonts w:ascii="Times New Roman" w:hAnsi="Times New Roman" w:cs="Times New Roman"/>
          <w:color w:val="000000"/>
          <w:sz w:val="26"/>
          <w:szCs w:val="26"/>
        </w:rPr>
        <w:t>районного Собрания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544D" w:rsidRPr="00376F1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DE11FC" w:rsidRPr="00376F15">
        <w:rPr>
          <w:rFonts w:ascii="Times New Roman" w:hAnsi="Times New Roman" w:cs="Times New Roman"/>
          <w:color w:val="000000"/>
          <w:sz w:val="26"/>
          <w:szCs w:val="26"/>
        </w:rPr>
        <w:t>епутатов,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предложения Главы</w:t>
      </w:r>
      <w:r w:rsidR="00DE45A3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 проведении контрольных и экспертно</w:t>
      </w:r>
      <w:r w:rsidR="00914883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544D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аналитических мероприятий.</w:t>
      </w:r>
    </w:p>
    <w:p w:rsidR="00335F1C" w:rsidRPr="00376F15" w:rsidRDefault="00335F1C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F1C" w:rsidRPr="00376F15" w:rsidRDefault="00335F1C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5.2. Порядок рассмотрения поручений, запросов, обращений о проведении контрольных и экспертно-аналитических мероприятий</w:t>
      </w:r>
    </w:p>
    <w:p w:rsidR="005A2C9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</w:t>
      </w:r>
      <w:r w:rsidRPr="00376F15">
        <w:rPr>
          <w:rFonts w:ascii="Times New Roman" w:hAnsi="Times New Roman" w:cs="Times New Roman"/>
          <w:sz w:val="26"/>
          <w:szCs w:val="26"/>
        </w:rPr>
        <w:t>1</w:t>
      </w:r>
      <w:r w:rsidR="00FC6B90" w:rsidRPr="00376F15">
        <w:rPr>
          <w:rFonts w:ascii="Times New Roman" w:hAnsi="Times New Roman" w:cs="Times New Roman"/>
          <w:sz w:val="26"/>
          <w:szCs w:val="26"/>
        </w:rPr>
        <w:t>1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</w:t>
      </w:r>
      <w:r w:rsidR="00716AE1" w:rsidRPr="00376F1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палате поступившие в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онтрольно-счетную палату </w:t>
      </w:r>
      <w:r w:rsidR="006C4E5B" w:rsidRPr="00376F15">
        <w:rPr>
          <w:rFonts w:ascii="Times New Roman" w:hAnsi="Times New Roman" w:cs="Times New Roman"/>
          <w:color w:val="000000"/>
          <w:sz w:val="26"/>
          <w:szCs w:val="26"/>
        </w:rPr>
        <w:t>обращения Счетной палаты Алтайского края, Совета контрольно-счетных органов при Счетной палате Алтайского края, поручения районного Собрания депутатов, предложения Главы района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 проведении контрольных и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экспертно-аналитических мероприятий подлежат рассмотрению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палатой.</w:t>
      </w:r>
    </w:p>
    <w:p w:rsidR="005A2C9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При поступлении в Контрольно-счетную палату поручений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районного Собрания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депутатов, предложений Главы района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 проведении контрольного или экспертно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аналитического мероприятия </w:t>
      </w:r>
      <w:r w:rsidR="00FC6B90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</w:t>
      </w:r>
      <w:r w:rsidR="00732502" w:rsidRPr="00376F15">
        <w:rPr>
          <w:rFonts w:ascii="Times New Roman" w:hAnsi="Times New Roman" w:cs="Times New Roman"/>
          <w:color w:val="000000"/>
          <w:sz w:val="26"/>
          <w:szCs w:val="26"/>
        </w:rPr>
        <w:t>счетная палата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рассматривает вышеуказанные поручения и предложения в течение 10 календарных дней со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дня их поступления.</w:t>
      </w:r>
    </w:p>
    <w:p w:rsidR="005A2C98" w:rsidRPr="00376F15" w:rsidRDefault="005A2C98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айонному Со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бранию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депутатов, Главе района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10 календарных дней со дня принятия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соответствующего решения направляется информация о принятом решении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и сроках проведения соответствующего мероприятия.</w:t>
      </w:r>
    </w:p>
    <w:p w:rsidR="005A2C9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При поступлении в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онтрольно-счетную палату обращений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Счетной палаты Алтайского края, Совета контрольно-счетных органов при Счетной палате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края, </w:t>
      </w:r>
      <w:r w:rsidR="006C4E5B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C4E5B" w:rsidRPr="00376F15">
        <w:rPr>
          <w:rFonts w:ascii="Times New Roman" w:hAnsi="Times New Roman" w:cs="Times New Roman"/>
          <w:sz w:val="26"/>
          <w:szCs w:val="26"/>
        </w:rPr>
        <w:t>иных государственных и муниципальных</w:t>
      </w:r>
      <w:r w:rsidR="006C4E5B" w:rsidRPr="00376F15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6C4E5B" w:rsidRPr="00376F15">
        <w:rPr>
          <w:rFonts w:ascii="Times New Roman" w:hAnsi="Times New Roman" w:cs="Times New Roman"/>
          <w:sz w:val="26"/>
          <w:szCs w:val="26"/>
        </w:rPr>
        <w:t>ов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контрольных и экспертно-аналитических мероприятий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32502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онтрольно-счетная палата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установленный законодательством срок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рассматривает обращение и готовит ответ.</w:t>
      </w:r>
    </w:p>
    <w:p w:rsidR="005A2C9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Ответ на обращение направляется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соответствующему адресату в установленные законодательством Российской Федерации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сроки.</w:t>
      </w:r>
    </w:p>
    <w:p w:rsidR="007640E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Если в соответствии с поступившим обращением вносится предложение о проведении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контрольного или экспертно-аналитического мероприятия, то одновременно вносятся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изменения в годовой план работы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палаты.</w:t>
      </w:r>
    </w:p>
    <w:p w:rsidR="00BC5519" w:rsidRPr="00376F15" w:rsidRDefault="00BC551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Общий контроль исполнения годового плана работы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палаты осуществляет председатель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палаты.</w:t>
      </w:r>
    </w:p>
    <w:p w:rsidR="00B667CE" w:rsidRDefault="00B667CE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2C98" w:rsidRPr="00376F15" w:rsidRDefault="00335F1C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0A673D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Жалобы на действия (бездействие) должностных лиц </w:t>
      </w:r>
      <w:r w:rsidR="00B97FA2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онтрольно-счетной</w:t>
      </w:r>
      <w:r w:rsidR="005A2C98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палаты </w:t>
      </w:r>
    </w:p>
    <w:p w:rsidR="005A2C98" w:rsidRPr="00376F15" w:rsidRDefault="00E03499" w:rsidP="000F7213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Жалобы на действия (бездействие) должностных лиц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рассматриваются </w:t>
      </w:r>
      <w:r w:rsidR="00363923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районным Собранием депутатов</w:t>
      </w:r>
      <w:r w:rsidR="00363923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 соблюдением требований и в сроки, установленные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законодательством Российской Федерации и Алтайского края</w:t>
      </w:r>
      <w:r w:rsidR="00363923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, муниципального образования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Первомайский </w:t>
      </w:r>
      <w:r w:rsidR="00363923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 Алтайского края</w:t>
      </w:r>
      <w:r w:rsidR="00363923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923" w:rsidRPr="00376F15" w:rsidRDefault="00363923" w:rsidP="000F7213">
      <w:pPr>
        <w:pStyle w:val="a3"/>
        <w:tabs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2C98" w:rsidRPr="00376F15" w:rsidRDefault="00335F1C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363923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 w:rsidR="00363923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F4A7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Порядок ведения дел</w:t>
      </w:r>
      <w:r w:rsidR="00D57E0B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в Контрольно-счетной палате </w:t>
      </w:r>
    </w:p>
    <w:p w:rsidR="005A2C9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1. Порядок работы в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с несекретными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служебными док</w:t>
      </w:r>
      <w:r w:rsidR="00AA5B0C" w:rsidRPr="00376F15">
        <w:rPr>
          <w:rFonts w:ascii="Times New Roman" w:hAnsi="Times New Roman" w:cs="Times New Roman"/>
          <w:color w:val="000000"/>
          <w:sz w:val="26"/>
          <w:szCs w:val="26"/>
        </w:rPr>
        <w:t>ументами (входящими и исходящими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), в том числе порядок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осуществления контроля за исполнением документов, формирования и оформления дел,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подготовки и передачи служебных документов несекретного делопроизводства на хранение в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архив определяется Инструкцией по делопроизводству в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D57E0B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Алтайского края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и иными внутренними нормативными документами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палаты</w:t>
      </w:r>
      <w:r w:rsidR="00FE3F2C"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640E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2. Ведение секретного делопроизводства и организация комплекса мероприятий по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обеспечению сохранности информационных ресурсов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осуществляется в соответствии с Федеральным законом от 27.07.2006 №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149-ФЗ «Об информации, информационных технологиях и о защите информации», Законом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от 21.07.1993 № 5485-1 «О государственной тайне» и иными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нормативными правовыми актами Российской Федерации.</w:t>
      </w:r>
    </w:p>
    <w:p w:rsidR="005A2C98" w:rsidRPr="00376F15" w:rsidRDefault="005A2C98" w:rsidP="000F7213">
      <w:pPr>
        <w:pStyle w:val="a3"/>
        <w:tabs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4135" w:rsidRDefault="00335F1C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D57E0B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Учет результатов деятельности и отчетность о деятельности</w:t>
      </w:r>
    </w:p>
    <w:p w:rsidR="007640E8" w:rsidRPr="00376F15" w:rsidRDefault="00B97FA2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</w:t>
      </w:r>
      <w:r w:rsidR="005A2C98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счетной палаты </w:t>
      </w:r>
    </w:p>
    <w:p w:rsidR="007640E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Информация о проведенных контрольных и экспертно-аналитических мероприятиях,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иной деятельности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отражается в годовом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отчете о работе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палаты 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Первомайского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D57E0B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Алтайского края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A2C98" w:rsidRPr="00376F15" w:rsidRDefault="005A2C98" w:rsidP="000F7213">
      <w:pPr>
        <w:pStyle w:val="a3"/>
        <w:tabs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7FA2" w:rsidRPr="00376F15" w:rsidRDefault="00E03499" w:rsidP="000F721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работы с обращениями граждан в</w:t>
      </w:r>
      <w:r w:rsidR="005A2C98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640E8" w:rsidRPr="00376F15" w:rsidRDefault="00B97FA2" w:rsidP="000F7213">
      <w:pPr>
        <w:pStyle w:val="a3"/>
        <w:tabs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контрольно-счетной палате</w:t>
      </w:r>
    </w:p>
    <w:p w:rsidR="005A2C98" w:rsidRPr="00376F15" w:rsidRDefault="00DC171F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. Обращения граждан, поступившие в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онтрольно-счетную палату</w:t>
      </w:r>
      <w:r w:rsidR="007640E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1A49" w:rsidRPr="00376F15">
        <w:rPr>
          <w:rFonts w:ascii="Times New Roman" w:hAnsi="Times New Roman" w:cs="Times New Roman"/>
          <w:color w:val="000000"/>
          <w:sz w:val="26"/>
          <w:szCs w:val="26"/>
        </w:rPr>
        <w:t>по вопросам, входящих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в компетенцию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14E8" w:rsidRPr="00376F15">
        <w:rPr>
          <w:rFonts w:ascii="Times New Roman" w:hAnsi="Times New Roman" w:cs="Times New Roman"/>
          <w:color w:val="000000"/>
          <w:sz w:val="26"/>
          <w:szCs w:val="26"/>
        </w:rPr>
        <w:t>(далее – «письменное обращение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»), рассматриваются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96AA0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в течение 30 дней со дня их регистрации.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В исключительных случаях, срок рассмотрения письменного обращения может быть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5F1C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продлен председателем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палаты, но не более чем на 30 дней, с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уведомлением о продлении срока гражданина, направившего обращение, и с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указанием причин продления срока.</w:t>
      </w:r>
    </w:p>
    <w:p w:rsidR="00B97FA2" w:rsidRPr="00376F15" w:rsidRDefault="00DC171F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Письменное обращение, содержащее вопросы, решение которых не входит в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компетенцию </w:t>
      </w:r>
      <w:r w:rsidR="00B97FA2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палаты, направляется в течение 7 дней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со дня регистрации в соответствующий орган или соответствующему должностному лицу, в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компетенцию которых входит решение поставленных в обращении вопросов</w:t>
      </w:r>
      <w:r w:rsidR="00EF05B8"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28B1" w:rsidRPr="00376F15">
        <w:rPr>
          <w:rFonts w:ascii="Times New Roman" w:hAnsi="Times New Roman" w:cs="Times New Roman"/>
          <w:color w:val="000000"/>
          <w:sz w:val="26"/>
          <w:szCs w:val="26"/>
        </w:rPr>
        <w:t>Гражданин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, направивший обращение, уведомляется о переадресации своего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обращения.</w:t>
      </w:r>
    </w:p>
    <w:p w:rsidR="007640E8" w:rsidRPr="00376F15" w:rsidRDefault="00DC171F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наличия предусмотренных Федеральным законом от 02.05.2006 № 59-ФЗ «О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порядке рассмотрения обращений граждан Российской Федерации» оснований для отказа в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рассмотрении письменного обращения гражданина, последний информируется об этом в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письменной форме с указанием причин отказа в рассмотрении в течение 30 дней со дня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регистрации обращения, если иной срок не установлен законодательством Российской</w:t>
      </w:r>
      <w:r w:rsidR="005A2C98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565C2B" w:rsidRDefault="00565C2B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2C98" w:rsidRPr="00376F15" w:rsidRDefault="00E03499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7. Взаимодействие </w:t>
      </w:r>
      <w:r w:rsidR="00B97FA2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онтрольно-счетной палаты.</w:t>
      </w:r>
      <w:r w:rsidR="00AF5791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предоставления информации о деятельности </w:t>
      </w:r>
      <w:r w:rsidR="00B97FA2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</w:t>
      </w:r>
      <w:r w:rsidR="00AF5791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счетной палаты </w:t>
      </w:r>
    </w:p>
    <w:p w:rsidR="00AF5791" w:rsidRPr="00376F15" w:rsidRDefault="00AF5791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F5791" w:rsidRPr="00376F15" w:rsidRDefault="00DC171F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Взаимодействие </w:t>
      </w:r>
      <w:r w:rsidR="009354E6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онтрольно-счетной палаты с</w:t>
      </w:r>
      <w:r w:rsidR="00AF5791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государственными и </w:t>
      </w:r>
      <w:r w:rsidR="005F4A7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муниципальными органами</w:t>
      </w:r>
    </w:p>
    <w:p w:rsidR="007640E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1. Взаимодействие </w:t>
      </w:r>
      <w:r w:rsidR="009354E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онтрольно-счетной палаты </w:t>
      </w:r>
      <w:r w:rsidR="009D4036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D4036" w:rsidRPr="00376F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контрольно-счетными органами Алтайского края и муниципального образования,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муниципального образования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, в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пределах установленных полномочий, осуществляется на основании заключаемых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соглашений о сотрудничестве и взаимодействии.</w:t>
      </w:r>
    </w:p>
    <w:p w:rsidR="007640E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2. Взаимодействие реализовывается посредством: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проведения совместных или параллельных мероприятий;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обмена информацией о результатах проведенных мероприятий, о мерах, принятых по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результатам мероприятий, методическими документами, информационно-справочными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материалами, а также иной информацией по вопросам, представляющим взаимный интерес;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создания рабочих групп и иных координационных, консультационных, совещательных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рабочих органов;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проведения совместных консультаций, рабочих встреч, «круглых столов» по входящим в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компетенцию вопросам;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обработки информации, размещаемой в информационных системах и ресурсах, доступ к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которым предоставляется </w:t>
      </w:r>
      <w:r w:rsidR="009354E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палате, в целях реализации своих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функций и полномочий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F5791" w:rsidRPr="00376F15" w:rsidRDefault="00AF5791" w:rsidP="000F7213">
      <w:pPr>
        <w:pStyle w:val="a3"/>
        <w:tabs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5791" w:rsidRPr="00376F15" w:rsidRDefault="00DE53BA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Взаимодействие </w:t>
      </w:r>
      <w:r w:rsidR="009354E6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онтрольно-счетной палаты со средствами</w:t>
      </w:r>
      <w:r w:rsidR="00AF5791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массовой информации и с иными пользователями информацией</w:t>
      </w:r>
      <w:r w:rsidR="007B49BC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Предоставление</w:t>
      </w:r>
      <w:r w:rsidR="00AF5791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информации о деятельности </w:t>
      </w:r>
      <w:r w:rsidR="009354E6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онтрольно-счетной палаты </w:t>
      </w:r>
    </w:p>
    <w:p w:rsidR="00AF5791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1. Контрольно-счетная палата обеспечивает доступ к информации о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своей деятельности на принципах гласности и открытости в соответствии с Федеральным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законом от 09.02.2009 № 8-ФЗ «Об обеспечении доступа к информации о деятельности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государственных органов и органов местного самоуправления», законами Российской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Федерации от 27.12.1991 № 2124-1 «О средствах массовой информации», от 21.07.1993 №5485-1 «О государственной тайне», Федеральным законом от 07.02.2011 № 6-ФЗ «Об общих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принципах организации и деятельности контрольно-счетных органов субъектов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Российской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муниципальных образований», Положением о </w:t>
      </w:r>
      <w:r w:rsidR="00945ACE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палате</w:t>
      </w:r>
      <w:r w:rsidR="00945ACE"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40E8" w:rsidRPr="00376F15" w:rsidRDefault="00E03499" w:rsidP="000F7213">
      <w:pPr>
        <w:pStyle w:val="a3"/>
        <w:tabs>
          <w:tab w:val="left" w:pos="709"/>
          <w:tab w:val="left" w:pos="261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2. Использование (разглашение) </w:t>
      </w:r>
      <w:r w:rsidR="00072E1B" w:rsidRPr="00376F15">
        <w:rPr>
          <w:rFonts w:ascii="Times New Roman" w:hAnsi="Times New Roman" w:cs="Times New Roman"/>
          <w:color w:val="000000"/>
          <w:sz w:val="26"/>
          <w:szCs w:val="26"/>
        </w:rPr>
        <w:t>должностными лицами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54E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информации о деятельности </w:t>
      </w:r>
      <w:r w:rsidR="009354E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палаты, в том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числе информации, полученной при пользовании информационными системами и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ресурсами, в сообщениях, выступлениях, интервью, публикациях в средствах массовой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информации, на семинарах, лекциях, иных публичных выступлениях осуществляется только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после уведомления председателя </w:t>
      </w:r>
      <w:r w:rsidR="009354E6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 и</w:t>
      </w:r>
      <w:r w:rsidR="00AF5791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получения его письменного согласия на использование информации.</w:t>
      </w:r>
    </w:p>
    <w:p w:rsidR="009354E6" w:rsidRPr="00376F15" w:rsidRDefault="00E03499" w:rsidP="000F7213">
      <w:pPr>
        <w:pStyle w:val="a3"/>
        <w:tabs>
          <w:tab w:val="left" w:pos="709"/>
          <w:tab w:val="left" w:pos="26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9354E6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Контрольно-счетная палата в целях обеспечения доступа к информации</w:t>
      </w:r>
      <w:r w:rsidR="009354E6" w:rsidRPr="00376F1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354E6" w:rsidRPr="00376F15">
        <w:rPr>
          <w:rFonts w:ascii="Times New Roman" w:hAnsi="Times New Roman" w:cs="Times New Roman"/>
          <w:color w:val="000000"/>
          <w:sz w:val="26"/>
          <w:szCs w:val="26"/>
        </w:rPr>
        <w:t>деятельности осуществляет размещение информации на официальном сайте (</w:t>
      </w:r>
      <w:hyperlink r:id="rId9" w:history="1">
        <w:r w:rsidR="009354E6" w:rsidRPr="00376F15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354E6" w:rsidRPr="00376F15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="009354E6" w:rsidRPr="00376F15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perv</w:t>
        </w:r>
        <w:r w:rsidR="009354E6" w:rsidRPr="00376F15">
          <w:rPr>
            <w:rStyle w:val="ac"/>
            <w:rFonts w:ascii="Times New Roman" w:hAnsi="Times New Roman" w:cs="Times New Roman"/>
            <w:sz w:val="26"/>
            <w:szCs w:val="26"/>
          </w:rPr>
          <w:t>-</w:t>
        </w:r>
        <w:r w:rsidR="009354E6" w:rsidRPr="00376F15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alt</w:t>
        </w:r>
        <w:r w:rsidR="009354E6" w:rsidRPr="00376F15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="009354E6" w:rsidRPr="00376F15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354E6" w:rsidRPr="00376F15">
        <w:rPr>
          <w:rFonts w:ascii="Times New Roman" w:hAnsi="Times New Roman" w:cs="Times New Roman"/>
          <w:color w:val="000000"/>
          <w:sz w:val="26"/>
          <w:szCs w:val="26"/>
        </w:rPr>
        <w:t>) администрации Первомайского района в сети интернет в разделе «Контрольно-счетная палата» и опубликовывает в газете «Первомайский вестник».</w:t>
      </w:r>
    </w:p>
    <w:p w:rsidR="009354E6" w:rsidRPr="00376F15" w:rsidRDefault="009354E6" w:rsidP="000F7213">
      <w:pPr>
        <w:pStyle w:val="a3"/>
        <w:numPr>
          <w:ilvl w:val="1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Основными формами обеспечения доступа к информации о деятельности контрольно-счетной палаты  являются:</w:t>
      </w:r>
    </w:p>
    <w:p w:rsidR="009354E6" w:rsidRPr="00376F15" w:rsidRDefault="009354E6" w:rsidP="000F7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размещение годового плана работы контрольно-счетной палаты и изменений к нему на официальном сайте администрации Первомайского района в сети – предоставление в Первомайское районное Собрание депутатов ежегодно отчета о деятельности контрольно-счетной палаты;</w:t>
      </w:r>
    </w:p>
    <w:p w:rsidR="009354E6" w:rsidRPr="00376F15" w:rsidRDefault="009354E6" w:rsidP="000F7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размещение на официальном сайте администрации Первомайского района в сети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мерах;</w:t>
      </w:r>
    </w:p>
    <w:p w:rsidR="009354E6" w:rsidRPr="00376F15" w:rsidRDefault="009354E6" w:rsidP="000F7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предоставление в Первомайское районное Собрание депутатов и главе муниципального образования информации о ходе исполнения бюджета, о результатах проведенных контрольных и экспертно-аналитических мероприятий;</w:t>
      </w:r>
    </w:p>
    <w:p w:rsidR="009354E6" w:rsidRPr="00376F15" w:rsidRDefault="009354E6" w:rsidP="000F7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размещение на официальном сайте администрации Первомайского района в сети Интернет ежегодного отчета о работе контрольно-счетной палаты материалов (информационных сообщений, отчетов и др.) и иных сведений о деятельности Контрольного органа.</w:t>
      </w:r>
    </w:p>
    <w:p w:rsidR="009354E6" w:rsidRPr="00376F15" w:rsidRDefault="009354E6" w:rsidP="000F7213">
      <w:pPr>
        <w:pStyle w:val="a3"/>
        <w:numPr>
          <w:ilvl w:val="1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Размещение информации о деятельности контрольно-счетной палаты на официальном сайте (</w:t>
      </w:r>
      <w:hyperlink r:id="rId10" w:history="1">
        <w:r w:rsidRPr="00376F15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76F15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376F15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perv</w:t>
        </w:r>
        <w:r w:rsidRPr="00376F15">
          <w:rPr>
            <w:rStyle w:val="ac"/>
            <w:rFonts w:ascii="Times New Roman" w:hAnsi="Times New Roman" w:cs="Times New Roman"/>
            <w:sz w:val="26"/>
            <w:szCs w:val="26"/>
          </w:rPr>
          <w:t>-</w:t>
        </w:r>
        <w:r w:rsidRPr="00376F15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alt</w:t>
        </w:r>
        <w:r w:rsidRPr="00376F15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376F15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76F15">
        <w:rPr>
          <w:rFonts w:ascii="Times New Roman" w:hAnsi="Times New Roman" w:cs="Times New Roman"/>
          <w:color w:val="000000"/>
          <w:sz w:val="26"/>
          <w:szCs w:val="26"/>
        </w:rPr>
        <w:t>) администрации Первомайского района в сети интернет в разделе «Контрольно-счетная палата» осуществляется в следующем порядке:</w:t>
      </w:r>
    </w:p>
    <w:p w:rsidR="009354E6" w:rsidRPr="00376F15" w:rsidRDefault="009354E6" w:rsidP="000F7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план работы и документы вносящие в него изменения и дополнения размещаются </w:t>
      </w:r>
      <w:r w:rsidR="00194E42">
        <w:rPr>
          <w:rFonts w:ascii="Times New Roman" w:hAnsi="Times New Roman" w:cs="Times New Roman"/>
          <w:color w:val="000000"/>
          <w:sz w:val="26"/>
          <w:szCs w:val="26"/>
        </w:rPr>
        <w:t>председателем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контрольно-счетной палаты на официальном сайте администрации Первомайского района  в сети Интернет не позднее 10 рабочих дней после их утверждения.</w:t>
      </w:r>
    </w:p>
    <w:p w:rsidR="009354E6" w:rsidRPr="00376F15" w:rsidRDefault="009354E6" w:rsidP="000F7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проведенных контрольных и экспертно-аналитических мероприятиях размещается </w:t>
      </w:r>
      <w:r w:rsidR="00194E42">
        <w:rPr>
          <w:rFonts w:ascii="Times New Roman" w:hAnsi="Times New Roman" w:cs="Times New Roman"/>
          <w:color w:val="000000"/>
          <w:sz w:val="26"/>
          <w:szCs w:val="26"/>
        </w:rPr>
        <w:t>председателем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контрольно-счетной палаты  на официальном сайте администрации Первомайского района  в сети Интернет не реже 1 раза в квартал;</w:t>
      </w:r>
    </w:p>
    <w:p w:rsidR="009354E6" w:rsidRPr="00376F15" w:rsidRDefault="009354E6" w:rsidP="000F7213">
      <w:pPr>
        <w:numPr>
          <w:ilvl w:val="1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Контрольно-счетная палата  ежегодно, в срок до первого апреля года следующего за отчетным, представляет отчет о своей деятельности в Первомайское районное Собрание депутатов.</w:t>
      </w:r>
    </w:p>
    <w:p w:rsidR="009354E6" w:rsidRDefault="009354E6" w:rsidP="000F7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отчет размещается </w:t>
      </w:r>
      <w:r w:rsidR="00376F15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председателем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 на  официальном сайте администрации Первомайского района  в сети Интернет в течение 10 рабочих дней со дня его утверждения Первомайским районным Собранием депутатов.</w:t>
      </w:r>
    </w:p>
    <w:p w:rsidR="00B667CE" w:rsidRPr="00B667CE" w:rsidRDefault="0085525A" w:rsidP="00B667CE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7CE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  <w:lastRenderedPageBreak/>
        <w:t>Муниципальные правовые акты</w:t>
      </w:r>
      <w:r w:rsidR="00376F15" w:rsidRPr="00B667CE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  <w:t xml:space="preserve">  </w:t>
      </w:r>
      <w:r w:rsidRPr="00B667CE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  <w:t xml:space="preserve">(распоряжения) </w:t>
      </w:r>
    </w:p>
    <w:p w:rsidR="0085525A" w:rsidRPr="00B667CE" w:rsidRDefault="00376F15" w:rsidP="00B667CE">
      <w:pPr>
        <w:pStyle w:val="a3"/>
        <w:tabs>
          <w:tab w:val="left" w:pos="142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7CE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  <w:t>к</w:t>
      </w:r>
      <w:r w:rsidR="0085525A" w:rsidRPr="00B667CE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  <w:t>онтрольно-счетной палаты</w:t>
      </w:r>
    </w:p>
    <w:p w:rsidR="0085525A" w:rsidRPr="00376F15" w:rsidRDefault="0085525A" w:rsidP="000F721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Муниципальные правовые акты </w:t>
      </w:r>
      <w:r w:rsidR="00376F15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онтрольно-счетной палаты (далее – МПА) издаются в виде распоряжений. Распоряжения издаются по вопросам реализации полномочий </w:t>
      </w:r>
      <w:r w:rsidR="00376F15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онтрольно-счетной палаты</w:t>
      </w:r>
      <w:r w:rsidR="00387341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04CB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</w:t>
      </w: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вопросам организации деятельности. </w:t>
      </w:r>
    </w:p>
    <w:p w:rsidR="0085525A" w:rsidRPr="00376F15" w:rsidRDefault="0085525A" w:rsidP="000F7213">
      <w:pPr>
        <w:pStyle w:val="a3"/>
        <w:numPr>
          <w:ilvl w:val="1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проектов МПА осуществляется, как правило, должностными лицами </w:t>
      </w:r>
      <w:r w:rsidR="00376F15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онтрольно-счетной палаты, в соответствии с правовыми актами органов государственной власти Российской Федерации, Алтайского края, муниципального образования </w:t>
      </w:r>
      <w:r w:rsidR="00376F15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Первомайский</w:t>
      </w:r>
      <w:r w:rsidR="00387341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планами работы </w:t>
      </w:r>
      <w:r w:rsidR="00376F15"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онтрольно-счетной палаты.</w:t>
      </w:r>
    </w:p>
    <w:p w:rsidR="0085525A" w:rsidRPr="00376F15" w:rsidRDefault="0085525A" w:rsidP="000F7213">
      <w:pPr>
        <w:pStyle w:val="a3"/>
        <w:numPr>
          <w:ilvl w:val="1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МПА состоят из констатирующей части, служащей для их обоснования, указания причин, оснований, целей издания; пунктов, предусматривающих конкретные поручения к исполнителям с указанием промежуточных и (или) конечных сроков исполнения, поручения о контроле соответствующим лицам, ответственным за организацию контроля распоряжения в целом и ответственные по пунктам содержащихся в них поручений и порядок вступления в силу.</w:t>
      </w:r>
    </w:p>
    <w:p w:rsidR="0085525A" w:rsidRPr="00376F15" w:rsidRDefault="0085525A" w:rsidP="000F7213">
      <w:pPr>
        <w:pStyle w:val="a3"/>
        <w:numPr>
          <w:ilvl w:val="1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МПА вступают в силу со дня их подписания, если иное не установлено в самом правовом акте.</w:t>
      </w:r>
    </w:p>
    <w:p w:rsidR="0085525A" w:rsidRPr="00376F15" w:rsidRDefault="0085525A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F2C7F" w:rsidRPr="00376F15" w:rsidRDefault="0085525A" w:rsidP="000F7213">
      <w:pPr>
        <w:pStyle w:val="a3"/>
        <w:tabs>
          <w:tab w:val="left" w:pos="261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E03499" w:rsidRPr="00376F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Заключительные положения</w:t>
      </w:r>
    </w:p>
    <w:p w:rsidR="005F3EAF" w:rsidRPr="00376F15" w:rsidRDefault="00E03499" w:rsidP="000F7213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F15">
        <w:rPr>
          <w:rFonts w:ascii="Times New Roman" w:hAnsi="Times New Roman" w:cs="Times New Roman"/>
          <w:color w:val="000000"/>
          <w:sz w:val="26"/>
          <w:szCs w:val="26"/>
        </w:rPr>
        <w:t>Изменения, внесенные в Регламент, вступают в силу в день, следующий за днем их</w:t>
      </w:r>
      <w:r w:rsidR="007F2C7F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председателем </w:t>
      </w:r>
      <w:r w:rsidR="00376F15" w:rsidRPr="00376F1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палаты, или с даты,</w:t>
      </w:r>
      <w:r w:rsidR="007F2C7F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установленной председателем </w:t>
      </w:r>
      <w:r w:rsidR="00376F15" w:rsidRPr="00376F15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палаты</w:t>
      </w:r>
      <w:r w:rsidRPr="00376F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F2C7F" w:rsidRPr="00376F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5F3EAF" w:rsidRPr="00376F15" w:rsidSect="00565C2B">
      <w:headerReference w:type="default" r:id="rId11"/>
      <w:pgSz w:w="11906" w:h="16838"/>
      <w:pgMar w:top="1276" w:right="566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9B" w:rsidRDefault="000C769B" w:rsidP="00957870">
      <w:pPr>
        <w:spacing w:after="0" w:line="240" w:lineRule="auto"/>
      </w:pPr>
      <w:r>
        <w:separator/>
      </w:r>
    </w:p>
  </w:endnote>
  <w:endnote w:type="continuationSeparator" w:id="1">
    <w:p w:rsidR="000C769B" w:rsidRDefault="000C769B" w:rsidP="009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9B" w:rsidRDefault="000C769B" w:rsidP="00957870">
      <w:pPr>
        <w:spacing w:after="0" w:line="240" w:lineRule="auto"/>
      </w:pPr>
      <w:r>
        <w:separator/>
      </w:r>
    </w:p>
  </w:footnote>
  <w:footnote w:type="continuationSeparator" w:id="1">
    <w:p w:rsidR="000C769B" w:rsidRDefault="000C769B" w:rsidP="009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4624"/>
      <w:docPartObj>
        <w:docPartGallery w:val="Page Numbers (Top of Page)"/>
        <w:docPartUnique/>
      </w:docPartObj>
    </w:sdtPr>
    <w:sdtContent>
      <w:p w:rsidR="002C6B18" w:rsidRDefault="008B4235">
        <w:pPr>
          <w:pStyle w:val="a5"/>
          <w:jc w:val="center"/>
        </w:pPr>
        <w:fldSimple w:instr=" PAGE   \* MERGEFORMAT ">
          <w:r w:rsidR="00565C2B">
            <w:rPr>
              <w:noProof/>
            </w:rPr>
            <w:t>1</w:t>
          </w:r>
        </w:fldSimple>
      </w:p>
    </w:sdtContent>
  </w:sdt>
  <w:p w:rsidR="002C6B18" w:rsidRDefault="002C6B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8986375"/>
    <w:multiLevelType w:val="multilevel"/>
    <w:tmpl w:val="AB22C7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9115A3"/>
    <w:multiLevelType w:val="hybridMultilevel"/>
    <w:tmpl w:val="FF3682A8"/>
    <w:lvl w:ilvl="0" w:tplc="C790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B1BC5"/>
    <w:multiLevelType w:val="multilevel"/>
    <w:tmpl w:val="222E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4409E"/>
    <w:multiLevelType w:val="hybridMultilevel"/>
    <w:tmpl w:val="0E7E7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144F30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92ABE"/>
    <w:multiLevelType w:val="hybridMultilevel"/>
    <w:tmpl w:val="6DA6EAFE"/>
    <w:lvl w:ilvl="0" w:tplc="7D4067A4">
      <w:start w:val="6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295301FF"/>
    <w:multiLevelType w:val="multilevel"/>
    <w:tmpl w:val="9BFA5F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7">
    <w:nsid w:val="3CFB2DAB"/>
    <w:multiLevelType w:val="multilevel"/>
    <w:tmpl w:val="211201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8">
    <w:nsid w:val="41010C21"/>
    <w:multiLevelType w:val="multilevel"/>
    <w:tmpl w:val="1DB4EF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29211B9"/>
    <w:multiLevelType w:val="multilevel"/>
    <w:tmpl w:val="12B06C8A"/>
    <w:lvl w:ilvl="0">
      <w:start w:val="2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9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2914" w:hanging="1080"/>
      </w:pPr>
    </w:lvl>
    <w:lvl w:ilvl="4">
      <w:start w:val="1"/>
      <w:numFmt w:val="decimal"/>
      <w:isLgl/>
      <w:lvlText w:val="%1.%2.%3.%4.%5."/>
      <w:lvlJc w:val="left"/>
      <w:pPr>
        <w:ind w:left="3405" w:hanging="1080"/>
      </w:pPr>
    </w:lvl>
    <w:lvl w:ilvl="5">
      <w:start w:val="1"/>
      <w:numFmt w:val="decimal"/>
      <w:isLgl/>
      <w:lvlText w:val="%1.%2.%3.%4.%5.%6."/>
      <w:lvlJc w:val="left"/>
      <w:pPr>
        <w:ind w:left="4256" w:hanging="1440"/>
      </w:pPr>
    </w:lvl>
    <w:lvl w:ilvl="6">
      <w:start w:val="1"/>
      <w:numFmt w:val="decimal"/>
      <w:isLgl/>
      <w:lvlText w:val="%1.%2.%3.%4.%5.%6.%7."/>
      <w:lvlJc w:val="left"/>
      <w:pPr>
        <w:ind w:left="5107" w:hanging="1800"/>
      </w:p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</w:lvl>
    <w:lvl w:ilvl="8">
      <w:start w:val="1"/>
      <w:numFmt w:val="decimal"/>
      <w:isLgl/>
      <w:lvlText w:val="%1.%2.%3.%4.%5.%6.%7.%8.%9."/>
      <w:lvlJc w:val="left"/>
      <w:pPr>
        <w:ind w:left="6449" w:hanging="2160"/>
      </w:pPr>
    </w:lvl>
  </w:abstractNum>
  <w:abstractNum w:abstractNumId="10">
    <w:nsid w:val="4E374D21"/>
    <w:multiLevelType w:val="hybridMultilevel"/>
    <w:tmpl w:val="29EEFDE4"/>
    <w:lvl w:ilvl="0" w:tplc="C2F00F10">
      <w:start w:val="8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658A33F6"/>
    <w:multiLevelType w:val="hybridMultilevel"/>
    <w:tmpl w:val="1416E62C"/>
    <w:lvl w:ilvl="0" w:tplc="D8E42F4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499"/>
    <w:rsid w:val="0000184A"/>
    <w:rsid w:val="000018CE"/>
    <w:rsid w:val="000030F7"/>
    <w:rsid w:val="000067AF"/>
    <w:rsid w:val="000242B7"/>
    <w:rsid w:val="000251E1"/>
    <w:rsid w:val="00025978"/>
    <w:rsid w:val="0004301E"/>
    <w:rsid w:val="00052802"/>
    <w:rsid w:val="000575D9"/>
    <w:rsid w:val="000613A7"/>
    <w:rsid w:val="0006655F"/>
    <w:rsid w:val="00072E1B"/>
    <w:rsid w:val="00073EE5"/>
    <w:rsid w:val="00080D98"/>
    <w:rsid w:val="000A02E6"/>
    <w:rsid w:val="000A673D"/>
    <w:rsid w:val="000C769B"/>
    <w:rsid w:val="000F7213"/>
    <w:rsid w:val="001074EC"/>
    <w:rsid w:val="00120DD6"/>
    <w:rsid w:val="001224CD"/>
    <w:rsid w:val="00125A94"/>
    <w:rsid w:val="00126F80"/>
    <w:rsid w:val="00136ECD"/>
    <w:rsid w:val="001519B8"/>
    <w:rsid w:val="00156D7C"/>
    <w:rsid w:val="00161E84"/>
    <w:rsid w:val="0016404C"/>
    <w:rsid w:val="00164955"/>
    <w:rsid w:val="00171F93"/>
    <w:rsid w:val="00174700"/>
    <w:rsid w:val="00175103"/>
    <w:rsid w:val="00180592"/>
    <w:rsid w:val="00186AF4"/>
    <w:rsid w:val="00190DFC"/>
    <w:rsid w:val="00191630"/>
    <w:rsid w:val="00194E42"/>
    <w:rsid w:val="00196AA0"/>
    <w:rsid w:val="001976B8"/>
    <w:rsid w:val="001B3134"/>
    <w:rsid w:val="001B3C36"/>
    <w:rsid w:val="001D2F7D"/>
    <w:rsid w:val="001D3F10"/>
    <w:rsid w:val="001F1059"/>
    <w:rsid w:val="001F1F22"/>
    <w:rsid w:val="001F38FC"/>
    <w:rsid w:val="001F5F34"/>
    <w:rsid w:val="00205784"/>
    <w:rsid w:val="002102EC"/>
    <w:rsid w:val="0021553A"/>
    <w:rsid w:val="0022760E"/>
    <w:rsid w:val="00241BBC"/>
    <w:rsid w:val="002449B1"/>
    <w:rsid w:val="00272206"/>
    <w:rsid w:val="0027369E"/>
    <w:rsid w:val="00280E0C"/>
    <w:rsid w:val="002860C5"/>
    <w:rsid w:val="00296C6E"/>
    <w:rsid w:val="002A36F4"/>
    <w:rsid w:val="002A4199"/>
    <w:rsid w:val="002A7727"/>
    <w:rsid w:val="002B2B8A"/>
    <w:rsid w:val="002B3263"/>
    <w:rsid w:val="002C1795"/>
    <w:rsid w:val="002C6B18"/>
    <w:rsid w:val="002D6331"/>
    <w:rsid w:val="002E3081"/>
    <w:rsid w:val="002E6DDA"/>
    <w:rsid w:val="002F0FCE"/>
    <w:rsid w:val="002F1FD7"/>
    <w:rsid w:val="002F567D"/>
    <w:rsid w:val="0030434E"/>
    <w:rsid w:val="003050AE"/>
    <w:rsid w:val="003063CE"/>
    <w:rsid w:val="00331220"/>
    <w:rsid w:val="00335F1C"/>
    <w:rsid w:val="00363923"/>
    <w:rsid w:val="00367C64"/>
    <w:rsid w:val="0037626E"/>
    <w:rsid w:val="00376F15"/>
    <w:rsid w:val="00380531"/>
    <w:rsid w:val="00387341"/>
    <w:rsid w:val="003A0842"/>
    <w:rsid w:val="003C5222"/>
    <w:rsid w:val="003D0A38"/>
    <w:rsid w:val="003D1091"/>
    <w:rsid w:val="003D64DE"/>
    <w:rsid w:val="003D74E8"/>
    <w:rsid w:val="003E3937"/>
    <w:rsid w:val="003E3BDE"/>
    <w:rsid w:val="004202F2"/>
    <w:rsid w:val="004466DC"/>
    <w:rsid w:val="0045410E"/>
    <w:rsid w:val="004673F9"/>
    <w:rsid w:val="00471B84"/>
    <w:rsid w:val="00476FAD"/>
    <w:rsid w:val="004811F6"/>
    <w:rsid w:val="004828B1"/>
    <w:rsid w:val="0049309A"/>
    <w:rsid w:val="004941BF"/>
    <w:rsid w:val="004A341B"/>
    <w:rsid w:val="004A752A"/>
    <w:rsid w:val="004B034F"/>
    <w:rsid w:val="004B748C"/>
    <w:rsid w:val="004E070C"/>
    <w:rsid w:val="00505FAE"/>
    <w:rsid w:val="005165D3"/>
    <w:rsid w:val="00535E9E"/>
    <w:rsid w:val="00537758"/>
    <w:rsid w:val="00565C2B"/>
    <w:rsid w:val="00576B92"/>
    <w:rsid w:val="00584422"/>
    <w:rsid w:val="00593E49"/>
    <w:rsid w:val="005A2C98"/>
    <w:rsid w:val="005A6798"/>
    <w:rsid w:val="005A67DF"/>
    <w:rsid w:val="005B0914"/>
    <w:rsid w:val="005C06FA"/>
    <w:rsid w:val="005C4277"/>
    <w:rsid w:val="005D3F10"/>
    <w:rsid w:val="005D7D3F"/>
    <w:rsid w:val="005E7445"/>
    <w:rsid w:val="005F3EAF"/>
    <w:rsid w:val="005F4A79"/>
    <w:rsid w:val="0060192E"/>
    <w:rsid w:val="00605DD4"/>
    <w:rsid w:val="0061442B"/>
    <w:rsid w:val="00627377"/>
    <w:rsid w:val="00631DEA"/>
    <w:rsid w:val="00633788"/>
    <w:rsid w:val="00633E83"/>
    <w:rsid w:val="00644C81"/>
    <w:rsid w:val="006504D3"/>
    <w:rsid w:val="00653885"/>
    <w:rsid w:val="00653CCA"/>
    <w:rsid w:val="00660C81"/>
    <w:rsid w:val="00664B1E"/>
    <w:rsid w:val="0067626D"/>
    <w:rsid w:val="00690C21"/>
    <w:rsid w:val="0069770A"/>
    <w:rsid w:val="00697C43"/>
    <w:rsid w:val="006B6BE5"/>
    <w:rsid w:val="006C4E5B"/>
    <w:rsid w:val="006E4C29"/>
    <w:rsid w:val="006F11D9"/>
    <w:rsid w:val="006F5613"/>
    <w:rsid w:val="00710063"/>
    <w:rsid w:val="00716AE1"/>
    <w:rsid w:val="00720537"/>
    <w:rsid w:val="00726278"/>
    <w:rsid w:val="00727106"/>
    <w:rsid w:val="0072783F"/>
    <w:rsid w:val="00732502"/>
    <w:rsid w:val="00750373"/>
    <w:rsid w:val="007568A0"/>
    <w:rsid w:val="007640E8"/>
    <w:rsid w:val="007838B7"/>
    <w:rsid w:val="00784F63"/>
    <w:rsid w:val="00787C5B"/>
    <w:rsid w:val="00796506"/>
    <w:rsid w:val="007B49BC"/>
    <w:rsid w:val="007D2C86"/>
    <w:rsid w:val="007D4036"/>
    <w:rsid w:val="007E1A06"/>
    <w:rsid w:val="007E3DA9"/>
    <w:rsid w:val="007E6F37"/>
    <w:rsid w:val="007F29AA"/>
    <w:rsid w:val="007F2C7F"/>
    <w:rsid w:val="00823592"/>
    <w:rsid w:val="00823BE7"/>
    <w:rsid w:val="00826BB2"/>
    <w:rsid w:val="0083559F"/>
    <w:rsid w:val="008535F8"/>
    <w:rsid w:val="0085525A"/>
    <w:rsid w:val="00855D6C"/>
    <w:rsid w:val="008668B9"/>
    <w:rsid w:val="00883ADA"/>
    <w:rsid w:val="008A6710"/>
    <w:rsid w:val="008A6ECB"/>
    <w:rsid w:val="008B0B79"/>
    <w:rsid w:val="008B4235"/>
    <w:rsid w:val="008C4A6F"/>
    <w:rsid w:val="008D5135"/>
    <w:rsid w:val="008E72AA"/>
    <w:rsid w:val="008F3A6C"/>
    <w:rsid w:val="008F53BE"/>
    <w:rsid w:val="00914883"/>
    <w:rsid w:val="009259A0"/>
    <w:rsid w:val="00926D31"/>
    <w:rsid w:val="0092703B"/>
    <w:rsid w:val="0093380F"/>
    <w:rsid w:val="009343A3"/>
    <w:rsid w:val="009354E6"/>
    <w:rsid w:val="00940E38"/>
    <w:rsid w:val="00943E43"/>
    <w:rsid w:val="0094446C"/>
    <w:rsid w:val="00945ACE"/>
    <w:rsid w:val="00946A20"/>
    <w:rsid w:val="00950581"/>
    <w:rsid w:val="009540B6"/>
    <w:rsid w:val="00957870"/>
    <w:rsid w:val="00972E23"/>
    <w:rsid w:val="009773D4"/>
    <w:rsid w:val="00986F25"/>
    <w:rsid w:val="009962AD"/>
    <w:rsid w:val="009C37B4"/>
    <w:rsid w:val="009D4036"/>
    <w:rsid w:val="009E4A44"/>
    <w:rsid w:val="009E6347"/>
    <w:rsid w:val="00A072D1"/>
    <w:rsid w:val="00A07E0F"/>
    <w:rsid w:val="00A22736"/>
    <w:rsid w:val="00A3663D"/>
    <w:rsid w:val="00A406C8"/>
    <w:rsid w:val="00A46E57"/>
    <w:rsid w:val="00A50726"/>
    <w:rsid w:val="00A641FB"/>
    <w:rsid w:val="00A66FEC"/>
    <w:rsid w:val="00A72F8A"/>
    <w:rsid w:val="00A90370"/>
    <w:rsid w:val="00A965AA"/>
    <w:rsid w:val="00AA5B0C"/>
    <w:rsid w:val="00AB5A98"/>
    <w:rsid w:val="00AC12D3"/>
    <w:rsid w:val="00AC68EF"/>
    <w:rsid w:val="00AD4B87"/>
    <w:rsid w:val="00AE29E8"/>
    <w:rsid w:val="00AE6A1A"/>
    <w:rsid w:val="00AF4592"/>
    <w:rsid w:val="00AF4D48"/>
    <w:rsid w:val="00AF5791"/>
    <w:rsid w:val="00AF65D2"/>
    <w:rsid w:val="00B06A53"/>
    <w:rsid w:val="00B17B89"/>
    <w:rsid w:val="00B17D41"/>
    <w:rsid w:val="00B24430"/>
    <w:rsid w:val="00B31465"/>
    <w:rsid w:val="00B47CC5"/>
    <w:rsid w:val="00B54656"/>
    <w:rsid w:val="00B667CE"/>
    <w:rsid w:val="00B72F09"/>
    <w:rsid w:val="00B77037"/>
    <w:rsid w:val="00B82317"/>
    <w:rsid w:val="00B864AF"/>
    <w:rsid w:val="00B959EA"/>
    <w:rsid w:val="00B97FA2"/>
    <w:rsid w:val="00BA04CB"/>
    <w:rsid w:val="00BA3A6C"/>
    <w:rsid w:val="00BB38F3"/>
    <w:rsid w:val="00BC5519"/>
    <w:rsid w:val="00BE0257"/>
    <w:rsid w:val="00C01A49"/>
    <w:rsid w:val="00C10ECE"/>
    <w:rsid w:val="00C167C2"/>
    <w:rsid w:val="00C24D64"/>
    <w:rsid w:val="00C30862"/>
    <w:rsid w:val="00C31816"/>
    <w:rsid w:val="00C633AC"/>
    <w:rsid w:val="00C728AD"/>
    <w:rsid w:val="00C85D50"/>
    <w:rsid w:val="00C8779D"/>
    <w:rsid w:val="00CC14E8"/>
    <w:rsid w:val="00CD47DF"/>
    <w:rsid w:val="00CE096A"/>
    <w:rsid w:val="00CE7ECD"/>
    <w:rsid w:val="00CF684B"/>
    <w:rsid w:val="00D22CA5"/>
    <w:rsid w:val="00D27D57"/>
    <w:rsid w:val="00D436AF"/>
    <w:rsid w:val="00D57E0B"/>
    <w:rsid w:val="00D64D8D"/>
    <w:rsid w:val="00D96F44"/>
    <w:rsid w:val="00DA00AE"/>
    <w:rsid w:val="00DC171F"/>
    <w:rsid w:val="00DC3C18"/>
    <w:rsid w:val="00DD0490"/>
    <w:rsid w:val="00DE11FC"/>
    <w:rsid w:val="00DE45A3"/>
    <w:rsid w:val="00DE53BA"/>
    <w:rsid w:val="00DF6137"/>
    <w:rsid w:val="00DF796C"/>
    <w:rsid w:val="00E03499"/>
    <w:rsid w:val="00E05A65"/>
    <w:rsid w:val="00E11D4E"/>
    <w:rsid w:val="00E168C1"/>
    <w:rsid w:val="00E22DCF"/>
    <w:rsid w:val="00E779C6"/>
    <w:rsid w:val="00E83251"/>
    <w:rsid w:val="00E973E2"/>
    <w:rsid w:val="00EC0F3A"/>
    <w:rsid w:val="00ED12C2"/>
    <w:rsid w:val="00ED2432"/>
    <w:rsid w:val="00ED2453"/>
    <w:rsid w:val="00ED544D"/>
    <w:rsid w:val="00EF05B8"/>
    <w:rsid w:val="00EF4273"/>
    <w:rsid w:val="00EF6DC6"/>
    <w:rsid w:val="00F04135"/>
    <w:rsid w:val="00F12F17"/>
    <w:rsid w:val="00F26017"/>
    <w:rsid w:val="00F269FF"/>
    <w:rsid w:val="00F30C89"/>
    <w:rsid w:val="00F30FD7"/>
    <w:rsid w:val="00F32172"/>
    <w:rsid w:val="00F4211E"/>
    <w:rsid w:val="00F52733"/>
    <w:rsid w:val="00F61A52"/>
    <w:rsid w:val="00F714F6"/>
    <w:rsid w:val="00F84E5B"/>
    <w:rsid w:val="00F935CD"/>
    <w:rsid w:val="00FA3729"/>
    <w:rsid w:val="00FA39D5"/>
    <w:rsid w:val="00FB0455"/>
    <w:rsid w:val="00FC6B90"/>
    <w:rsid w:val="00FD1CFA"/>
    <w:rsid w:val="00FE3374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3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03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03499"/>
    <w:pPr>
      <w:ind w:left="720"/>
      <w:contextualSpacing/>
    </w:pPr>
  </w:style>
  <w:style w:type="character" w:customStyle="1" w:styleId="fontstyle21">
    <w:name w:val="fontstyle21"/>
    <w:basedOn w:val="a0"/>
    <w:rsid w:val="00E034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349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5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70"/>
  </w:style>
  <w:style w:type="paragraph" w:styleId="a7">
    <w:name w:val="footer"/>
    <w:basedOn w:val="a"/>
    <w:link w:val="a8"/>
    <w:uiPriority w:val="99"/>
    <w:semiHidden/>
    <w:unhideWhenUsed/>
    <w:rsid w:val="009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870"/>
  </w:style>
  <w:style w:type="paragraph" w:styleId="a9">
    <w:name w:val="Subtitle"/>
    <w:basedOn w:val="a"/>
    <w:next w:val="a"/>
    <w:link w:val="aa"/>
    <w:uiPriority w:val="11"/>
    <w:qFormat/>
    <w:rsid w:val="00C85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85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3D0A38"/>
    <w:pPr>
      <w:spacing w:after="0" w:line="240" w:lineRule="auto"/>
    </w:pPr>
  </w:style>
  <w:style w:type="paragraph" w:customStyle="1" w:styleId="Default">
    <w:name w:val="Default"/>
    <w:rsid w:val="00304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0">
    <w:name w:val="Font Style11"/>
    <w:rsid w:val="0030434E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uiPriority w:val="99"/>
    <w:unhideWhenUsed/>
    <w:rsid w:val="009354E6"/>
    <w:rPr>
      <w:strike w:val="0"/>
      <w:dstrike w:val="0"/>
      <w:color w:val="00638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rv-a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C234-90CE-488E-9510-144BEC68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orgmet</cp:lastModifiedBy>
  <cp:revision>14</cp:revision>
  <cp:lastPrinted>2022-10-06T04:14:00Z</cp:lastPrinted>
  <dcterms:created xsi:type="dcterms:W3CDTF">2022-10-05T09:33:00Z</dcterms:created>
  <dcterms:modified xsi:type="dcterms:W3CDTF">2022-12-21T07:29:00Z</dcterms:modified>
</cp:coreProperties>
</file>