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6B2766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868C8" w:rsidP="006B27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720159" w:rsidP="00940F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B2766">
              <w:rPr>
                <w:sz w:val="24"/>
                <w:szCs w:val="24"/>
              </w:rPr>
              <w:t>б утверждении Программы профилактики рисков причинения вреда (ущерба) охра</w:t>
            </w:r>
            <w:r w:rsidR="00325A2F">
              <w:rPr>
                <w:sz w:val="24"/>
                <w:szCs w:val="24"/>
              </w:rPr>
              <w:t>няемым законом ценностям на 2024</w:t>
            </w:r>
            <w:r w:rsidR="006B2766">
              <w:rPr>
                <w:sz w:val="24"/>
                <w:szCs w:val="24"/>
              </w:rPr>
              <w:t xml:space="preserve"> год </w:t>
            </w:r>
            <w:r w:rsidR="00940F32">
              <w:rPr>
                <w:sz w:val="24"/>
                <w:szCs w:val="24"/>
              </w:rPr>
              <w:t>в сфере</w:t>
            </w:r>
            <w:r w:rsidR="00DC3918">
              <w:rPr>
                <w:sz w:val="24"/>
                <w:szCs w:val="24"/>
              </w:rPr>
              <w:t xml:space="preserve"> </w:t>
            </w:r>
            <w:r w:rsidR="00940F32">
              <w:rPr>
                <w:sz w:val="24"/>
                <w:szCs w:val="24"/>
              </w:rPr>
              <w:t>муниципального контроля</w:t>
            </w:r>
            <w:r w:rsidR="00940F32" w:rsidRPr="00940F32">
              <w:rPr>
                <w:sz w:val="24"/>
                <w:szCs w:val="24"/>
              </w:rPr>
              <w:t xml:space="preserve"> на автомобильном транспорте, городском наземном электрическом транспорте </w:t>
            </w:r>
            <w:r w:rsidR="00940F32">
              <w:rPr>
                <w:sz w:val="24"/>
                <w:szCs w:val="24"/>
              </w:rPr>
              <w:t>в границах муниципального образования Первомайский район.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4B3916" w:rsidRDefault="006B2766" w:rsidP="00307C2B">
      <w:pPr>
        <w:ind w:firstLine="720"/>
        <w:jc w:val="both"/>
        <w:rPr>
          <w:spacing w:val="40"/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  <w:shd w:val="clear" w:color="auto" w:fill="FFFFFF"/>
        </w:rPr>
        <w:t>»</w:t>
      </w:r>
      <w:r w:rsidR="007261AA" w:rsidRPr="004B3916">
        <w:rPr>
          <w:spacing w:val="40"/>
          <w:sz w:val="28"/>
          <w:szCs w:val="28"/>
        </w:rPr>
        <w:t>постановляю:</w:t>
      </w:r>
    </w:p>
    <w:p w:rsidR="00F03FFA" w:rsidRPr="00E7472B" w:rsidRDefault="00F03FFA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916">
        <w:rPr>
          <w:sz w:val="28"/>
          <w:szCs w:val="28"/>
        </w:rPr>
        <w:t>1.</w:t>
      </w:r>
      <w:r w:rsidR="006B2766" w:rsidRPr="008600DB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325A2F">
        <w:rPr>
          <w:sz w:val="28"/>
          <w:szCs w:val="28"/>
        </w:rPr>
        <w:t>няемым законом ценностям на 2024</w:t>
      </w:r>
      <w:r w:rsidR="006B2766" w:rsidRPr="008600DB">
        <w:rPr>
          <w:sz w:val="28"/>
          <w:szCs w:val="28"/>
        </w:rPr>
        <w:t xml:space="preserve"> год в сфере </w:t>
      </w:r>
      <w:r w:rsidR="00E7472B" w:rsidRPr="00E7472B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в границах муниципального образования Первомайский район</w:t>
      </w:r>
      <w:r w:rsidR="00214B30">
        <w:rPr>
          <w:sz w:val="28"/>
          <w:szCs w:val="28"/>
        </w:rPr>
        <w:t xml:space="preserve"> (прилагается)</w:t>
      </w:r>
      <w:r w:rsidR="00E7472B" w:rsidRPr="00E7472B">
        <w:rPr>
          <w:sz w:val="28"/>
          <w:szCs w:val="28"/>
        </w:rPr>
        <w:t>.</w:t>
      </w:r>
    </w:p>
    <w:p w:rsidR="00D8653C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653C" w:rsidRPr="004B3916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4B3916">
          <w:rPr>
            <w:rStyle w:val="a5"/>
            <w:sz w:val="28"/>
            <w:szCs w:val="28"/>
          </w:rPr>
          <w:t>www.perv-alt.ru</w:t>
        </w:r>
      </w:hyperlink>
      <w:r w:rsidR="00D8653C" w:rsidRPr="004B3916">
        <w:rPr>
          <w:sz w:val="28"/>
          <w:szCs w:val="28"/>
        </w:rPr>
        <w:t>) и информационном стенде администрации Первомайского района.</w:t>
      </w:r>
    </w:p>
    <w:p w:rsidR="006B2766" w:rsidRPr="008F0F18" w:rsidRDefault="006B2766" w:rsidP="00307C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8653C" w:rsidRPr="004B3916" w:rsidRDefault="00D8653C" w:rsidP="00CE7F96">
      <w:pPr>
        <w:ind w:right="-142" w:firstLine="709"/>
        <w:jc w:val="both"/>
        <w:rPr>
          <w:sz w:val="28"/>
          <w:szCs w:val="28"/>
        </w:rPr>
      </w:pPr>
    </w:p>
    <w:p w:rsidR="00403903" w:rsidRPr="004B3916" w:rsidRDefault="00403903" w:rsidP="00CE7F96">
      <w:pPr>
        <w:spacing w:line="360" w:lineRule="auto"/>
        <w:ind w:right="-142" w:firstLine="709"/>
        <w:rPr>
          <w:iCs/>
          <w:sz w:val="28"/>
          <w:szCs w:val="28"/>
        </w:rPr>
      </w:pPr>
    </w:p>
    <w:p w:rsidR="005D3D4F" w:rsidRPr="004B3916" w:rsidRDefault="008C5AD0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6B276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Ю.А. Фролова</w:t>
      </w:r>
    </w:p>
    <w:p w:rsidR="005D3D4F" w:rsidRPr="00D8653C" w:rsidRDefault="00FA69CF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Default="008C5AD0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Есипенко Ю.С.</w:t>
                  </w:r>
                </w:p>
                <w:p w:rsidR="00720159" w:rsidRPr="00E352AA" w:rsidRDefault="008C5AD0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E41192" w:rsidRPr="00726B19" w:rsidRDefault="005D3D4F" w:rsidP="00CE7F96">
      <w:pPr>
        <w:widowControl w:val="0"/>
        <w:autoSpaceDE w:val="0"/>
        <w:autoSpaceDN w:val="0"/>
        <w:adjustRightInd w:val="0"/>
        <w:ind w:left="5103" w:right="-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14B30">
        <w:rPr>
          <w:sz w:val="28"/>
          <w:szCs w:val="28"/>
        </w:rPr>
        <w:lastRenderedPageBreak/>
        <w:t>УТВЕРЖДЕНА</w:t>
      </w:r>
    </w:p>
    <w:p w:rsidR="00E41192" w:rsidRPr="00726B19" w:rsidRDefault="00E41192" w:rsidP="0063405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214B30">
        <w:rPr>
          <w:sz w:val="28"/>
          <w:szCs w:val="28"/>
        </w:rPr>
        <w:t>ение</w:t>
      </w:r>
      <w:r w:rsidRPr="00726B1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5D3D4F" w:rsidRDefault="0063405A" w:rsidP="0063405A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5AD0">
        <w:rPr>
          <w:sz w:val="28"/>
          <w:szCs w:val="28"/>
        </w:rPr>
        <w:t xml:space="preserve"> </w:t>
      </w:r>
      <w:r w:rsidR="00325A2F">
        <w:rPr>
          <w:sz w:val="28"/>
          <w:szCs w:val="28"/>
        </w:rPr>
        <w:t>________</w:t>
      </w:r>
      <w:r w:rsidR="00AF05D0">
        <w:rPr>
          <w:sz w:val="28"/>
          <w:szCs w:val="28"/>
        </w:rPr>
        <w:t xml:space="preserve"> г.   </w:t>
      </w:r>
      <w:r w:rsidR="00852ED6">
        <w:rPr>
          <w:sz w:val="28"/>
          <w:szCs w:val="28"/>
        </w:rPr>
        <w:t xml:space="preserve"> № </w:t>
      </w:r>
    </w:p>
    <w:p w:rsidR="004B3916" w:rsidRDefault="004B3916" w:rsidP="00307C2B">
      <w:pPr>
        <w:tabs>
          <w:tab w:val="center" w:pos="4677"/>
        </w:tabs>
        <w:ind w:left="5103"/>
        <w:jc w:val="both"/>
        <w:rPr>
          <w:sz w:val="28"/>
          <w:szCs w:val="28"/>
        </w:rPr>
      </w:pPr>
    </w:p>
    <w:p w:rsidR="00DD5421" w:rsidRDefault="00DD5421" w:rsidP="00DD5421">
      <w:pPr>
        <w:jc w:val="center"/>
        <w:outlineLvl w:val="0"/>
        <w:rPr>
          <w:b/>
          <w:sz w:val="28"/>
          <w:szCs w:val="28"/>
        </w:rPr>
      </w:pPr>
    </w:p>
    <w:p w:rsidR="00CE7F96" w:rsidRPr="00DC3918" w:rsidRDefault="00CE7F96" w:rsidP="00DD5421">
      <w:pPr>
        <w:jc w:val="center"/>
        <w:outlineLvl w:val="0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325A2F">
        <w:rPr>
          <w:b/>
          <w:sz w:val="28"/>
          <w:szCs w:val="28"/>
        </w:rPr>
        <w:t>няемым законом ценностям на 2024</w:t>
      </w:r>
      <w:r w:rsidRPr="00307C2B">
        <w:rPr>
          <w:b/>
          <w:sz w:val="28"/>
          <w:szCs w:val="28"/>
        </w:rPr>
        <w:t xml:space="preserve"> год </w:t>
      </w:r>
      <w:r w:rsidR="00DC3918" w:rsidRPr="00DC3918">
        <w:rPr>
          <w:b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в границах муниципального образования Первомайский район.</w:t>
      </w:r>
    </w:p>
    <w:p w:rsidR="00CE7F96" w:rsidRPr="00DC3918" w:rsidRDefault="00CE7F96" w:rsidP="00DD5421">
      <w:pPr>
        <w:jc w:val="both"/>
        <w:outlineLvl w:val="0"/>
        <w:rPr>
          <w:b/>
          <w:sz w:val="28"/>
          <w:szCs w:val="28"/>
        </w:rPr>
      </w:pPr>
    </w:p>
    <w:p w:rsidR="00CE7F96" w:rsidRPr="00307C2B" w:rsidRDefault="00CE7F96" w:rsidP="00DD5421">
      <w:pPr>
        <w:ind w:firstLine="567"/>
        <w:jc w:val="both"/>
        <w:outlineLvl w:val="0"/>
        <w:rPr>
          <w:sz w:val="28"/>
          <w:szCs w:val="28"/>
        </w:rPr>
      </w:pPr>
      <w:r w:rsidRPr="00307C2B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325A2F">
        <w:rPr>
          <w:sz w:val="28"/>
          <w:szCs w:val="28"/>
        </w:rPr>
        <w:t>няемым законом ценностям на 2024</w:t>
      </w:r>
      <w:r w:rsidRPr="00307C2B">
        <w:rPr>
          <w:sz w:val="28"/>
          <w:szCs w:val="28"/>
        </w:rPr>
        <w:t xml:space="preserve"> год в сфере </w:t>
      </w:r>
      <w:r w:rsidR="00E7472B" w:rsidRPr="00E7472B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в границах муниципального</w:t>
      </w:r>
      <w:r w:rsidR="007C23E7">
        <w:rPr>
          <w:sz w:val="28"/>
          <w:szCs w:val="28"/>
        </w:rPr>
        <w:t xml:space="preserve"> образования Первомайский район </w:t>
      </w:r>
      <w:r w:rsidRPr="00307C2B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5421" w:rsidRDefault="00DD5421" w:rsidP="00DD5421">
      <w:pPr>
        <w:jc w:val="center"/>
        <w:rPr>
          <w:b/>
          <w:sz w:val="28"/>
          <w:szCs w:val="28"/>
        </w:rPr>
      </w:pPr>
    </w:p>
    <w:p w:rsidR="00CE7F96" w:rsidRPr="00307C2B" w:rsidRDefault="00CE7F96" w:rsidP="00DD5421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D5421" w:rsidRDefault="00DD5421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6569D" w:rsidRPr="00E7472B" w:rsidRDefault="00F6569D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 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</w:t>
      </w:r>
      <w:r w:rsidR="00E7472B" w:rsidRPr="00E7472B">
        <w:rPr>
          <w:sz w:val="28"/>
          <w:szCs w:val="28"/>
        </w:rPr>
        <w:t>контроля на автомобильном транспорте, городском наземном электрическом транспорте в границах муниципального образования Первомайский район.</w:t>
      </w:r>
    </w:p>
    <w:p w:rsidR="00F6569D" w:rsidRDefault="00F6569D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</w:t>
      </w:r>
      <w:r w:rsidR="00745D9E">
        <w:rPr>
          <w:sz w:val="28"/>
          <w:szCs w:val="28"/>
        </w:rPr>
        <w:t>принятием</w:t>
      </w:r>
      <w:r w:rsidR="005815B5">
        <w:rPr>
          <w:sz w:val="28"/>
          <w:szCs w:val="28"/>
        </w:rPr>
        <w:t xml:space="preserve"> </w:t>
      </w:r>
      <w:r w:rsidR="00745D9E" w:rsidRPr="00443C3C">
        <w:rPr>
          <w:color w:val="000000"/>
          <w:sz w:val="28"/>
          <w:szCs w:val="28"/>
        </w:rPr>
        <w:t>постановлени</w:t>
      </w:r>
      <w:r w:rsidR="00745D9E">
        <w:rPr>
          <w:color w:val="000000"/>
          <w:sz w:val="28"/>
          <w:szCs w:val="28"/>
        </w:rPr>
        <w:t>я</w:t>
      </w:r>
      <w:r w:rsidR="00745D9E" w:rsidRPr="00802A67">
        <w:rPr>
          <w:sz w:val="28"/>
          <w:szCs w:val="28"/>
        </w:rPr>
        <w:t xml:space="preserve"> Правительства Российской Федерации от </w:t>
      </w:r>
      <w:r w:rsidR="00745D9E">
        <w:rPr>
          <w:sz w:val="28"/>
          <w:szCs w:val="28"/>
        </w:rPr>
        <w:t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9197B">
        <w:rPr>
          <w:sz w:val="28"/>
          <w:szCs w:val="28"/>
        </w:rPr>
        <w:t xml:space="preserve">, ранее профилактическая деятельность при осуществлении </w:t>
      </w:r>
      <w:r w:rsidR="00E7472B" w:rsidRPr="00E7472B">
        <w:rPr>
          <w:sz w:val="28"/>
          <w:szCs w:val="28"/>
        </w:rPr>
        <w:t xml:space="preserve">муниципального контроля на автомобильном транспорте, городском </w:t>
      </w:r>
      <w:r w:rsidR="00E7472B" w:rsidRPr="00E7472B">
        <w:rPr>
          <w:sz w:val="28"/>
          <w:szCs w:val="28"/>
        </w:rPr>
        <w:lastRenderedPageBreak/>
        <w:t>наземном электрическом транспорте в границах муниципального образования Первомайский район</w:t>
      </w:r>
      <w:r w:rsidR="005815B5">
        <w:rPr>
          <w:sz w:val="28"/>
          <w:szCs w:val="28"/>
        </w:rPr>
        <w:t xml:space="preserve"> </w:t>
      </w:r>
      <w:r w:rsidR="007676D1">
        <w:rPr>
          <w:sz w:val="28"/>
          <w:szCs w:val="28"/>
        </w:rPr>
        <w:t xml:space="preserve">отделом жилищно-коммунального и газового  хозяйства </w:t>
      </w:r>
      <w:r w:rsidRPr="0029197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Первомайского района</w:t>
      </w:r>
      <w:r w:rsidRPr="0029197B">
        <w:rPr>
          <w:sz w:val="28"/>
          <w:szCs w:val="28"/>
        </w:rPr>
        <w:t xml:space="preserve"> в рамках указанных Правил не осуществлялась.</w:t>
      </w:r>
    </w:p>
    <w:p w:rsidR="00F6569D" w:rsidRDefault="00F6569D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5E0679" w:rsidRPr="005E0679" w:rsidRDefault="005E0679" w:rsidP="005E06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E0679">
        <w:rPr>
          <w:sz w:val="28"/>
          <w:szCs w:val="28"/>
        </w:rPr>
        <w:t xml:space="preserve">Поскольку все объекты муниципального </w:t>
      </w:r>
      <w:r w:rsidRPr="005E0679">
        <w:rPr>
          <w:iCs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Pr="005E0679">
        <w:rPr>
          <w:sz w:val="28"/>
          <w:szCs w:val="28"/>
        </w:rPr>
        <w:t xml:space="preserve"> относятся к категории низкого риска, плановы</w:t>
      </w:r>
      <w:r w:rsidR="00325A2F">
        <w:rPr>
          <w:sz w:val="28"/>
          <w:szCs w:val="28"/>
        </w:rPr>
        <w:t>е контрольные мероприятия в 2023</w:t>
      </w:r>
      <w:r w:rsidRPr="005E0679">
        <w:rPr>
          <w:sz w:val="28"/>
          <w:szCs w:val="28"/>
        </w:rPr>
        <w:t xml:space="preserve"> году не проводились.</w:t>
      </w:r>
    </w:p>
    <w:p w:rsidR="005E0679" w:rsidRPr="005E0679" w:rsidRDefault="00325A2F" w:rsidP="005E06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5E0679" w:rsidRPr="005E0679">
        <w:rPr>
          <w:sz w:val="28"/>
          <w:szCs w:val="28"/>
        </w:rPr>
        <w:t xml:space="preserve"> году внеплановые контрольные мероприятия также не проводились, 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5E0679" w:rsidRPr="005E0679" w:rsidRDefault="005E0679" w:rsidP="005E06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E0679">
        <w:rPr>
          <w:sz w:val="28"/>
          <w:szCs w:val="28"/>
        </w:rPr>
        <w:t>Обращения, жалобы от граждан и юридических лиц в 202</w:t>
      </w:r>
      <w:r w:rsidR="00325A2F">
        <w:rPr>
          <w:sz w:val="28"/>
          <w:szCs w:val="28"/>
        </w:rPr>
        <w:t>3</w:t>
      </w:r>
      <w:r w:rsidRPr="005E0679">
        <w:rPr>
          <w:sz w:val="28"/>
          <w:szCs w:val="28"/>
        </w:rPr>
        <w:t xml:space="preserve"> году не поступали.</w:t>
      </w:r>
    </w:p>
    <w:p w:rsidR="005E0679" w:rsidRPr="005E0679" w:rsidRDefault="005E0679" w:rsidP="005E06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E0679">
        <w:rPr>
          <w:sz w:val="28"/>
          <w:szCs w:val="28"/>
        </w:rPr>
        <w:t>Протоколы об административных правонарушениях не составлялись.</w:t>
      </w:r>
    </w:p>
    <w:p w:rsidR="00DD5421" w:rsidRDefault="00DD5421" w:rsidP="00DD5421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DD5421">
      <w:pPr>
        <w:jc w:val="center"/>
        <w:rPr>
          <w:b/>
          <w:sz w:val="28"/>
          <w:szCs w:val="28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DD5421" w:rsidRDefault="00DD5421" w:rsidP="00DD5421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2.1. Целями профилактической работы являются: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5) снижение административной нагрузки на контролируемых лиц;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2.2. Задачами профилактической работы являются: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lastRenderedPageBreak/>
        <w:t>В положении о виде контроля с</w:t>
      </w:r>
      <w:r w:rsidRPr="00307C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F60BC" w:rsidRDefault="00CF60BC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 xml:space="preserve">3. Перечень профилактических мероприятий, сроки </w:t>
      </w:r>
      <w:bookmarkStart w:id="0" w:name="_GoBack"/>
      <w:bookmarkEnd w:id="0"/>
      <w:r w:rsidRPr="00307C2B">
        <w:rPr>
          <w:b/>
          <w:color w:val="000000"/>
          <w:sz w:val="28"/>
          <w:szCs w:val="28"/>
          <w:shd w:val="clear" w:color="auto" w:fill="FFFFFF"/>
        </w:rPr>
        <w:t>(периодичность) их проведения</w:t>
      </w:r>
    </w:p>
    <w:p w:rsidR="00313966" w:rsidRPr="00307C2B" w:rsidRDefault="00313966" w:rsidP="00307C2B">
      <w:pPr>
        <w:ind w:firstLine="567"/>
        <w:jc w:val="both"/>
        <w:rPr>
          <w:b/>
          <w:sz w:val="28"/>
          <w:szCs w:val="28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127"/>
        <w:gridCol w:w="2126"/>
      </w:tblGrid>
      <w:tr w:rsidR="00CE7F96" w:rsidRPr="00307C2B" w:rsidTr="00461EAE">
        <w:trPr>
          <w:trHeight w:hRule="exact" w:val="1078"/>
        </w:trPr>
        <w:tc>
          <w:tcPr>
            <w:tcW w:w="590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  п/п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</w:t>
            </w:r>
          </w:p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76192" w:rsidRPr="00307C2B" w:rsidTr="00461EAE">
        <w:trPr>
          <w:trHeight w:hRule="exact" w:val="377"/>
        </w:trPr>
        <w:tc>
          <w:tcPr>
            <w:tcW w:w="590" w:type="dxa"/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shd w:val="clear" w:color="auto" w:fill="FFFFFF"/>
          </w:tcPr>
          <w:p w:rsidR="00976192" w:rsidRPr="00787DBE" w:rsidRDefault="00976192" w:rsidP="0097619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3</w:t>
            </w:r>
          </w:p>
        </w:tc>
        <w:tc>
          <w:tcPr>
            <w:tcW w:w="2126" w:type="dxa"/>
            <w:shd w:val="clear" w:color="auto" w:fill="FFFFFF"/>
          </w:tcPr>
          <w:p w:rsidR="00976192" w:rsidRPr="00787DBE" w:rsidRDefault="00976192" w:rsidP="00976192">
            <w:pPr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461EAE">
        <w:trPr>
          <w:trHeight w:hRule="exact" w:val="3817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C5418C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ind w:left="119" w:right="131"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E7F96" w:rsidRPr="00CC44CB" w:rsidRDefault="00787DBE" w:rsidP="00787DBE">
            <w:pPr>
              <w:ind w:left="132"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6646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7676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отделом жилищно-коммунального хозяйства</w:t>
            </w:r>
            <w:r w:rsidR="0038394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7676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жилищно-коммунального хозяйства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</w:t>
            </w:r>
            <w:r w:rsidR="007676D1">
              <w:rPr>
                <w:rFonts w:ascii="Times New Roman" w:hAnsi="Times New Roman" w:cs="Times New Roman"/>
                <w:sz w:val="26"/>
                <w:szCs w:val="26"/>
              </w:rPr>
              <w:t xml:space="preserve">о осуществлению </w:t>
            </w:r>
            <w:r w:rsidR="007676D1" w:rsidRPr="00E8234C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</w:t>
            </w:r>
            <w:r w:rsidR="00383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который утверждается 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ачальник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ом</w:t>
            </w:r>
            <w:r w:rsidR="0038394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8234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отдела жилищно-коммунального хозяйства</w:t>
            </w: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CA" w:rsidRPr="00CC44CB" w:rsidRDefault="00E803C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pStyle w:val="ConsPlusNormal"/>
              <w:ind w:left="119" w:right="13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autoSpaceDE w:val="0"/>
              <w:autoSpaceDN w:val="0"/>
              <w:adjustRightInd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E7F96" w:rsidRPr="00CC44CB" w:rsidRDefault="00787DBE" w:rsidP="00EB3713">
            <w:pPr>
              <w:pStyle w:val="HTML"/>
              <w:ind w:left="274" w:right="2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E7F96" w:rsidRPr="00CC44CB">
              <w:rPr>
                <w:rFonts w:ascii="Times New Roman" w:hAnsi="Times New Roman"/>
                <w:sz w:val="26"/>
                <w:szCs w:val="26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CE7F96" w:rsidRPr="00CC44CB" w:rsidRDefault="00CE7F96" w:rsidP="00EB3713">
            <w:pPr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5246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8234C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E7F96" w:rsidRPr="00CC44CB" w:rsidRDefault="00CE7F96" w:rsidP="00EB3713">
            <w:pPr>
              <w:widowControl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E7F96" w:rsidRPr="00CC44CB" w:rsidRDefault="00CE7F96" w:rsidP="00787DBE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необходимости, со дня возникновения</w:t>
            </w: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основани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я для актуализации</w:t>
            </w: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3111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shd w:val="clear" w:color="auto" w:fill="FFFFFF"/>
          </w:tcPr>
          <w:p w:rsidR="00CE7F96" w:rsidRPr="00CC44CB" w:rsidRDefault="00787DBE" w:rsidP="00787DBE">
            <w:pPr>
              <w:widowControl w:val="0"/>
              <w:ind w:left="132" w:right="132"/>
              <w:rPr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необходимости, при поступлении обращения</w:t>
            </w: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widowControl w:val="0"/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3128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 xml:space="preserve">5 </w:t>
            </w:r>
          </w:p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7" w:type="dxa"/>
            <w:shd w:val="clear" w:color="auto" w:fill="FFFFFF"/>
          </w:tcPr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  <w:r w:rsidRPr="00CC44CB">
              <w:rPr>
                <w:sz w:val="26"/>
                <w:szCs w:val="26"/>
              </w:rPr>
              <w:t>Один раз в год</w:t>
            </w: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widowControl w:val="0"/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125534">
            <w:pPr>
              <w:widowControl w:val="0"/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</w:tbl>
    <w:p w:rsidR="00313966" w:rsidRDefault="00313966" w:rsidP="007C23E7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13966" w:rsidRDefault="0031396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13966" w:rsidRPr="00307C2B" w:rsidRDefault="0031396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307C2B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13966">
      <w:headerReference w:type="default" r:id="rId9"/>
      <w:headerReference w:type="first" r:id="rId10"/>
      <w:type w:val="continuous"/>
      <w:pgSz w:w="11906" w:h="16838"/>
      <w:pgMar w:top="1134" w:right="849" w:bottom="28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E0E" w:rsidRDefault="007E4E0E">
      <w:r>
        <w:separator/>
      </w:r>
    </w:p>
  </w:endnote>
  <w:endnote w:type="continuationSeparator" w:id="1">
    <w:p w:rsidR="007E4E0E" w:rsidRDefault="007E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E0E" w:rsidRDefault="007E4E0E">
      <w:r>
        <w:separator/>
      </w:r>
    </w:p>
  </w:footnote>
  <w:footnote w:type="continuationSeparator" w:id="1">
    <w:p w:rsidR="007E4E0E" w:rsidRDefault="007E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</w:p>
  <w:p w:rsidR="00720159" w:rsidRPr="00E612A5" w:rsidRDefault="00FA69CF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442F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2" name="Рисунок 2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84639"/>
    <w:rsid w:val="000948D4"/>
    <w:rsid w:val="000A60DD"/>
    <w:rsid w:val="000C2396"/>
    <w:rsid w:val="000D772E"/>
    <w:rsid w:val="001107A0"/>
    <w:rsid w:val="00111175"/>
    <w:rsid w:val="00125534"/>
    <w:rsid w:val="00184DB4"/>
    <w:rsid w:val="001B7A5D"/>
    <w:rsid w:val="001E243D"/>
    <w:rsid w:val="002003D9"/>
    <w:rsid w:val="0021486C"/>
    <w:rsid w:val="00214B30"/>
    <w:rsid w:val="00217BAB"/>
    <w:rsid w:val="002211D4"/>
    <w:rsid w:val="00266076"/>
    <w:rsid w:val="00266405"/>
    <w:rsid w:val="00282DDB"/>
    <w:rsid w:val="002A3643"/>
    <w:rsid w:val="002A62C1"/>
    <w:rsid w:val="002D5747"/>
    <w:rsid w:val="003012DC"/>
    <w:rsid w:val="00307C2B"/>
    <w:rsid w:val="00313966"/>
    <w:rsid w:val="00325520"/>
    <w:rsid w:val="00325A2F"/>
    <w:rsid w:val="00345B54"/>
    <w:rsid w:val="00347A08"/>
    <w:rsid w:val="003563EB"/>
    <w:rsid w:val="00383941"/>
    <w:rsid w:val="00386F48"/>
    <w:rsid w:val="003E029D"/>
    <w:rsid w:val="003E4361"/>
    <w:rsid w:val="00401069"/>
    <w:rsid w:val="00403903"/>
    <w:rsid w:val="00410C49"/>
    <w:rsid w:val="004510AA"/>
    <w:rsid w:val="004523EA"/>
    <w:rsid w:val="00461EAE"/>
    <w:rsid w:val="00494AE2"/>
    <w:rsid w:val="004B3916"/>
    <w:rsid w:val="004C02BC"/>
    <w:rsid w:val="004C05B1"/>
    <w:rsid w:val="004D5D6E"/>
    <w:rsid w:val="00500CE0"/>
    <w:rsid w:val="0053260F"/>
    <w:rsid w:val="005567A6"/>
    <w:rsid w:val="005815B5"/>
    <w:rsid w:val="005D3D4F"/>
    <w:rsid w:val="005E0679"/>
    <w:rsid w:val="005E6BBC"/>
    <w:rsid w:val="006001BD"/>
    <w:rsid w:val="006214FD"/>
    <w:rsid w:val="006273C2"/>
    <w:rsid w:val="0063405A"/>
    <w:rsid w:val="00672393"/>
    <w:rsid w:val="00673B4B"/>
    <w:rsid w:val="006868C8"/>
    <w:rsid w:val="006940E2"/>
    <w:rsid w:val="006A42DA"/>
    <w:rsid w:val="006B18A4"/>
    <w:rsid w:val="006B2766"/>
    <w:rsid w:val="006E04BB"/>
    <w:rsid w:val="00720159"/>
    <w:rsid w:val="00720BEC"/>
    <w:rsid w:val="007261AA"/>
    <w:rsid w:val="007300FE"/>
    <w:rsid w:val="00745D9E"/>
    <w:rsid w:val="007676D1"/>
    <w:rsid w:val="00787DBE"/>
    <w:rsid w:val="007B1F1F"/>
    <w:rsid w:val="007C23E7"/>
    <w:rsid w:val="007D719B"/>
    <w:rsid w:val="007E4E0E"/>
    <w:rsid w:val="00817B90"/>
    <w:rsid w:val="00852ED6"/>
    <w:rsid w:val="008A6201"/>
    <w:rsid w:val="008B3EC6"/>
    <w:rsid w:val="008C5AD0"/>
    <w:rsid w:val="008F29EB"/>
    <w:rsid w:val="00902BB7"/>
    <w:rsid w:val="00940F32"/>
    <w:rsid w:val="00974C3A"/>
    <w:rsid w:val="00976192"/>
    <w:rsid w:val="00977173"/>
    <w:rsid w:val="00982E65"/>
    <w:rsid w:val="009973D6"/>
    <w:rsid w:val="00997BD5"/>
    <w:rsid w:val="009B479E"/>
    <w:rsid w:val="009D0900"/>
    <w:rsid w:val="009E2161"/>
    <w:rsid w:val="009E27FB"/>
    <w:rsid w:val="009F5787"/>
    <w:rsid w:val="00A10199"/>
    <w:rsid w:val="00A10F91"/>
    <w:rsid w:val="00A856CC"/>
    <w:rsid w:val="00AB2B62"/>
    <w:rsid w:val="00AF05D0"/>
    <w:rsid w:val="00AF37A5"/>
    <w:rsid w:val="00B302BF"/>
    <w:rsid w:val="00B4371A"/>
    <w:rsid w:val="00B67290"/>
    <w:rsid w:val="00B90821"/>
    <w:rsid w:val="00B91766"/>
    <w:rsid w:val="00BA1812"/>
    <w:rsid w:val="00BC000E"/>
    <w:rsid w:val="00BD594D"/>
    <w:rsid w:val="00BE19F0"/>
    <w:rsid w:val="00C17CEF"/>
    <w:rsid w:val="00C5418C"/>
    <w:rsid w:val="00C65963"/>
    <w:rsid w:val="00C70A5A"/>
    <w:rsid w:val="00C842FB"/>
    <w:rsid w:val="00CB48FE"/>
    <w:rsid w:val="00CC44CB"/>
    <w:rsid w:val="00CE1E53"/>
    <w:rsid w:val="00CE7F96"/>
    <w:rsid w:val="00CF60BC"/>
    <w:rsid w:val="00D67309"/>
    <w:rsid w:val="00D77613"/>
    <w:rsid w:val="00D8653C"/>
    <w:rsid w:val="00D8661E"/>
    <w:rsid w:val="00DC3918"/>
    <w:rsid w:val="00DC5FDF"/>
    <w:rsid w:val="00DC705E"/>
    <w:rsid w:val="00DD5421"/>
    <w:rsid w:val="00DF1BDF"/>
    <w:rsid w:val="00E26B6F"/>
    <w:rsid w:val="00E352AA"/>
    <w:rsid w:val="00E3641E"/>
    <w:rsid w:val="00E41192"/>
    <w:rsid w:val="00E442F3"/>
    <w:rsid w:val="00E469A6"/>
    <w:rsid w:val="00E51EEE"/>
    <w:rsid w:val="00E5352A"/>
    <w:rsid w:val="00E5735E"/>
    <w:rsid w:val="00E612A5"/>
    <w:rsid w:val="00E74022"/>
    <w:rsid w:val="00E7472B"/>
    <w:rsid w:val="00E759D8"/>
    <w:rsid w:val="00E803CA"/>
    <w:rsid w:val="00E8172C"/>
    <w:rsid w:val="00E8234C"/>
    <w:rsid w:val="00EB3713"/>
    <w:rsid w:val="00EF7B69"/>
    <w:rsid w:val="00F03FFA"/>
    <w:rsid w:val="00F472E7"/>
    <w:rsid w:val="00F57806"/>
    <w:rsid w:val="00F6569D"/>
    <w:rsid w:val="00F77D81"/>
    <w:rsid w:val="00F77E12"/>
    <w:rsid w:val="00F911A3"/>
    <w:rsid w:val="00F94060"/>
    <w:rsid w:val="00FA69CF"/>
    <w:rsid w:val="00FC3C4D"/>
    <w:rsid w:val="00FE6D00"/>
    <w:rsid w:val="00FF3388"/>
    <w:rsid w:val="00FF5ED7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PR\AppData\Roaming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CD26-D200-4617-9964-8B40742D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93</TotalTime>
  <Pages>6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ИЗБИРКОМ</cp:lastModifiedBy>
  <cp:revision>20</cp:revision>
  <cp:lastPrinted>2022-11-30T04:09:00Z</cp:lastPrinted>
  <dcterms:created xsi:type="dcterms:W3CDTF">2021-12-14T02:33:00Z</dcterms:created>
  <dcterms:modified xsi:type="dcterms:W3CDTF">2023-11-07T04:43:00Z</dcterms:modified>
</cp:coreProperties>
</file>