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"/>
        <w:gridCol w:w="1816"/>
        <w:gridCol w:w="5145"/>
        <w:gridCol w:w="1858"/>
      </w:tblGrid>
      <w:tr w:rsidR="00910638" w:rsidRPr="00BA265F" w:rsidTr="00910638">
        <w:trPr>
          <w:tblCellSpacing w:w="15" w:type="dxa"/>
        </w:trPr>
        <w:tc>
          <w:tcPr>
            <w:tcW w:w="9072" w:type="dxa"/>
            <w:gridSpan w:val="4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910638" w:rsidRPr="00BA265F" w:rsidRDefault="00910638" w:rsidP="000C740F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BA2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ЕРЕЧЕНЬ </w:t>
            </w:r>
            <w:r w:rsidRPr="00910638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lang w:eastAsia="ru-RU"/>
              </w:rPr>
              <w:t>НОРМАТИВНЫХ ПРАВОВЫХ АКТОВ, СОДЕРЖАЩИХ ОБЯЗАТЕЛЬНЫЕ ТРЕБОВАНИЯ,</w:t>
            </w:r>
            <w:r w:rsidRPr="00BA265F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br/>
            </w:r>
            <w:r w:rsidRPr="00910638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lang w:eastAsia="ru-RU"/>
              </w:rPr>
              <w:t>СОБЛЮДЕНИЕ КОТОРЫХ ОЦЕНИВАЕТСЯ ПРИ ПРОВЕДЕНИИ МЕРОПРИЯТИЙ ПО КОНТРОЛЮ</w:t>
            </w:r>
            <w:r w:rsidRPr="00BA265F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br/>
            </w:r>
            <w:r w:rsidRPr="00910638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lang w:eastAsia="ru-RU"/>
              </w:rPr>
              <w:t>ПРИ ОСУЩЕСТВЛЕНИИ МУНИЦИПАЛЬНОГО ЗЕМЕЛЬНОГО КОНТРОЛЯ</w:t>
            </w:r>
          </w:p>
        </w:tc>
      </w:tr>
      <w:tr w:rsidR="00910638" w:rsidRPr="00BA265F" w:rsidTr="00910638">
        <w:trPr>
          <w:tblCellSpacing w:w="15" w:type="dxa"/>
        </w:trPr>
        <w:tc>
          <w:tcPr>
            <w:tcW w:w="9072" w:type="dxa"/>
            <w:gridSpan w:val="4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910638" w:rsidRPr="00BA265F" w:rsidRDefault="00910638" w:rsidP="000C740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  <w:lang w:eastAsia="ru-RU"/>
              </w:rPr>
              <w:br/>
            </w:r>
            <w:r w:rsidRPr="00910638"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lang w:eastAsia="ru-RU"/>
              </w:rPr>
              <w:t>ФЕДЕРАЛЬНЫЕ  ЗАКОНЫ</w:t>
            </w:r>
          </w:p>
        </w:tc>
      </w:tr>
      <w:tr w:rsidR="00910638" w:rsidRPr="00BA265F" w:rsidTr="00DF1672">
        <w:trPr>
          <w:tblCellSpacing w:w="15" w:type="dxa"/>
        </w:trPr>
        <w:tc>
          <w:tcPr>
            <w:tcW w:w="273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910638" w:rsidRPr="00BA265F" w:rsidRDefault="00910638" w:rsidP="000C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910638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lang w:eastAsia="ru-RU"/>
              </w:rPr>
              <w:t>№</w:t>
            </w:r>
          </w:p>
        </w:tc>
        <w:tc>
          <w:tcPr>
            <w:tcW w:w="1904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910638" w:rsidRPr="00BA265F" w:rsidRDefault="00910638" w:rsidP="000C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910638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Наименование</w:t>
            </w:r>
            <w:r w:rsidRPr="00BA2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910638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и реквизиты акта</w:t>
            </w:r>
          </w:p>
        </w:tc>
        <w:tc>
          <w:tcPr>
            <w:tcW w:w="4621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910638" w:rsidRPr="00BA265F" w:rsidRDefault="00910638" w:rsidP="000C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910638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84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910638" w:rsidRPr="00BA265F" w:rsidRDefault="00910638" w:rsidP="000C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910638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10638" w:rsidRPr="00BA265F" w:rsidTr="00DF1672">
        <w:trPr>
          <w:tblCellSpacing w:w="15" w:type="dxa"/>
        </w:trPr>
        <w:tc>
          <w:tcPr>
            <w:tcW w:w="273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910638" w:rsidRPr="00BA265F" w:rsidRDefault="00910638" w:rsidP="000C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910638" w:rsidRPr="00BA265F" w:rsidRDefault="008026D3" w:rsidP="000C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hyperlink r:id="rId5" w:tgtFrame="_blank" w:history="1">
              <w:r w:rsidR="00910638" w:rsidRPr="00910638">
                <w:rPr>
                  <w:rFonts w:ascii="Times New Roman" w:eastAsia="Times New Roman" w:hAnsi="Times New Roman" w:cs="Times New Roman"/>
                  <w:b/>
                  <w:bCs/>
                  <w:sz w:val="16"/>
                  <w:u w:val="single"/>
                  <w:lang w:eastAsia="ru-RU"/>
                </w:rPr>
                <w:t>«Земельный кодекс Российской Федерации» от 25.10.2001 № 136-Ф3</w:t>
              </w:r>
            </w:hyperlink>
          </w:p>
        </w:tc>
        <w:tc>
          <w:tcPr>
            <w:tcW w:w="4621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910638" w:rsidRPr="00BA265F" w:rsidRDefault="00910638" w:rsidP="000C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184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910638" w:rsidRPr="00BA265F" w:rsidRDefault="00910638" w:rsidP="000C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полном объёме</w:t>
            </w:r>
          </w:p>
        </w:tc>
      </w:tr>
      <w:tr w:rsidR="00910638" w:rsidRPr="00BA265F" w:rsidTr="00DF1672">
        <w:trPr>
          <w:tblCellSpacing w:w="15" w:type="dxa"/>
        </w:trPr>
        <w:tc>
          <w:tcPr>
            <w:tcW w:w="273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910638" w:rsidRPr="00BA265F" w:rsidRDefault="00910638" w:rsidP="000C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04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910638" w:rsidRPr="00BA265F" w:rsidRDefault="008026D3" w:rsidP="000C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hyperlink r:id="rId6" w:tgtFrame="_blank" w:history="1">
              <w:r w:rsidR="00910638" w:rsidRPr="00910638">
                <w:rPr>
                  <w:rFonts w:ascii="Times New Roman" w:eastAsia="Times New Roman" w:hAnsi="Times New Roman" w:cs="Times New Roman"/>
                  <w:b/>
                  <w:bCs/>
                  <w:sz w:val="16"/>
                  <w:u w:val="single"/>
                  <w:lang w:eastAsia="ru-RU"/>
                </w:rPr>
                <w:t>«Гражданский кодекс Российской Федерации (часть первая)» от 30.11.1994 № 51-ФЗ</w:t>
              </w:r>
            </w:hyperlink>
          </w:p>
        </w:tc>
        <w:tc>
          <w:tcPr>
            <w:tcW w:w="4621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910638" w:rsidRPr="00BA265F" w:rsidRDefault="00910638" w:rsidP="000C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184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910638" w:rsidRPr="00BA265F" w:rsidRDefault="00910638" w:rsidP="000C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пункты 1, 2 статьи 8.1</w:t>
            </w:r>
          </w:p>
        </w:tc>
      </w:tr>
      <w:tr w:rsidR="00910638" w:rsidRPr="00BA265F" w:rsidTr="00DF1672">
        <w:trPr>
          <w:tblCellSpacing w:w="15" w:type="dxa"/>
        </w:trPr>
        <w:tc>
          <w:tcPr>
            <w:tcW w:w="273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910638" w:rsidRPr="00BA265F" w:rsidRDefault="00910638" w:rsidP="000C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04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910638" w:rsidRPr="00BA265F" w:rsidRDefault="008026D3" w:rsidP="000C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hyperlink r:id="rId7" w:tgtFrame="_blank" w:history="1">
              <w:r w:rsidR="00910638" w:rsidRPr="00910638">
                <w:rPr>
                  <w:rFonts w:ascii="Times New Roman" w:eastAsia="Times New Roman" w:hAnsi="Times New Roman" w:cs="Times New Roman"/>
                  <w:b/>
                  <w:bCs/>
                  <w:sz w:val="16"/>
                  <w:u w:val="single"/>
                  <w:lang w:eastAsia="ru-RU"/>
                </w:rPr>
                <w:t>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  </w:r>
            </w:hyperlink>
          </w:p>
        </w:tc>
        <w:tc>
          <w:tcPr>
            <w:tcW w:w="4621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910638" w:rsidRPr="00BA265F" w:rsidRDefault="00910638" w:rsidP="000C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Юридические лица, индивидуальные предприниматели и граждане, использующие земельные участки, предназначенные для садоводства, огородничества и дачного строительства</w:t>
            </w:r>
          </w:p>
        </w:tc>
        <w:tc>
          <w:tcPr>
            <w:tcW w:w="2184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910638" w:rsidRPr="00BA265F" w:rsidRDefault="00910638" w:rsidP="000C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глава 5</w:t>
            </w:r>
          </w:p>
        </w:tc>
      </w:tr>
      <w:tr w:rsidR="00910638" w:rsidRPr="00BA265F" w:rsidTr="00DF1672">
        <w:trPr>
          <w:tblCellSpacing w:w="15" w:type="dxa"/>
        </w:trPr>
        <w:tc>
          <w:tcPr>
            <w:tcW w:w="273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910638" w:rsidRPr="00BA265F" w:rsidRDefault="00910638" w:rsidP="000C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04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910638" w:rsidRPr="00BA265F" w:rsidRDefault="008026D3" w:rsidP="000C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hyperlink r:id="rId8" w:tgtFrame="_blank" w:history="1">
              <w:r w:rsidR="00910638" w:rsidRPr="00910638">
                <w:rPr>
                  <w:rFonts w:ascii="Times New Roman" w:eastAsia="Times New Roman" w:hAnsi="Times New Roman" w:cs="Times New Roman"/>
                  <w:b/>
                  <w:bCs/>
                  <w:sz w:val="16"/>
                  <w:u w:val="single"/>
                  <w:lang w:eastAsia="ru-RU"/>
                </w:rPr>
                <w:t>Федеральный закон от 07.07.2003</w:t>
              </w:r>
              <w:r w:rsidR="00910638" w:rsidRPr="00BA265F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u w:val="single"/>
                  <w:lang w:eastAsia="ru-RU"/>
                </w:rPr>
                <w:br/>
              </w:r>
              <w:r w:rsidR="00910638" w:rsidRPr="00910638">
                <w:rPr>
                  <w:rFonts w:ascii="Times New Roman" w:eastAsia="Times New Roman" w:hAnsi="Times New Roman" w:cs="Times New Roman"/>
                  <w:b/>
                  <w:bCs/>
                  <w:sz w:val="16"/>
                  <w:u w:val="single"/>
                  <w:lang w:eastAsia="ru-RU"/>
                </w:rPr>
                <w:t>№ 112-ФЗ «О личном подсобном хозяйстве»</w:t>
              </w:r>
            </w:hyperlink>
          </w:p>
        </w:tc>
        <w:tc>
          <w:tcPr>
            <w:tcW w:w="4621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910638" w:rsidRPr="00BA265F" w:rsidRDefault="00910638" w:rsidP="000C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2184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910638" w:rsidRPr="00BA265F" w:rsidRDefault="00910638" w:rsidP="000C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пункт 1 статьи 2, пункты 2, 3 статьи 4, статья 10</w:t>
            </w:r>
          </w:p>
        </w:tc>
      </w:tr>
      <w:tr w:rsidR="00910638" w:rsidRPr="00BA265F" w:rsidTr="00DF1672">
        <w:trPr>
          <w:tblCellSpacing w:w="15" w:type="dxa"/>
        </w:trPr>
        <w:tc>
          <w:tcPr>
            <w:tcW w:w="273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910638" w:rsidRPr="00BA265F" w:rsidRDefault="00910638" w:rsidP="000C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04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910638" w:rsidRPr="00BA265F" w:rsidRDefault="008026D3" w:rsidP="000C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hyperlink r:id="rId9" w:tgtFrame="_blank" w:history="1">
              <w:r w:rsidR="00910638" w:rsidRPr="00910638">
                <w:rPr>
                  <w:rFonts w:ascii="Times New Roman" w:eastAsia="Times New Roman" w:hAnsi="Times New Roman" w:cs="Times New Roman"/>
                  <w:b/>
                  <w:bCs/>
                  <w:sz w:val="16"/>
                  <w:u w:val="single"/>
                  <w:lang w:eastAsia="ru-RU"/>
                </w:rPr>
                <w:t>Федеральный закон от 25.10.2001 № 137-Ф3 «О введении в действие Земельного кодекса РФ </w:t>
              </w:r>
            </w:hyperlink>
            <w:hyperlink r:id="rId10" w:tgtFrame="_blank" w:history="1">
              <w:r w:rsidR="00910638" w:rsidRPr="00910638">
                <w:rPr>
                  <w:rFonts w:ascii="Times New Roman" w:eastAsia="Times New Roman" w:hAnsi="Times New Roman" w:cs="Times New Roman"/>
                  <w:b/>
                  <w:bCs/>
                  <w:sz w:val="16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4621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910638" w:rsidRPr="00BA265F" w:rsidRDefault="00910638" w:rsidP="000C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2184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910638" w:rsidRPr="00BA265F" w:rsidRDefault="00910638" w:rsidP="000C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пункт 2 статьи 3</w:t>
            </w:r>
          </w:p>
        </w:tc>
      </w:tr>
      <w:tr w:rsidR="00910638" w:rsidRPr="00BA265F" w:rsidTr="00DF1672">
        <w:trPr>
          <w:tblCellSpacing w:w="15" w:type="dxa"/>
        </w:trPr>
        <w:tc>
          <w:tcPr>
            <w:tcW w:w="273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910638" w:rsidRPr="00BA265F" w:rsidRDefault="00910638" w:rsidP="000C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04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910638" w:rsidRPr="00BA265F" w:rsidRDefault="008026D3" w:rsidP="000C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hyperlink r:id="rId11" w:tgtFrame="_blank" w:history="1">
              <w:r w:rsidR="00910638" w:rsidRPr="00910638">
                <w:rPr>
                  <w:rFonts w:ascii="Times New Roman" w:eastAsia="Times New Roman" w:hAnsi="Times New Roman" w:cs="Times New Roman"/>
                  <w:b/>
                  <w:bCs/>
                  <w:sz w:val="16"/>
                  <w:u w:val="single"/>
                  <w:lang w:eastAsia="ru-RU"/>
                </w:rPr>
                <w:t>«Градостроительный кодекс РФ»</w:t>
              </w:r>
              <w:r w:rsidR="00910638" w:rsidRPr="00BA265F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u w:val="single"/>
                  <w:lang w:eastAsia="ru-RU"/>
                </w:rPr>
                <w:br/>
              </w:r>
              <w:r w:rsidR="00910638" w:rsidRPr="00910638">
                <w:rPr>
                  <w:rFonts w:ascii="Times New Roman" w:eastAsia="Times New Roman" w:hAnsi="Times New Roman" w:cs="Times New Roman"/>
                  <w:b/>
                  <w:bCs/>
                  <w:sz w:val="16"/>
                  <w:u w:val="single"/>
                  <w:lang w:eastAsia="ru-RU"/>
                </w:rPr>
                <w:t>от 29.12.2004 № 190-ФЗ</w:t>
              </w:r>
            </w:hyperlink>
          </w:p>
        </w:tc>
        <w:tc>
          <w:tcPr>
            <w:tcW w:w="4621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910638" w:rsidRPr="00BA265F" w:rsidRDefault="00910638" w:rsidP="000C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184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910638" w:rsidRPr="00BA265F" w:rsidRDefault="00910638" w:rsidP="000C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пункты 17, 19 статьи 51</w:t>
            </w:r>
          </w:p>
        </w:tc>
      </w:tr>
      <w:tr w:rsidR="00910638" w:rsidRPr="00BA265F" w:rsidTr="00DF1672">
        <w:trPr>
          <w:tblCellSpacing w:w="15" w:type="dxa"/>
        </w:trPr>
        <w:tc>
          <w:tcPr>
            <w:tcW w:w="273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910638" w:rsidRPr="00BA265F" w:rsidRDefault="00910638" w:rsidP="000C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04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910638" w:rsidRPr="00BA265F" w:rsidRDefault="008026D3" w:rsidP="000C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hyperlink r:id="rId12" w:tgtFrame="_blank" w:history="1">
              <w:r w:rsidR="00910638" w:rsidRPr="00910638">
                <w:rPr>
                  <w:rFonts w:ascii="Times New Roman" w:eastAsia="Times New Roman" w:hAnsi="Times New Roman" w:cs="Times New Roman"/>
                  <w:b/>
                  <w:bCs/>
                  <w:sz w:val="16"/>
                  <w:u w:val="single"/>
                  <w:lang w:eastAsia="ru-RU"/>
                </w:rPr>
                <w:t>Федеральный закон от 21.12.2001</w:t>
              </w:r>
              <w:r w:rsidR="00910638" w:rsidRPr="00BA265F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u w:val="single"/>
                  <w:lang w:eastAsia="ru-RU"/>
                </w:rPr>
                <w:br/>
              </w:r>
              <w:r w:rsidR="00910638" w:rsidRPr="00910638">
                <w:rPr>
                  <w:rFonts w:ascii="Times New Roman" w:eastAsia="Times New Roman" w:hAnsi="Times New Roman" w:cs="Times New Roman"/>
                  <w:b/>
                  <w:bCs/>
                  <w:sz w:val="16"/>
                  <w:u w:val="single"/>
                  <w:lang w:eastAsia="ru-RU"/>
                </w:rPr>
                <w:t>№ 178-ФЗ «О приватизации государственного и муниципального имущества»</w:t>
              </w:r>
            </w:hyperlink>
          </w:p>
        </w:tc>
        <w:tc>
          <w:tcPr>
            <w:tcW w:w="4621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910638" w:rsidRPr="00BA265F" w:rsidRDefault="00910638" w:rsidP="000C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184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910638" w:rsidRPr="00BA265F" w:rsidRDefault="00910638" w:rsidP="000C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пункт 3 статьи 28</w:t>
            </w:r>
          </w:p>
        </w:tc>
      </w:tr>
      <w:tr w:rsidR="00910638" w:rsidRPr="00BA265F" w:rsidTr="00910638">
        <w:trPr>
          <w:tblCellSpacing w:w="15" w:type="dxa"/>
        </w:trPr>
        <w:tc>
          <w:tcPr>
            <w:tcW w:w="9072" w:type="dxa"/>
            <w:gridSpan w:val="4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910638" w:rsidRPr="00BA265F" w:rsidRDefault="00910638" w:rsidP="000C740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  <w:lang w:eastAsia="ru-RU"/>
              </w:rPr>
              <w:br/>
            </w:r>
            <w:r w:rsidRPr="00910638"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lang w:eastAsia="ru-RU"/>
              </w:rPr>
              <w:t>УКАЗЫ ПРЕЗИДЕНТА РОССИЙСКОЙ ФЕДЕРАЦИИ,</w:t>
            </w:r>
            <w:r w:rsidRPr="00BA265F"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  <w:lang w:eastAsia="ru-RU"/>
              </w:rPr>
              <w:br/>
            </w:r>
            <w:r w:rsidRPr="00910638"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lang w:eastAsia="ru-RU"/>
              </w:rPr>
              <w:t>ПОСТАНОВЛЕНИЯ И РАСПОРЯЖЕНИЯ ПРАВИТЕЛЬСТВА РОССИЙСКОЙ ФЕДЕРАЦИИ</w:t>
            </w:r>
          </w:p>
        </w:tc>
      </w:tr>
      <w:tr w:rsidR="00910638" w:rsidRPr="00BA265F" w:rsidTr="00DF1672">
        <w:trPr>
          <w:tblCellSpacing w:w="15" w:type="dxa"/>
        </w:trPr>
        <w:tc>
          <w:tcPr>
            <w:tcW w:w="273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910638" w:rsidRPr="00BA265F" w:rsidRDefault="00910638" w:rsidP="000C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910638" w:rsidRPr="00BA265F" w:rsidRDefault="008026D3" w:rsidP="000C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hyperlink r:id="rId13" w:tgtFrame="_blank" w:history="1">
              <w:r w:rsidR="00910638" w:rsidRPr="00910638">
                <w:rPr>
                  <w:rFonts w:ascii="Times New Roman" w:eastAsia="Times New Roman" w:hAnsi="Times New Roman" w:cs="Times New Roman"/>
                  <w:b/>
                  <w:bCs/>
                  <w:sz w:val="16"/>
                  <w:u w:val="single"/>
                  <w:lang w:eastAsia="ru-RU"/>
                </w:rPr>
                <w:t xml:space="preserve">Постановление Правительства РФ от 03.12.2014 №1300 «Об утверждении перечня видов объектов, размещение которых может осуществляться на землях или </w:t>
              </w:r>
              <w:r w:rsidR="00910638" w:rsidRPr="00910638">
                <w:rPr>
                  <w:rFonts w:ascii="Times New Roman" w:eastAsia="Times New Roman" w:hAnsi="Times New Roman" w:cs="Times New Roman"/>
                  <w:b/>
                  <w:bCs/>
                  <w:sz w:val="16"/>
                  <w:u w:val="single"/>
                  <w:lang w:eastAsia="ru-RU"/>
                </w:rPr>
                <w:lastRenderedPageBreak/>
                <w:t>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  </w:r>
            </w:hyperlink>
          </w:p>
        </w:tc>
        <w:tc>
          <w:tcPr>
            <w:tcW w:w="4621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910638" w:rsidRPr="00BA265F" w:rsidRDefault="00910638" w:rsidP="000C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2184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910638" w:rsidRPr="00BA265F" w:rsidRDefault="00910638" w:rsidP="000C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полном объёме</w:t>
            </w:r>
          </w:p>
        </w:tc>
      </w:tr>
      <w:tr w:rsidR="00910638" w:rsidRPr="00BA265F" w:rsidTr="00910638">
        <w:trPr>
          <w:tblCellSpacing w:w="15" w:type="dxa"/>
        </w:trPr>
        <w:tc>
          <w:tcPr>
            <w:tcW w:w="9072" w:type="dxa"/>
            <w:gridSpan w:val="4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910638" w:rsidRPr="00BA265F" w:rsidRDefault="00910638" w:rsidP="000C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  <w:lang w:eastAsia="ru-RU"/>
              </w:rPr>
              <w:lastRenderedPageBreak/>
              <w:br/>
            </w:r>
            <w:r w:rsidRPr="00910638"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lang w:eastAsia="ru-RU"/>
              </w:rPr>
              <w:t>МУНИЦИПАЛЬНЫЕ ПРАВОВЫЕ АКТЫ</w:t>
            </w:r>
          </w:p>
        </w:tc>
      </w:tr>
      <w:tr w:rsidR="00910638" w:rsidRPr="00BA265F" w:rsidTr="00DF1672">
        <w:trPr>
          <w:tblCellSpacing w:w="15" w:type="dxa"/>
        </w:trPr>
        <w:tc>
          <w:tcPr>
            <w:tcW w:w="0" w:type="auto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910638" w:rsidRPr="00BA265F" w:rsidRDefault="00910638" w:rsidP="000C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910638" w:rsidRPr="00BA265F" w:rsidRDefault="008026D3" w:rsidP="00DF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hyperlink r:id="rId14" w:tgtFrame="_blank" w:history="1">
              <w:r w:rsidR="00910638" w:rsidRPr="00910638">
                <w:rPr>
                  <w:rFonts w:ascii="Times New Roman" w:eastAsia="Times New Roman" w:hAnsi="Times New Roman" w:cs="Times New Roman"/>
                  <w:b/>
                  <w:bCs/>
                  <w:sz w:val="16"/>
                  <w:u w:val="single"/>
                  <w:lang w:eastAsia="ru-RU"/>
                </w:rPr>
                <w:t xml:space="preserve">Постановление </w:t>
              </w:r>
              <w:r w:rsidR="00DF1672">
                <w:rPr>
                  <w:rFonts w:ascii="Times New Roman" w:eastAsia="Times New Roman" w:hAnsi="Times New Roman" w:cs="Times New Roman"/>
                  <w:b/>
                  <w:bCs/>
                  <w:sz w:val="16"/>
                  <w:u w:val="single"/>
                  <w:lang w:eastAsia="ru-RU"/>
                </w:rPr>
                <w:t>а</w:t>
              </w:r>
              <w:r w:rsidR="00910638" w:rsidRPr="00910638">
                <w:rPr>
                  <w:rFonts w:ascii="Times New Roman" w:eastAsia="Times New Roman" w:hAnsi="Times New Roman" w:cs="Times New Roman"/>
                  <w:b/>
                  <w:bCs/>
                  <w:sz w:val="16"/>
                  <w:u w:val="single"/>
                  <w:lang w:eastAsia="ru-RU"/>
                </w:rPr>
                <w:t xml:space="preserve">дминистрации </w:t>
              </w:r>
              <w:r w:rsidR="00DF1672">
                <w:rPr>
                  <w:rFonts w:ascii="Times New Roman" w:eastAsia="Times New Roman" w:hAnsi="Times New Roman" w:cs="Times New Roman"/>
                  <w:b/>
                  <w:bCs/>
                  <w:sz w:val="16"/>
                  <w:u w:val="single"/>
                  <w:lang w:eastAsia="ru-RU"/>
                </w:rPr>
                <w:t>Первомайского района от __.07</w:t>
              </w:r>
              <w:r w:rsidR="00910638" w:rsidRPr="00910638">
                <w:rPr>
                  <w:rFonts w:ascii="Times New Roman" w:eastAsia="Times New Roman" w:hAnsi="Times New Roman" w:cs="Times New Roman"/>
                  <w:b/>
                  <w:bCs/>
                  <w:sz w:val="16"/>
                  <w:u w:val="single"/>
                  <w:lang w:eastAsia="ru-RU"/>
                </w:rPr>
                <w:t>.2022 №</w:t>
              </w:r>
              <w:r w:rsidR="00DF1672">
                <w:rPr>
                  <w:rFonts w:ascii="Times New Roman" w:eastAsia="Times New Roman" w:hAnsi="Times New Roman" w:cs="Times New Roman"/>
                  <w:b/>
                  <w:bCs/>
                  <w:sz w:val="16"/>
                  <w:u w:val="single"/>
                  <w:lang w:eastAsia="ru-RU"/>
                </w:rPr>
                <w:t>___</w:t>
              </w:r>
              <w:r w:rsidR="00910638" w:rsidRPr="00910638">
                <w:rPr>
                  <w:rFonts w:ascii="Times New Roman" w:eastAsia="Times New Roman" w:hAnsi="Times New Roman" w:cs="Times New Roman"/>
                  <w:b/>
                  <w:bCs/>
                  <w:sz w:val="16"/>
                  <w:u w:val="single"/>
                  <w:lang w:eastAsia="ru-RU"/>
                </w:rPr>
                <w:t xml:space="preserve"> "Об утверждении формы проверочного листа, применяемого при осуществлении муниципального земельного контроля </w:t>
              </w:r>
              <w:r w:rsidR="00DF1672">
                <w:rPr>
                  <w:rFonts w:ascii="Times New Roman" w:eastAsia="Times New Roman" w:hAnsi="Times New Roman" w:cs="Times New Roman"/>
                  <w:b/>
                  <w:bCs/>
                  <w:sz w:val="16"/>
                  <w:u w:val="single"/>
                  <w:lang w:eastAsia="ru-RU"/>
                </w:rPr>
                <w:t>а</w:t>
              </w:r>
              <w:r w:rsidR="00910638" w:rsidRPr="00910638">
                <w:rPr>
                  <w:rFonts w:ascii="Times New Roman" w:eastAsia="Times New Roman" w:hAnsi="Times New Roman" w:cs="Times New Roman"/>
                  <w:b/>
                  <w:bCs/>
                  <w:sz w:val="16"/>
                  <w:u w:val="single"/>
                  <w:lang w:eastAsia="ru-RU"/>
                </w:rPr>
                <w:t xml:space="preserve">дминистрацией </w:t>
              </w:r>
              <w:r w:rsidR="00DF1672">
                <w:rPr>
                  <w:rFonts w:ascii="Times New Roman" w:eastAsia="Times New Roman" w:hAnsi="Times New Roman" w:cs="Times New Roman"/>
                  <w:b/>
                  <w:bCs/>
                  <w:sz w:val="16"/>
                  <w:u w:val="single"/>
                  <w:lang w:eastAsia="ru-RU"/>
                </w:rPr>
                <w:t>Первомайского района</w:t>
              </w:r>
              <w:r w:rsidR="00910638" w:rsidRPr="00910638">
                <w:rPr>
                  <w:rFonts w:ascii="Times New Roman" w:eastAsia="Times New Roman" w:hAnsi="Times New Roman" w:cs="Times New Roman"/>
                  <w:b/>
                  <w:bCs/>
                  <w:sz w:val="16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910638" w:rsidRPr="00BA265F" w:rsidRDefault="00910638" w:rsidP="000C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2184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910638" w:rsidRPr="00BA265F" w:rsidRDefault="00910638" w:rsidP="000C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2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полном объёме</w:t>
            </w:r>
          </w:p>
        </w:tc>
      </w:tr>
    </w:tbl>
    <w:p w:rsidR="00DF1672" w:rsidRPr="00DF1672" w:rsidRDefault="00DF1672" w:rsidP="00DF167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F1672">
        <w:rPr>
          <w:rFonts w:ascii="Times New Roman" w:hAnsi="Times New Roman" w:cs="Times New Roman"/>
          <w:sz w:val="24"/>
          <w:szCs w:val="24"/>
        </w:rPr>
        <w:t>Информация</w:t>
      </w:r>
    </w:p>
    <w:p w:rsidR="00DF1672" w:rsidRPr="00DF1672" w:rsidRDefault="00DF1672" w:rsidP="00DF167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F1672">
        <w:rPr>
          <w:rFonts w:ascii="Times New Roman" w:hAnsi="Times New Roman" w:cs="Times New Roman"/>
          <w:sz w:val="24"/>
          <w:szCs w:val="24"/>
        </w:rPr>
        <w:t>о мерах ответственности, применяемых при нарушении обязательных требований.</w:t>
      </w:r>
    </w:p>
    <w:p w:rsidR="00910638" w:rsidRPr="00DF1672" w:rsidRDefault="00910638" w:rsidP="00DF167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672" w:rsidRPr="00DF1672" w:rsidRDefault="00DF1672" w:rsidP="00DF167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672">
        <w:rPr>
          <w:rStyle w:val="a5"/>
          <w:rFonts w:ascii="Times New Roman" w:hAnsi="Times New Roman" w:cs="Times New Roman"/>
          <w:sz w:val="24"/>
          <w:szCs w:val="24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является нарушением земельного законодательства.</w:t>
      </w:r>
    </w:p>
    <w:p w:rsidR="00DF1672" w:rsidRPr="00DF1672" w:rsidRDefault="00DF1672" w:rsidP="00DF167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672">
        <w:rPr>
          <w:rFonts w:ascii="Times New Roman" w:hAnsi="Times New Roman" w:cs="Times New Roman"/>
          <w:sz w:val="24"/>
          <w:szCs w:val="24"/>
        </w:rPr>
        <w:t>Согласно ст. 7.1. Кодекса Российской Федерации об административных правонарушениях (от 30.12.2001 № 195-ФЗ) за данное нарушение предусмотрено административное наказание:</w:t>
      </w:r>
    </w:p>
    <w:p w:rsidR="00DF1672" w:rsidRPr="00DF1672" w:rsidRDefault="00DF1672" w:rsidP="00DF167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672">
        <w:rPr>
          <w:rFonts w:ascii="Times New Roman" w:hAnsi="Times New Roman" w:cs="Times New Roman"/>
          <w:sz w:val="24"/>
          <w:szCs w:val="24"/>
        </w:rPr>
        <w:t xml:space="preserve">-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</w:r>
      <w:proofErr w:type="gramStart"/>
      <w:r w:rsidRPr="00DF1672">
        <w:rPr>
          <w:rFonts w:ascii="Times New Roman" w:hAnsi="Times New Roman" w:cs="Times New Roman"/>
          <w:sz w:val="24"/>
          <w:szCs w:val="24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DF1672" w:rsidRPr="00DF1672" w:rsidRDefault="00DF1672" w:rsidP="00DF167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672">
        <w:rPr>
          <w:rStyle w:val="a5"/>
          <w:rFonts w:ascii="Times New Roman" w:hAnsi="Times New Roman" w:cs="Times New Roman"/>
          <w:sz w:val="24"/>
          <w:szCs w:val="24"/>
        </w:rPr>
        <w:t>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назначению.</w:t>
      </w:r>
    </w:p>
    <w:p w:rsidR="00DF1672" w:rsidRPr="00DF1672" w:rsidRDefault="00DF1672" w:rsidP="00DF167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672">
        <w:rPr>
          <w:rFonts w:ascii="Times New Roman" w:hAnsi="Times New Roman" w:cs="Times New Roman"/>
          <w:sz w:val="24"/>
          <w:szCs w:val="24"/>
        </w:rPr>
        <w:t>Согласно ст. 8.8. Кодекса Российской Федерации об административных правонарушениях (от 30.12.2001 № 195-ФЗ) за данное нарушение предусмотрено административное наказание:</w:t>
      </w:r>
    </w:p>
    <w:p w:rsidR="00DF1672" w:rsidRPr="00DF1672" w:rsidRDefault="00DF1672" w:rsidP="00DF167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672">
        <w:rPr>
          <w:rFonts w:ascii="Times New Roman" w:hAnsi="Times New Roman" w:cs="Times New Roman"/>
          <w:sz w:val="24"/>
          <w:szCs w:val="24"/>
        </w:rPr>
        <w:t xml:space="preserve">-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</w:t>
      </w:r>
      <w:proofErr w:type="gramStart"/>
      <w:r w:rsidRPr="00DF1672">
        <w:rPr>
          <w:rFonts w:ascii="Times New Roman" w:hAnsi="Times New Roman" w:cs="Times New Roman"/>
          <w:sz w:val="24"/>
          <w:szCs w:val="24"/>
        </w:rPr>
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5E5122" w:rsidRPr="00DF1672" w:rsidRDefault="005E5122" w:rsidP="00DF167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E5122" w:rsidRPr="00DF1672" w:rsidSect="005E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03D74"/>
    <w:multiLevelType w:val="multilevel"/>
    <w:tmpl w:val="D4EE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AB386B"/>
    <w:multiLevelType w:val="hybridMultilevel"/>
    <w:tmpl w:val="49AC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638"/>
    <w:rsid w:val="005E5122"/>
    <w:rsid w:val="008026D3"/>
    <w:rsid w:val="00910638"/>
    <w:rsid w:val="00D3368D"/>
    <w:rsid w:val="00DF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16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1672"/>
    <w:rPr>
      <w:b/>
      <w:bCs/>
    </w:rPr>
  </w:style>
  <w:style w:type="paragraph" w:styleId="a6">
    <w:name w:val="No Spacing"/>
    <w:uiPriority w:val="1"/>
    <w:qFormat/>
    <w:rsid w:val="00DF16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82532&amp;intelsearch=+%CE+%EB%E8%F7%ED%EE%EC+%EF%EE%E4%F1%EE%E1%ED%EE%EC+%F5%EE%E7%FF%E9%F1%F2%E2%E5" TargetMode="External"/><Relationship Id="rId13" Type="http://schemas.openxmlformats.org/officeDocument/2006/relationships/hyperlink" Target="http://pravo.gov.ru/proxy/ips/?docbody=&amp;nd=102363237&amp;intelsearch=+%CE%E1+%F3%F2%E2%E5%F0%E6%E4%E5%ED%E8%E8+%EF%E5%F0%E5%F7%ED%FF+%E2%E8%E4%EE%E2+%EE%E1%FA%E5%EA%F2%EE%E2%2C+%F0%E0%E7%EC%E5%F9%E5%ED%E8%E5+%EA%EE%F2%EE%F0%FB%F5+%EC%EE%E6%E5%F2+++%EE%F1%F3%F9%E5%F1%F2%E2%EB%FF%F2%FC%F1%FF+%ED%E0+%E7%E5%EC%EB%FF%F5+%E8%EB%E8+%E7%E5%EC%E5%EB%FC%ED%FB%F5+%F3%F7%E0%F1%F2%EA%E0%F5%2C+%ED%E0%F5%EE%E4%FF%F9%E8%F5%F1%FF+%E2+%E3%EE%F1%F3%E4%E0%F0%F1%F2%E2%E5%ED%ED%EE%E9+%E8%EB%E8+%EC%F3%ED%E8%F6%E8%EF%E0%EB%FC%ED%EE%E9+%F1%EE%E1%F1%F2%E2%E5%ED%ED%EE%F1%F2%E8%2C+%E1%E5%E7+%EF%F0%E5%E4%EE%F1%F2%E0%E2%EB%E5%ED%E8%FF++++++++++++%E7%E5%EC%E5%EB%FC%ED%FB%F5+%F3%F7%E0%F1%F2%EA%EE%E2+%E8+%F3%F1%F2%E0%ED%EE%E2%EB%E5%ED%E8%FF+%F1%E5%F0%E2%E8%F2%F3%F2%EE%E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052510&amp;backlink=1&amp;&amp;nd=102440221" TargetMode="External"/><Relationship Id="rId12" Type="http://schemas.openxmlformats.org/officeDocument/2006/relationships/hyperlink" Target="http://pravo.gov.ru/proxy/ips/?docbody=&amp;nd=102074022&amp;intelsearch=%CE+%EF%F0%E8%E2%E0%F2%E8%E7%E0%F6%E8%E8+%E3%EE%F1%F3%E4%E0%F0%F1%F2%E2%E5%ED%ED%EE%E3%EE+%E8+%EC%F3%ED%E8%F6%E8%EF%E0%EB%FC%ED%EE%E3%EE+%E8%EC%F3%F9%E5%F1%F2%E2%E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33239&amp;intelsearch=%C3%F0%E0%E6%E4%E0%ED%F1%EA%E8%E9+%EA%EE%E4%E5%EA%F1+%D0%EE%F1%F1%E8%E9%F1%EA%EE%E9+%D4%E5%E4%E5%F0%E0%F6%E8%E8.+%D7%E0%F1%F2%FC+%EF%E5%F0%E2%E0%FF" TargetMode="External"/><Relationship Id="rId11" Type="http://schemas.openxmlformats.org/officeDocument/2006/relationships/hyperlink" Target="http://pravo.gov.ru/proxy/ips/?docbody=&amp;nd=102090643&amp;intelsearch=%C3%F0%E0%E4%EE%F1%F2%F0%EE%E8%F2%E5%EB%FC%ED%FB%E9+%EA%EE%E4%E5%EA%F1+%D0%EE%F1%F1%E8%E9%F1%EA%EE%E9+%D4%E5%E4%E5%F0%E0%F6%E8%E8" TargetMode="External"/><Relationship Id="rId5" Type="http://schemas.openxmlformats.org/officeDocument/2006/relationships/hyperlink" Target="http://pravo.gov.ru/proxy/ips/?docbody=&amp;nd=102073184&amp;intelsearch=%E7%E5%EC%E5%EB%FC%ED%FB%E9+%EA%EE%E4%E5%EA%F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ravo.gov.ru/proxy/ips/?docbody=&amp;nd=102073185&amp;intelsearch=+%CE+%E2%E2%E5%E4%E5%ED%E8%E8+%E2+%E4%E5%E9%F1%F2%E2%E8%E5+%C7%E5%EC%E5%EB%FC%ED%EE%E3%EE+%EA%EE%E4%E5%EA%F1%E0+%D0%EE%F1%F1%E8%E9%F1%EA%EE%E9+%D4%E5%E4%E5%F0%E0%F6%E8%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073185&amp;intelsearch=+%CE+%E2%E2%E5%E4%E5%ED%E8%E8+%E2+%E4%E5%E9%F1%F2%E2%E8%E5+%C7%E5%EC%E5%EB%FC%ED%EE%E3%EE+%EA%EE%E4%E5%EA%F1%E0+%D0%EE%F1%F1%E8%E9%F1%EA%EE%E9+%D4%E5%E4%E5%F0%E0%F6%E8%E8" TargetMode="External"/><Relationship Id="rId14" Type="http://schemas.openxmlformats.org/officeDocument/2006/relationships/hyperlink" Target="http://zato-sibirsky.ru/dokum/postan/2022/17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2022-07-26T07:42:00Z</dcterms:created>
  <dcterms:modified xsi:type="dcterms:W3CDTF">2022-07-27T01:28:00Z</dcterms:modified>
</cp:coreProperties>
</file>