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2" w:rsidRPr="009D52A9" w:rsidRDefault="00D53112">
      <w:pPr>
        <w:rPr>
          <w:i/>
          <w:sz w:val="26"/>
          <w:szCs w:val="26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851"/>
        <w:gridCol w:w="708"/>
        <w:gridCol w:w="426"/>
        <w:gridCol w:w="2693"/>
        <w:gridCol w:w="1559"/>
        <w:gridCol w:w="4394"/>
      </w:tblGrid>
      <w:tr w:rsidR="00A10F91" w:rsidRPr="009D52A9" w:rsidTr="004F03A0">
        <w:trPr>
          <w:cantSplit/>
        </w:trPr>
        <w:tc>
          <w:tcPr>
            <w:tcW w:w="467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9D52A9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9D52A9">
              <w:rPr>
                <w:b/>
                <w:sz w:val="24"/>
                <w:szCs w:val="24"/>
              </w:rPr>
              <w:t xml:space="preserve">КОНТРОЛЬНО-СЧЕТНАЯ ПАЛАТА </w:t>
            </w:r>
          </w:p>
          <w:p w:rsidR="00A10F91" w:rsidRPr="009D52A9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9D52A9">
              <w:rPr>
                <w:b/>
                <w:sz w:val="24"/>
                <w:szCs w:val="24"/>
              </w:rPr>
              <w:t xml:space="preserve">ПЕРВОМАЙСКОГО РАЙОНА </w:t>
            </w:r>
          </w:p>
          <w:p w:rsidR="00A10F91" w:rsidRPr="009D52A9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9D52A9">
              <w:rPr>
                <w:b/>
                <w:sz w:val="24"/>
                <w:szCs w:val="24"/>
              </w:rPr>
              <w:t>АЛТАЙСКОГО КРАЯ</w:t>
            </w:r>
          </w:p>
          <w:p w:rsidR="00A10F91" w:rsidRPr="009D52A9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9388E" w:rsidRPr="009D52A9" w:rsidRDefault="00A10F91" w:rsidP="00E74022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 xml:space="preserve">Деповская ул., 19а, </w:t>
            </w:r>
          </w:p>
          <w:p w:rsidR="00A10F91" w:rsidRPr="009D52A9" w:rsidRDefault="00A10F91" w:rsidP="00E74022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г. Новоалтайск,</w:t>
            </w:r>
          </w:p>
          <w:p w:rsidR="00A10F91" w:rsidRPr="009D52A9" w:rsidRDefault="00A10F91" w:rsidP="00E74022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Алтайский край, 658080</w:t>
            </w:r>
          </w:p>
          <w:p w:rsidR="00A10F91" w:rsidRPr="009D52A9" w:rsidRDefault="00A10F91" w:rsidP="00E74022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тел</w:t>
            </w:r>
            <w:r w:rsidR="00E74022" w:rsidRPr="009D52A9">
              <w:rPr>
                <w:sz w:val="24"/>
                <w:szCs w:val="24"/>
              </w:rPr>
              <w:t>ефон</w:t>
            </w:r>
            <w:r w:rsidRPr="009D52A9">
              <w:rPr>
                <w:sz w:val="24"/>
                <w:szCs w:val="24"/>
              </w:rPr>
              <w:t xml:space="preserve"> (38532) 2</w:t>
            </w:r>
            <w:r w:rsidR="00E74022" w:rsidRPr="009D52A9">
              <w:rPr>
                <w:sz w:val="24"/>
                <w:szCs w:val="24"/>
              </w:rPr>
              <w:t>-</w:t>
            </w:r>
            <w:r w:rsidR="001C352A" w:rsidRPr="009D52A9">
              <w:rPr>
                <w:sz w:val="24"/>
                <w:szCs w:val="24"/>
              </w:rPr>
              <w:t>36</w:t>
            </w:r>
            <w:r w:rsidR="00F219AD" w:rsidRPr="009D52A9">
              <w:rPr>
                <w:sz w:val="24"/>
                <w:szCs w:val="24"/>
              </w:rPr>
              <w:t>-</w:t>
            </w:r>
            <w:r w:rsidR="001C352A" w:rsidRPr="009D52A9">
              <w:rPr>
                <w:sz w:val="24"/>
                <w:szCs w:val="24"/>
              </w:rPr>
              <w:t>67</w:t>
            </w:r>
            <w:r w:rsidRPr="009D52A9">
              <w:rPr>
                <w:sz w:val="24"/>
                <w:szCs w:val="24"/>
              </w:rPr>
              <w:t>,</w:t>
            </w:r>
          </w:p>
          <w:p w:rsidR="00A10F91" w:rsidRPr="009D52A9" w:rsidRDefault="00A10F91" w:rsidP="00E74022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факс (38532)2</w:t>
            </w:r>
            <w:r w:rsidR="00E74022" w:rsidRPr="009D52A9">
              <w:rPr>
                <w:sz w:val="24"/>
                <w:szCs w:val="24"/>
              </w:rPr>
              <w:t>-</w:t>
            </w:r>
            <w:r w:rsidR="00D8295F" w:rsidRPr="009D52A9">
              <w:rPr>
                <w:sz w:val="24"/>
                <w:szCs w:val="24"/>
              </w:rPr>
              <w:t>24</w:t>
            </w:r>
            <w:r w:rsidR="00E74022" w:rsidRPr="009D52A9">
              <w:rPr>
                <w:sz w:val="24"/>
                <w:szCs w:val="24"/>
              </w:rPr>
              <w:t>-</w:t>
            </w:r>
            <w:r w:rsidR="00D8295F" w:rsidRPr="009D52A9">
              <w:rPr>
                <w:sz w:val="24"/>
                <w:szCs w:val="24"/>
              </w:rPr>
              <w:t>71</w:t>
            </w:r>
          </w:p>
          <w:p w:rsidR="002003D9" w:rsidRPr="009D52A9" w:rsidRDefault="00A10F91" w:rsidP="009D52A9">
            <w:pPr>
              <w:jc w:val="center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  <w:lang w:val="en-US"/>
              </w:rPr>
              <w:t>E</w:t>
            </w:r>
            <w:r w:rsidR="00E74022" w:rsidRPr="009D52A9">
              <w:rPr>
                <w:sz w:val="24"/>
                <w:szCs w:val="24"/>
              </w:rPr>
              <w:t>-</w:t>
            </w:r>
            <w:r w:rsidRPr="009D52A9">
              <w:rPr>
                <w:sz w:val="24"/>
                <w:szCs w:val="24"/>
                <w:lang w:val="en-US"/>
              </w:rPr>
              <w:t>mail</w:t>
            </w:r>
            <w:r w:rsidRPr="009D52A9">
              <w:rPr>
                <w:sz w:val="24"/>
                <w:szCs w:val="24"/>
              </w:rPr>
              <w:t xml:space="preserve">: </w:t>
            </w:r>
            <w:r w:rsidR="00AD401A" w:rsidRPr="009D52A9">
              <w:rPr>
                <w:sz w:val="24"/>
                <w:szCs w:val="24"/>
                <w:lang w:val="en-US"/>
              </w:rPr>
              <w:t>perv</w:t>
            </w:r>
            <w:r w:rsidR="00AD401A" w:rsidRPr="009D52A9">
              <w:rPr>
                <w:sz w:val="24"/>
                <w:szCs w:val="24"/>
              </w:rPr>
              <w:t>-</w:t>
            </w:r>
            <w:r w:rsidR="00AD401A" w:rsidRPr="009D52A9">
              <w:rPr>
                <w:sz w:val="24"/>
                <w:szCs w:val="24"/>
                <w:lang w:val="en-US"/>
              </w:rPr>
              <w:t>ksp</w:t>
            </w:r>
            <w:r w:rsidR="00AD401A" w:rsidRPr="009D52A9">
              <w:rPr>
                <w:sz w:val="24"/>
                <w:szCs w:val="24"/>
              </w:rPr>
              <w:t>@</w:t>
            </w:r>
            <w:r w:rsidR="00AD401A" w:rsidRPr="009D52A9">
              <w:rPr>
                <w:sz w:val="24"/>
                <w:szCs w:val="24"/>
                <w:lang w:val="en-US"/>
              </w:rPr>
              <w:t>mail</w:t>
            </w:r>
            <w:r w:rsidR="00AD401A" w:rsidRPr="009D52A9">
              <w:rPr>
                <w:sz w:val="24"/>
                <w:szCs w:val="24"/>
              </w:rPr>
              <w:t>.</w:t>
            </w:r>
            <w:r w:rsidR="00AD401A" w:rsidRPr="009D52A9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9D52A9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E55FA" w:rsidRPr="009D52A9" w:rsidRDefault="009E55FA" w:rsidP="009E55FA">
            <w:pPr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9D52A9" w:rsidRDefault="009E55FA" w:rsidP="009E55FA">
            <w:pPr>
              <w:rPr>
                <w:sz w:val="24"/>
                <w:szCs w:val="24"/>
              </w:rPr>
            </w:pPr>
          </w:p>
          <w:p w:rsidR="009E55FA" w:rsidRPr="009D52A9" w:rsidRDefault="00A30E01" w:rsidP="009E55FA">
            <w:pPr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Ю.П. Логинову</w:t>
            </w:r>
          </w:p>
          <w:p w:rsidR="009E55FA" w:rsidRPr="009D52A9" w:rsidRDefault="009E55FA" w:rsidP="009E55FA">
            <w:pPr>
              <w:rPr>
                <w:sz w:val="24"/>
                <w:szCs w:val="24"/>
              </w:rPr>
            </w:pPr>
          </w:p>
          <w:p w:rsidR="009E55FA" w:rsidRPr="009D52A9" w:rsidRDefault="009E55FA" w:rsidP="009E55FA">
            <w:pPr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9D52A9" w:rsidRDefault="008E7B6C" w:rsidP="008E7B6C">
            <w:pPr>
              <w:jc w:val="both"/>
              <w:rPr>
                <w:sz w:val="24"/>
                <w:szCs w:val="24"/>
              </w:rPr>
            </w:pPr>
          </w:p>
        </w:tc>
      </w:tr>
      <w:tr w:rsidR="00A10F91" w:rsidRPr="009D52A9" w:rsidTr="004F03A0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9D52A9" w:rsidRDefault="00A10F91" w:rsidP="005E3DD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9D52A9" w:rsidRDefault="00A10F91" w:rsidP="00386F48">
            <w:pPr>
              <w:spacing w:before="120"/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1B2DF9" w:rsidRPr="009D52A9" w:rsidRDefault="001B2DF9" w:rsidP="0019785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9D52A9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9D52A9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0F91" w:rsidRPr="009D52A9" w:rsidTr="004F03A0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9D52A9" w:rsidRDefault="00A10F91" w:rsidP="00386F48">
            <w:pPr>
              <w:pStyle w:val="5"/>
              <w:rPr>
                <w:b w:val="0"/>
                <w:szCs w:val="24"/>
              </w:rPr>
            </w:pPr>
            <w:r w:rsidRPr="009D52A9">
              <w:rPr>
                <w:b w:val="0"/>
                <w:szCs w:val="24"/>
              </w:rPr>
              <w:t>На №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9D52A9" w:rsidRDefault="00A10F91" w:rsidP="00386F48">
            <w:pPr>
              <w:rPr>
                <w:sz w:val="24"/>
                <w:szCs w:val="24"/>
              </w:rPr>
            </w:pPr>
            <w:r w:rsidRPr="009D52A9">
              <w:rPr>
                <w:sz w:val="24"/>
                <w:szCs w:val="24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9D52A9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9D52A9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E4A52" w:rsidRPr="009D52A9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4C5D" w:rsidRPr="009D52A9" w:rsidRDefault="00714C5D" w:rsidP="00714C5D">
      <w:pPr>
        <w:rPr>
          <w:sz w:val="24"/>
          <w:szCs w:val="24"/>
        </w:rPr>
      </w:pPr>
    </w:p>
    <w:p w:rsidR="00714C5D" w:rsidRPr="009D52A9" w:rsidRDefault="00714C5D" w:rsidP="00714C5D">
      <w:pPr>
        <w:rPr>
          <w:sz w:val="24"/>
          <w:szCs w:val="24"/>
        </w:rPr>
      </w:pPr>
    </w:p>
    <w:p w:rsidR="009E55FA" w:rsidRPr="009D52A9" w:rsidRDefault="00507A61" w:rsidP="00CC07F3">
      <w:pPr>
        <w:jc w:val="center"/>
        <w:rPr>
          <w:b/>
          <w:sz w:val="24"/>
          <w:szCs w:val="24"/>
        </w:rPr>
      </w:pPr>
      <w:r w:rsidRPr="009D52A9">
        <w:rPr>
          <w:b/>
          <w:sz w:val="24"/>
          <w:szCs w:val="24"/>
        </w:rPr>
        <w:t>Аналитическая записка контрольно-счетн</w:t>
      </w:r>
      <w:r w:rsidR="00C136F8" w:rsidRPr="009D52A9">
        <w:rPr>
          <w:b/>
          <w:sz w:val="24"/>
          <w:szCs w:val="24"/>
        </w:rPr>
        <w:t>ой палаты</w:t>
      </w:r>
      <w:r w:rsidRPr="009D52A9">
        <w:rPr>
          <w:b/>
          <w:sz w:val="24"/>
          <w:szCs w:val="24"/>
        </w:rPr>
        <w:t xml:space="preserve"> Первомайского района</w:t>
      </w:r>
    </w:p>
    <w:p w:rsidR="00CC07F3" w:rsidRPr="009D52A9" w:rsidRDefault="00507A61" w:rsidP="00F1396E">
      <w:pPr>
        <w:jc w:val="center"/>
        <w:rPr>
          <w:b/>
          <w:sz w:val="24"/>
          <w:szCs w:val="24"/>
        </w:rPr>
      </w:pPr>
      <w:r w:rsidRPr="009D52A9">
        <w:rPr>
          <w:b/>
          <w:sz w:val="24"/>
          <w:szCs w:val="24"/>
        </w:rPr>
        <w:t xml:space="preserve">«Анализ оперативной отчетности об исполнении </w:t>
      </w:r>
      <w:r w:rsidR="004570CD" w:rsidRPr="009D52A9">
        <w:rPr>
          <w:b/>
          <w:sz w:val="24"/>
          <w:szCs w:val="24"/>
        </w:rPr>
        <w:t>районного</w:t>
      </w:r>
      <w:r w:rsidRPr="009D52A9">
        <w:rPr>
          <w:b/>
          <w:sz w:val="24"/>
          <w:szCs w:val="24"/>
        </w:rPr>
        <w:t xml:space="preserve"> бюджета</w:t>
      </w:r>
    </w:p>
    <w:p w:rsidR="00507A61" w:rsidRPr="009D52A9" w:rsidRDefault="00507A61" w:rsidP="00F1396E">
      <w:pPr>
        <w:jc w:val="center"/>
        <w:rPr>
          <w:b/>
          <w:sz w:val="24"/>
          <w:szCs w:val="24"/>
        </w:rPr>
      </w:pPr>
      <w:r w:rsidRPr="009D52A9">
        <w:rPr>
          <w:b/>
          <w:sz w:val="24"/>
          <w:szCs w:val="24"/>
        </w:rPr>
        <w:t xml:space="preserve">за </w:t>
      </w:r>
      <w:r w:rsidR="00A30E01" w:rsidRPr="009D52A9">
        <w:rPr>
          <w:b/>
          <w:sz w:val="24"/>
          <w:szCs w:val="24"/>
        </w:rPr>
        <w:t>девять месяцев</w:t>
      </w:r>
      <w:r w:rsidR="005E3DDE" w:rsidRPr="009D52A9">
        <w:rPr>
          <w:b/>
          <w:sz w:val="24"/>
          <w:szCs w:val="24"/>
        </w:rPr>
        <w:t>2021</w:t>
      </w:r>
      <w:r w:rsidRPr="009D52A9">
        <w:rPr>
          <w:b/>
          <w:sz w:val="24"/>
          <w:szCs w:val="24"/>
        </w:rPr>
        <w:t xml:space="preserve"> года»</w:t>
      </w:r>
    </w:p>
    <w:p w:rsidR="005E3DDE" w:rsidRPr="009D52A9" w:rsidRDefault="005E3DDE" w:rsidP="00F1396E">
      <w:pPr>
        <w:jc w:val="center"/>
        <w:rPr>
          <w:b/>
          <w:sz w:val="24"/>
          <w:szCs w:val="24"/>
        </w:rPr>
      </w:pPr>
    </w:p>
    <w:p w:rsidR="005E3DDE" w:rsidRPr="009D52A9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9D52A9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9D52A9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>Предметы экспертно-аналитического мероприятия: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Отчет об исполнении районного бю</w:t>
      </w:r>
      <w:r w:rsidR="008E2C95" w:rsidRPr="009D52A9">
        <w:rPr>
          <w:color w:val="000000"/>
          <w:sz w:val="24"/>
          <w:szCs w:val="24"/>
        </w:rPr>
        <w:t xml:space="preserve">джета за </w:t>
      </w:r>
      <w:r w:rsidR="00A30E01" w:rsidRPr="009D52A9">
        <w:rPr>
          <w:color w:val="000000"/>
          <w:sz w:val="24"/>
          <w:szCs w:val="24"/>
        </w:rPr>
        <w:t xml:space="preserve">девять месяцев </w:t>
      </w:r>
      <w:r w:rsidRPr="009D52A9">
        <w:rPr>
          <w:color w:val="000000"/>
          <w:sz w:val="24"/>
          <w:szCs w:val="24"/>
        </w:rPr>
        <w:t xml:space="preserve">2021 года, утвержденный постановления администрации Первомайского района Алтайского края </w:t>
      </w:r>
      <w:r w:rsidR="00A30E01" w:rsidRPr="009D52A9">
        <w:rPr>
          <w:color w:val="000000"/>
          <w:sz w:val="24"/>
          <w:szCs w:val="24"/>
        </w:rPr>
        <w:t>07.10.</w:t>
      </w:r>
      <w:r w:rsidR="008E2C95" w:rsidRPr="009D52A9">
        <w:rPr>
          <w:color w:val="000000"/>
          <w:sz w:val="24"/>
          <w:szCs w:val="24"/>
        </w:rPr>
        <w:t xml:space="preserve">2021 № </w:t>
      </w:r>
      <w:r w:rsidR="00A30E01" w:rsidRPr="009D52A9">
        <w:rPr>
          <w:color w:val="000000"/>
          <w:sz w:val="24"/>
          <w:szCs w:val="24"/>
        </w:rPr>
        <w:t>1146</w:t>
      </w:r>
      <w:r w:rsidRPr="009D52A9">
        <w:rPr>
          <w:color w:val="000000"/>
          <w:sz w:val="24"/>
          <w:szCs w:val="24"/>
        </w:rPr>
        <w:t>;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Отчет об использовании бюджетных ассигнований муниципального дорожного фонда </w:t>
      </w:r>
      <w:r w:rsidR="00A30E01" w:rsidRPr="009D52A9">
        <w:rPr>
          <w:color w:val="000000"/>
          <w:sz w:val="24"/>
          <w:szCs w:val="24"/>
        </w:rPr>
        <w:t>за девять месяцев 2021 года</w:t>
      </w:r>
      <w:r w:rsidRPr="009D52A9">
        <w:rPr>
          <w:color w:val="000000"/>
          <w:sz w:val="24"/>
          <w:szCs w:val="24"/>
        </w:rPr>
        <w:t xml:space="preserve">, утвержденный постановлением администрации Первомайского района Алтайского края от </w:t>
      </w:r>
      <w:r w:rsidR="00A30E01" w:rsidRPr="009D52A9">
        <w:rPr>
          <w:color w:val="000000"/>
          <w:sz w:val="24"/>
          <w:szCs w:val="24"/>
        </w:rPr>
        <w:t>12.10.2021</w:t>
      </w:r>
      <w:r w:rsidRPr="009D52A9">
        <w:rPr>
          <w:color w:val="000000"/>
          <w:sz w:val="24"/>
          <w:szCs w:val="24"/>
        </w:rPr>
        <w:t xml:space="preserve"> № </w:t>
      </w:r>
      <w:r w:rsidR="00A30E01" w:rsidRPr="009D52A9">
        <w:rPr>
          <w:color w:val="000000"/>
          <w:sz w:val="24"/>
          <w:szCs w:val="24"/>
        </w:rPr>
        <w:t>1172</w:t>
      </w:r>
      <w:r w:rsidR="008E2C95" w:rsidRPr="009D52A9">
        <w:rPr>
          <w:color w:val="000000"/>
          <w:sz w:val="24"/>
          <w:szCs w:val="24"/>
        </w:rPr>
        <w:t>;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Отчет об использовании резервного фонда администрации Первомайского района </w:t>
      </w:r>
      <w:r w:rsidR="00A30E01" w:rsidRPr="009D52A9">
        <w:rPr>
          <w:color w:val="000000"/>
          <w:sz w:val="24"/>
          <w:szCs w:val="24"/>
        </w:rPr>
        <w:t>за девять месяцев 2021 года</w:t>
      </w:r>
      <w:r w:rsidRPr="009D52A9">
        <w:rPr>
          <w:color w:val="000000"/>
          <w:sz w:val="24"/>
          <w:szCs w:val="24"/>
        </w:rPr>
        <w:t>, утвержденный постановлением администрации Первомайского района Алтайского края от</w:t>
      </w:r>
      <w:r w:rsidR="00A30E01" w:rsidRPr="009D52A9">
        <w:rPr>
          <w:color w:val="000000"/>
          <w:sz w:val="24"/>
          <w:szCs w:val="24"/>
        </w:rPr>
        <w:t xml:space="preserve"> 04.10.2021</w:t>
      </w:r>
      <w:r w:rsidRPr="009D52A9">
        <w:rPr>
          <w:color w:val="000000"/>
          <w:sz w:val="24"/>
          <w:szCs w:val="24"/>
        </w:rPr>
        <w:t xml:space="preserve"> № </w:t>
      </w:r>
      <w:r w:rsidR="00A30E01" w:rsidRPr="009D52A9">
        <w:rPr>
          <w:color w:val="000000"/>
          <w:sz w:val="24"/>
          <w:szCs w:val="24"/>
        </w:rPr>
        <w:t>1114</w:t>
      </w:r>
      <w:r w:rsidRPr="009D52A9">
        <w:rPr>
          <w:color w:val="000000"/>
          <w:sz w:val="24"/>
          <w:szCs w:val="24"/>
        </w:rPr>
        <w:t>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Срок проведения экспертно-аналитического мероприятия: с </w:t>
      </w:r>
      <w:r w:rsidR="00A30E01" w:rsidRPr="009D52A9">
        <w:rPr>
          <w:color w:val="000000"/>
          <w:sz w:val="24"/>
          <w:szCs w:val="24"/>
        </w:rPr>
        <w:t>18 октября</w:t>
      </w:r>
      <w:r w:rsidRPr="009D52A9">
        <w:rPr>
          <w:color w:val="000000"/>
          <w:sz w:val="24"/>
          <w:szCs w:val="24"/>
        </w:rPr>
        <w:t xml:space="preserve"> по </w:t>
      </w:r>
      <w:r w:rsidR="00A30E01" w:rsidRPr="009D52A9">
        <w:rPr>
          <w:color w:val="000000"/>
          <w:sz w:val="24"/>
          <w:szCs w:val="24"/>
        </w:rPr>
        <w:t>20 октября</w:t>
      </w:r>
      <w:r w:rsidRPr="009D52A9">
        <w:rPr>
          <w:color w:val="000000"/>
          <w:sz w:val="24"/>
          <w:szCs w:val="24"/>
        </w:rPr>
        <w:t xml:space="preserve"> 2021 года</w:t>
      </w:r>
    </w:p>
    <w:p w:rsidR="005E3DDE" w:rsidRPr="009D52A9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>Исследуемый период: январь-</w:t>
      </w:r>
      <w:r w:rsidR="00A30E01" w:rsidRPr="009D52A9">
        <w:rPr>
          <w:rFonts w:eastAsia="Calibri"/>
          <w:sz w:val="24"/>
          <w:szCs w:val="24"/>
          <w:lang w:eastAsia="en-US"/>
        </w:rPr>
        <w:t>сентябрь</w:t>
      </w:r>
      <w:r w:rsidRPr="009D52A9">
        <w:rPr>
          <w:rFonts w:eastAsia="Calibri"/>
          <w:sz w:val="24"/>
          <w:szCs w:val="24"/>
          <w:lang w:eastAsia="en-US"/>
        </w:rPr>
        <w:t xml:space="preserve"> 2021 года.</w:t>
      </w:r>
    </w:p>
    <w:p w:rsidR="005E3DDE" w:rsidRPr="009D52A9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3DDE" w:rsidRPr="009D52A9" w:rsidRDefault="005E3DDE" w:rsidP="005E3D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52A9">
        <w:rPr>
          <w:rFonts w:eastAsia="Calibri"/>
          <w:b/>
          <w:sz w:val="24"/>
          <w:szCs w:val="24"/>
          <w:lang w:eastAsia="en-US"/>
        </w:rPr>
        <w:t>Результаты экспертно-аналитического мероприятия</w:t>
      </w:r>
    </w:p>
    <w:p w:rsidR="005E3DDE" w:rsidRPr="009D52A9" w:rsidRDefault="005E3DDE" w:rsidP="005E3DD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D52A9">
        <w:rPr>
          <w:rFonts w:eastAsia="Calibri"/>
          <w:b/>
          <w:sz w:val="24"/>
          <w:szCs w:val="24"/>
          <w:lang w:eastAsia="en-US"/>
        </w:rPr>
        <w:t>Анализ исполнения доходов  районного бюджета</w:t>
      </w:r>
    </w:p>
    <w:p w:rsidR="005E3DDE" w:rsidRPr="009D52A9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>В соответствии с решением районного Собрания от 15.12.2020 № 30-СД «О районном бюджете на 2021 год и на плановый период 2022 и 2023 год</w:t>
      </w:r>
      <w:r w:rsidR="00A30E01" w:rsidRPr="009D52A9">
        <w:rPr>
          <w:rFonts w:eastAsia="Calibri"/>
          <w:sz w:val="24"/>
          <w:szCs w:val="24"/>
          <w:lang w:eastAsia="en-US"/>
        </w:rPr>
        <w:t>а</w:t>
      </w:r>
      <w:r w:rsidRPr="009D52A9">
        <w:rPr>
          <w:rFonts w:eastAsia="Calibri"/>
          <w:sz w:val="24"/>
          <w:szCs w:val="24"/>
          <w:lang w:eastAsia="en-US"/>
        </w:rPr>
        <w:t xml:space="preserve">» доходы районного бюджета на 2021 год утверждены в сумме </w:t>
      </w:r>
      <w:r w:rsidR="00A30E01" w:rsidRPr="009D52A9">
        <w:rPr>
          <w:rFonts w:eastAsia="Calibri"/>
          <w:sz w:val="24"/>
          <w:szCs w:val="24"/>
          <w:lang w:eastAsia="en-US"/>
        </w:rPr>
        <w:t>1181538,8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 соответствуют плановым показателям по отчету. Фактически поступило доходов в районный  бюджет </w:t>
      </w:r>
      <w:r w:rsidR="00A30E01" w:rsidRPr="009D52A9">
        <w:rPr>
          <w:rFonts w:eastAsia="Calibri"/>
          <w:sz w:val="24"/>
          <w:szCs w:val="24"/>
          <w:lang w:eastAsia="en-US"/>
        </w:rPr>
        <w:t>861129,6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A30E01" w:rsidRPr="009D52A9">
        <w:rPr>
          <w:rFonts w:eastAsia="Calibri"/>
          <w:sz w:val="24"/>
          <w:szCs w:val="24"/>
          <w:lang w:eastAsia="en-US"/>
        </w:rPr>
        <w:t>72,9</w:t>
      </w:r>
      <w:r w:rsidRPr="009D52A9">
        <w:rPr>
          <w:rFonts w:eastAsia="Calibri"/>
          <w:sz w:val="24"/>
          <w:szCs w:val="24"/>
          <w:lang w:eastAsia="en-US"/>
        </w:rPr>
        <w:t xml:space="preserve">% к годовому плану, в том числе налоговых и неналоговых доходов – </w:t>
      </w:r>
      <w:r w:rsidR="00A30E01" w:rsidRPr="009D52A9">
        <w:rPr>
          <w:rFonts w:eastAsia="Calibri"/>
          <w:sz w:val="24"/>
          <w:szCs w:val="24"/>
          <w:lang w:eastAsia="en-US"/>
        </w:rPr>
        <w:t>253536,3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A30E01" w:rsidRPr="009D52A9">
        <w:rPr>
          <w:rFonts w:eastAsia="Calibri"/>
          <w:sz w:val="24"/>
          <w:szCs w:val="24"/>
          <w:lang w:eastAsia="en-US"/>
        </w:rPr>
        <w:t>85,7</w:t>
      </w:r>
      <w:r w:rsidRPr="009D52A9">
        <w:rPr>
          <w:rFonts w:eastAsia="Calibri"/>
          <w:sz w:val="24"/>
          <w:szCs w:val="24"/>
          <w:lang w:eastAsia="en-US"/>
        </w:rPr>
        <w:t xml:space="preserve">% к годовому плану. </w:t>
      </w:r>
    </w:p>
    <w:p w:rsidR="005E3DDE" w:rsidRPr="009D52A9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на </w:t>
      </w:r>
      <w:r w:rsidR="00C93808" w:rsidRPr="009D52A9">
        <w:rPr>
          <w:rFonts w:eastAsia="Calibri"/>
          <w:sz w:val="24"/>
          <w:szCs w:val="24"/>
          <w:lang w:eastAsia="en-US"/>
        </w:rPr>
        <w:t>224556,8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93808" w:rsidRPr="009D52A9">
        <w:rPr>
          <w:rFonts w:eastAsia="Calibri"/>
          <w:sz w:val="24"/>
          <w:szCs w:val="24"/>
          <w:lang w:eastAsia="en-US"/>
        </w:rPr>
        <w:t>35,3</w:t>
      </w:r>
      <w:r w:rsidRPr="009D52A9">
        <w:rPr>
          <w:rFonts w:eastAsia="Calibri"/>
          <w:sz w:val="24"/>
          <w:szCs w:val="24"/>
          <w:lang w:eastAsia="en-US"/>
        </w:rPr>
        <w:t>%</w:t>
      </w:r>
      <w:r w:rsidR="0019782B" w:rsidRPr="009D52A9">
        <w:rPr>
          <w:rFonts w:eastAsia="Calibri"/>
          <w:sz w:val="24"/>
          <w:szCs w:val="24"/>
          <w:lang w:eastAsia="en-US"/>
        </w:rPr>
        <w:t>. П</w:t>
      </w:r>
      <w:r w:rsidRPr="009D52A9">
        <w:rPr>
          <w:rFonts w:eastAsia="Calibri"/>
          <w:sz w:val="24"/>
          <w:szCs w:val="24"/>
          <w:lang w:eastAsia="en-US"/>
        </w:rPr>
        <w:t xml:space="preserve">ри этом налоговых и неналоговых доходов поступило больше  на </w:t>
      </w:r>
      <w:r w:rsidR="00B318A0" w:rsidRPr="009D52A9">
        <w:rPr>
          <w:rFonts w:eastAsia="Calibri"/>
          <w:sz w:val="24"/>
          <w:szCs w:val="24"/>
          <w:lang w:eastAsia="en-US"/>
        </w:rPr>
        <w:t>54405,0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B318A0" w:rsidRPr="009D52A9">
        <w:rPr>
          <w:rFonts w:eastAsia="Calibri"/>
          <w:sz w:val="24"/>
          <w:szCs w:val="24"/>
          <w:lang w:eastAsia="en-US"/>
        </w:rPr>
        <w:t>27,3</w:t>
      </w:r>
      <w:r w:rsidRPr="009D52A9">
        <w:rPr>
          <w:rFonts w:eastAsia="Calibri"/>
          <w:sz w:val="24"/>
          <w:szCs w:val="24"/>
          <w:lang w:eastAsia="en-US"/>
        </w:rPr>
        <w:t xml:space="preserve">%, их доля в объеме доходов районного бюджета снизилась с </w:t>
      </w:r>
      <w:r w:rsidR="00BE0C6E" w:rsidRPr="009D52A9">
        <w:rPr>
          <w:rFonts w:eastAsia="Calibri"/>
          <w:sz w:val="24"/>
          <w:szCs w:val="24"/>
          <w:lang w:eastAsia="en-US"/>
        </w:rPr>
        <w:t>31,3</w:t>
      </w:r>
      <w:r w:rsidRPr="009D52A9">
        <w:rPr>
          <w:rFonts w:eastAsia="Calibri"/>
          <w:sz w:val="24"/>
          <w:szCs w:val="24"/>
          <w:lang w:eastAsia="en-US"/>
        </w:rPr>
        <w:t xml:space="preserve">% на </w:t>
      </w:r>
      <w:r w:rsidR="00BE0C6E" w:rsidRPr="009D52A9">
        <w:rPr>
          <w:rFonts w:eastAsia="Calibri"/>
          <w:sz w:val="24"/>
          <w:szCs w:val="24"/>
          <w:lang w:eastAsia="en-US"/>
        </w:rPr>
        <w:t>01 октября</w:t>
      </w:r>
      <w:r w:rsidRPr="009D52A9">
        <w:rPr>
          <w:rFonts w:eastAsia="Calibri"/>
          <w:sz w:val="24"/>
          <w:szCs w:val="24"/>
          <w:lang w:eastAsia="en-US"/>
        </w:rPr>
        <w:t xml:space="preserve"> 202</w:t>
      </w:r>
      <w:r w:rsidR="00BE0C6E" w:rsidRPr="009D52A9">
        <w:rPr>
          <w:rFonts w:eastAsia="Calibri"/>
          <w:sz w:val="24"/>
          <w:szCs w:val="24"/>
          <w:lang w:eastAsia="en-US"/>
        </w:rPr>
        <w:t>0</w:t>
      </w:r>
      <w:r w:rsidRPr="009D52A9">
        <w:rPr>
          <w:rFonts w:eastAsia="Calibri"/>
          <w:sz w:val="24"/>
          <w:szCs w:val="24"/>
          <w:lang w:eastAsia="en-US"/>
        </w:rPr>
        <w:t xml:space="preserve"> года до </w:t>
      </w:r>
      <w:r w:rsidR="00BE0C6E" w:rsidRPr="009D52A9">
        <w:rPr>
          <w:rFonts w:eastAsia="Calibri"/>
          <w:sz w:val="24"/>
          <w:szCs w:val="24"/>
          <w:lang w:eastAsia="en-US"/>
        </w:rPr>
        <w:t>29,4</w:t>
      </w:r>
      <w:r w:rsidRPr="009D52A9">
        <w:rPr>
          <w:rFonts w:eastAsia="Calibri"/>
          <w:sz w:val="24"/>
          <w:szCs w:val="24"/>
          <w:lang w:eastAsia="en-US"/>
        </w:rPr>
        <w:t xml:space="preserve">% на </w:t>
      </w:r>
      <w:r w:rsidR="004A647D" w:rsidRPr="009D52A9">
        <w:rPr>
          <w:rFonts w:eastAsia="Calibri"/>
          <w:sz w:val="24"/>
          <w:szCs w:val="24"/>
          <w:lang w:eastAsia="en-US"/>
        </w:rPr>
        <w:t>01 октября</w:t>
      </w:r>
      <w:r w:rsidRPr="009D52A9">
        <w:rPr>
          <w:rFonts w:eastAsia="Calibri"/>
          <w:sz w:val="24"/>
          <w:szCs w:val="24"/>
          <w:lang w:eastAsia="en-US"/>
        </w:rPr>
        <w:t xml:space="preserve"> 202</w:t>
      </w:r>
      <w:r w:rsidR="00BE0C6E" w:rsidRPr="009D52A9">
        <w:rPr>
          <w:rFonts w:eastAsia="Calibri"/>
          <w:sz w:val="24"/>
          <w:szCs w:val="24"/>
          <w:lang w:eastAsia="en-US"/>
        </w:rPr>
        <w:t>0</w:t>
      </w:r>
      <w:r w:rsidRPr="009D52A9">
        <w:rPr>
          <w:rFonts w:eastAsia="Calibri"/>
          <w:sz w:val="24"/>
          <w:szCs w:val="24"/>
          <w:lang w:eastAsia="en-US"/>
        </w:rPr>
        <w:t xml:space="preserve"> года (на 1,</w:t>
      </w:r>
      <w:r w:rsidR="00BE0C6E" w:rsidRPr="009D52A9">
        <w:rPr>
          <w:rFonts w:eastAsia="Calibri"/>
          <w:sz w:val="24"/>
          <w:szCs w:val="24"/>
          <w:lang w:eastAsia="en-US"/>
        </w:rPr>
        <w:t>9</w:t>
      </w:r>
      <w:r w:rsidRPr="009D52A9">
        <w:rPr>
          <w:rFonts w:eastAsia="Calibri"/>
          <w:sz w:val="24"/>
          <w:szCs w:val="24"/>
          <w:lang w:eastAsia="en-US"/>
        </w:rPr>
        <w:t xml:space="preserve"> процентного пункта).</w:t>
      </w:r>
    </w:p>
    <w:p w:rsidR="00BE0C6E" w:rsidRPr="009D52A9" w:rsidRDefault="00BE0C6E" w:rsidP="005E3DD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E0C6E" w:rsidRPr="009D52A9" w:rsidRDefault="00BE0C6E" w:rsidP="005E3DD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E0C6E" w:rsidRPr="009D52A9" w:rsidRDefault="00BE0C6E" w:rsidP="005E3DD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BE0C6E" w:rsidRPr="009D52A9" w:rsidRDefault="00BE0C6E" w:rsidP="005E3DD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E3DDE" w:rsidRPr="009D52A9" w:rsidRDefault="005E3DDE" w:rsidP="005E3DD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Анализ поступления налоговых доходов</w:t>
      </w:r>
    </w:p>
    <w:p w:rsidR="00160159" w:rsidRPr="009D52A9" w:rsidRDefault="005E3DDE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9D52A9">
        <w:rPr>
          <w:color w:val="000000"/>
          <w:sz w:val="24"/>
          <w:szCs w:val="24"/>
        </w:rPr>
        <w:t>На</w:t>
      </w:r>
      <w:r w:rsidR="00FD1CE1" w:rsidRPr="009D52A9">
        <w:rPr>
          <w:color w:val="000000"/>
          <w:sz w:val="24"/>
          <w:szCs w:val="24"/>
        </w:rPr>
        <w:t>логовые доходы при плане на год</w:t>
      </w:r>
      <w:r w:rsidR="005612F7" w:rsidRPr="009D52A9">
        <w:rPr>
          <w:color w:val="000000"/>
          <w:sz w:val="24"/>
          <w:szCs w:val="24"/>
        </w:rPr>
        <w:t xml:space="preserve"> </w:t>
      </w:r>
      <w:r w:rsidR="00761967" w:rsidRPr="009D52A9">
        <w:rPr>
          <w:color w:val="000000"/>
          <w:sz w:val="24"/>
          <w:szCs w:val="24"/>
        </w:rPr>
        <w:t>246698,00</w:t>
      </w:r>
      <w:r w:rsidRPr="009D52A9">
        <w:rPr>
          <w:color w:val="000000"/>
          <w:sz w:val="24"/>
          <w:szCs w:val="24"/>
        </w:rPr>
        <w:t xml:space="preserve">тыс. рублей поступили в сумме </w:t>
      </w:r>
      <w:r w:rsidR="00761967" w:rsidRPr="009D52A9">
        <w:rPr>
          <w:color w:val="000000"/>
          <w:sz w:val="24"/>
          <w:szCs w:val="24"/>
        </w:rPr>
        <w:t>207618,00</w:t>
      </w:r>
      <w:r w:rsidRPr="009D52A9">
        <w:rPr>
          <w:color w:val="000000"/>
          <w:sz w:val="24"/>
          <w:szCs w:val="24"/>
        </w:rPr>
        <w:t xml:space="preserve"> тыс. рублей (</w:t>
      </w:r>
      <w:r w:rsidR="00761967" w:rsidRPr="009D52A9">
        <w:rPr>
          <w:color w:val="000000"/>
          <w:sz w:val="24"/>
          <w:szCs w:val="24"/>
        </w:rPr>
        <w:t>84,2</w:t>
      </w:r>
      <w:r w:rsidR="00160159" w:rsidRPr="009D52A9">
        <w:rPr>
          <w:color w:val="000000"/>
          <w:sz w:val="24"/>
          <w:szCs w:val="24"/>
        </w:rPr>
        <w:t xml:space="preserve">% к прогнозному плану), </w:t>
      </w:r>
      <w:r w:rsidR="00160159" w:rsidRPr="009D52A9">
        <w:rPr>
          <w:sz w:val="24"/>
          <w:szCs w:val="24"/>
        </w:rPr>
        <w:t xml:space="preserve">что больше по сравнению с аналогичным периодом 2020 года на </w:t>
      </w:r>
      <w:r w:rsidR="00813A5D" w:rsidRPr="009D52A9">
        <w:rPr>
          <w:sz w:val="24"/>
          <w:szCs w:val="24"/>
        </w:rPr>
        <w:t>34009,3</w:t>
      </w:r>
      <w:r w:rsidR="00160159" w:rsidRPr="009D52A9">
        <w:rPr>
          <w:sz w:val="24"/>
          <w:szCs w:val="24"/>
        </w:rPr>
        <w:t xml:space="preserve"> тыс. рублей (</w:t>
      </w:r>
      <w:r w:rsidR="00813A5D" w:rsidRPr="009D52A9">
        <w:rPr>
          <w:sz w:val="24"/>
          <w:szCs w:val="24"/>
        </w:rPr>
        <w:t>на 15,8</w:t>
      </w:r>
      <w:r w:rsidR="00160159" w:rsidRPr="009D52A9">
        <w:rPr>
          <w:sz w:val="24"/>
          <w:szCs w:val="24"/>
        </w:rPr>
        <w:t>%).</w:t>
      </w:r>
    </w:p>
    <w:p w:rsidR="00160159" w:rsidRPr="009D52A9" w:rsidRDefault="00160159" w:rsidP="00160159">
      <w:pPr>
        <w:shd w:val="clear" w:color="auto" w:fill="FFFFFF"/>
        <w:ind w:firstLine="709"/>
        <w:jc w:val="both"/>
        <w:rPr>
          <w:sz w:val="24"/>
          <w:szCs w:val="24"/>
        </w:rPr>
      </w:pPr>
      <w:r w:rsidRPr="009D52A9">
        <w:rPr>
          <w:sz w:val="24"/>
          <w:szCs w:val="24"/>
        </w:rPr>
        <w:t xml:space="preserve">Показатели поступления налоговых доходов в краевой бюджет за </w:t>
      </w:r>
      <w:r w:rsidR="001B22A4">
        <w:rPr>
          <w:sz w:val="24"/>
          <w:szCs w:val="24"/>
        </w:rPr>
        <w:t>девять месяцев</w:t>
      </w:r>
      <w:r w:rsidRPr="009D52A9">
        <w:rPr>
          <w:sz w:val="24"/>
          <w:szCs w:val="24"/>
        </w:rPr>
        <w:t xml:space="preserve"> 2021 года в сравнении с аналогичным периодом 2020 года представлены в таблице:</w:t>
      </w:r>
    </w:p>
    <w:tbl>
      <w:tblPr>
        <w:tblStyle w:val="aa"/>
        <w:tblW w:w="10598" w:type="dxa"/>
        <w:tblLayout w:type="fixed"/>
        <w:tblLook w:val="04A0"/>
      </w:tblPr>
      <w:tblGrid>
        <w:gridCol w:w="1951"/>
        <w:gridCol w:w="1276"/>
        <w:gridCol w:w="992"/>
        <w:gridCol w:w="1276"/>
        <w:gridCol w:w="1417"/>
        <w:gridCol w:w="1276"/>
        <w:gridCol w:w="992"/>
        <w:gridCol w:w="1418"/>
      </w:tblGrid>
      <w:tr w:rsidR="004C743F" w:rsidRPr="009D52A9" w:rsidTr="004C743F">
        <w:tc>
          <w:tcPr>
            <w:tcW w:w="1951" w:type="dxa"/>
            <w:vAlign w:val="center"/>
          </w:tcPr>
          <w:p w:rsidR="00160159" w:rsidRPr="009D52A9" w:rsidRDefault="00160159" w:rsidP="00160159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60159" w:rsidRPr="009D52A9" w:rsidRDefault="00AB6034" w:rsidP="00AB6034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Исполнено на 01.10</w:t>
            </w:r>
            <w:r w:rsidR="00160159" w:rsidRPr="009D52A9">
              <w:rPr>
                <w:color w:val="000000"/>
              </w:rPr>
              <w:t>.2020</w:t>
            </w:r>
          </w:p>
        </w:tc>
        <w:tc>
          <w:tcPr>
            <w:tcW w:w="992" w:type="dxa"/>
            <w:vAlign w:val="center"/>
          </w:tcPr>
          <w:p w:rsidR="00160159" w:rsidRPr="009D52A9" w:rsidRDefault="00160159" w:rsidP="00160159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160159" w:rsidRPr="009D52A9" w:rsidRDefault="00AB6034" w:rsidP="00AB6034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Исполнено на 01.10</w:t>
            </w:r>
            <w:r w:rsidR="00160159" w:rsidRPr="009D52A9">
              <w:rPr>
                <w:color w:val="000000"/>
              </w:rPr>
              <w:t>.2021</w:t>
            </w:r>
          </w:p>
        </w:tc>
        <w:tc>
          <w:tcPr>
            <w:tcW w:w="1417" w:type="dxa"/>
            <w:vAlign w:val="center"/>
          </w:tcPr>
          <w:p w:rsidR="00160159" w:rsidRPr="009D52A9" w:rsidRDefault="00160159" w:rsidP="00AB6034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% исполнения на 01.</w:t>
            </w:r>
            <w:r w:rsidR="00AB6034" w:rsidRPr="009D52A9">
              <w:rPr>
                <w:color w:val="000000"/>
              </w:rPr>
              <w:t>10</w:t>
            </w:r>
            <w:r w:rsidRPr="009D52A9">
              <w:rPr>
                <w:color w:val="000000"/>
              </w:rPr>
              <w:t>.2021 к плану 2021</w:t>
            </w:r>
          </w:p>
        </w:tc>
        <w:tc>
          <w:tcPr>
            <w:tcW w:w="1276" w:type="dxa"/>
            <w:vAlign w:val="center"/>
          </w:tcPr>
          <w:p w:rsidR="00160159" w:rsidRPr="009D52A9" w:rsidRDefault="00AB6034" w:rsidP="00AB6034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% исполнения на 01.10</w:t>
            </w:r>
            <w:r w:rsidR="00160159" w:rsidRPr="009D52A9">
              <w:rPr>
                <w:color w:val="000000"/>
              </w:rPr>
              <w:t>.2021 к 01.</w:t>
            </w:r>
            <w:r w:rsidRPr="009D52A9">
              <w:rPr>
                <w:color w:val="000000"/>
              </w:rPr>
              <w:t>1</w:t>
            </w:r>
            <w:r w:rsidR="00160159" w:rsidRPr="009D52A9">
              <w:rPr>
                <w:color w:val="000000"/>
              </w:rPr>
              <w:t>0.2020</w:t>
            </w:r>
          </w:p>
        </w:tc>
        <w:tc>
          <w:tcPr>
            <w:tcW w:w="992" w:type="dxa"/>
            <w:vAlign w:val="center"/>
          </w:tcPr>
          <w:p w:rsidR="00160159" w:rsidRPr="009D52A9" w:rsidRDefault="00160159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Уд</w:t>
            </w:r>
            <w:r w:rsidR="004C743F" w:rsidRPr="009D52A9">
              <w:rPr>
                <w:color w:val="000000"/>
              </w:rPr>
              <w:t>.</w:t>
            </w:r>
            <w:r w:rsidRPr="009D52A9">
              <w:rPr>
                <w:color w:val="000000"/>
              </w:rPr>
              <w:t>вес по исполнению</w:t>
            </w:r>
          </w:p>
        </w:tc>
        <w:tc>
          <w:tcPr>
            <w:tcW w:w="1418" w:type="dxa"/>
            <w:vAlign w:val="center"/>
          </w:tcPr>
          <w:p w:rsidR="00160159" w:rsidRPr="009D52A9" w:rsidRDefault="00160159" w:rsidP="00AB6034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Отклонение показателей на 01.</w:t>
            </w:r>
            <w:r w:rsidR="00AB6034" w:rsidRPr="009D52A9">
              <w:rPr>
                <w:color w:val="000000"/>
              </w:rPr>
              <w:t>10</w:t>
            </w:r>
            <w:r w:rsidRPr="009D52A9">
              <w:rPr>
                <w:color w:val="000000"/>
              </w:rPr>
              <w:t>.2021 от 01.</w:t>
            </w:r>
            <w:r w:rsidR="00AB6034" w:rsidRPr="009D52A9">
              <w:rPr>
                <w:color w:val="000000"/>
              </w:rPr>
              <w:t>10</w:t>
            </w:r>
            <w:r w:rsidRPr="009D52A9">
              <w:rPr>
                <w:color w:val="000000"/>
              </w:rPr>
              <w:t>.2021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108945,3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165242,5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138070,2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83,6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126,7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813A5D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66,50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29124,9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6914,2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11164,0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8108,2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72,6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117,3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3,91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1194,0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24190,5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59595,0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50359,3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84,5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208,2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24,26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26168,8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5024,5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1925,0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1826,7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94,9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36,4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0,88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-3197,8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2347,2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1942,5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2317,4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119,3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98,7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1,12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-29,8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160159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211,0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6789,0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6896,2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101,6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3268,3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332,0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6685,1</w:t>
            </w:r>
          </w:p>
        </w:tc>
      </w:tr>
      <w:tr w:rsidR="004C743F" w:rsidRPr="009D52A9" w:rsidTr="004C743F">
        <w:tc>
          <w:tcPr>
            <w:tcW w:w="1951" w:type="dxa"/>
          </w:tcPr>
          <w:p w:rsidR="00160159" w:rsidRPr="009D52A9" w:rsidRDefault="004C743F" w:rsidP="004C743F">
            <w:pPr>
              <w:jc w:val="both"/>
              <w:rPr>
                <w:color w:val="000000"/>
              </w:rPr>
            </w:pPr>
            <w:r w:rsidRPr="009D52A9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25976,0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40,0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0,02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-25936,0</w:t>
            </w:r>
          </w:p>
        </w:tc>
      </w:tr>
      <w:tr w:rsidR="004C743F" w:rsidRPr="009D52A9" w:rsidTr="00813A5D">
        <w:trPr>
          <w:trHeight w:val="364"/>
        </w:trPr>
        <w:tc>
          <w:tcPr>
            <w:tcW w:w="1951" w:type="dxa"/>
            <w:vAlign w:val="center"/>
          </w:tcPr>
          <w:p w:rsidR="00160159" w:rsidRPr="009D52A9" w:rsidRDefault="004C743F" w:rsidP="00813A5D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173608,7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246698,0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207618,0</w:t>
            </w:r>
          </w:p>
        </w:tc>
        <w:tc>
          <w:tcPr>
            <w:tcW w:w="1417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160159" w:rsidRPr="009D52A9" w:rsidRDefault="00813A5D" w:rsidP="004C743F">
            <w:pPr>
              <w:jc w:val="center"/>
              <w:rPr>
                <w:color w:val="000000"/>
              </w:rPr>
            </w:pPr>
            <w:r w:rsidRPr="009D52A9">
              <w:rPr>
                <w:color w:val="000000"/>
              </w:rPr>
              <w:t>34009,3</w:t>
            </w:r>
          </w:p>
        </w:tc>
      </w:tr>
    </w:tbl>
    <w:p w:rsidR="00160159" w:rsidRPr="009D52A9" w:rsidRDefault="00813A5D" w:rsidP="0016015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sz w:val="24"/>
          <w:szCs w:val="24"/>
        </w:rPr>
        <w:t>За девять месяцев</w:t>
      </w:r>
      <w:r w:rsidR="00713714" w:rsidRPr="009D52A9">
        <w:rPr>
          <w:sz w:val="24"/>
          <w:szCs w:val="24"/>
        </w:rPr>
        <w:t xml:space="preserve">  2021 года наибольший удельный вес исполнения по налоговым доходам занимают: налог на доходы физических лиц – </w:t>
      </w:r>
      <w:r w:rsidRPr="009D52A9">
        <w:rPr>
          <w:sz w:val="24"/>
          <w:szCs w:val="24"/>
        </w:rPr>
        <w:t>66,50</w:t>
      </w:r>
      <w:r w:rsidR="00713714" w:rsidRPr="009D52A9">
        <w:rPr>
          <w:sz w:val="24"/>
          <w:szCs w:val="24"/>
        </w:rPr>
        <w:t xml:space="preserve"> % и </w:t>
      </w:r>
      <w:r w:rsidR="00713714" w:rsidRPr="009D52A9">
        <w:rPr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="00713714" w:rsidRPr="009D52A9">
        <w:rPr>
          <w:sz w:val="24"/>
          <w:szCs w:val="24"/>
        </w:rPr>
        <w:t xml:space="preserve"> – </w:t>
      </w:r>
      <w:r w:rsidRPr="009D52A9">
        <w:rPr>
          <w:sz w:val="24"/>
          <w:szCs w:val="24"/>
        </w:rPr>
        <w:t>24,26</w:t>
      </w:r>
      <w:r w:rsidR="00713714" w:rsidRPr="009D52A9">
        <w:rPr>
          <w:sz w:val="24"/>
          <w:szCs w:val="24"/>
        </w:rPr>
        <w:t xml:space="preserve"> %</w:t>
      </w:r>
    </w:p>
    <w:p w:rsidR="00713714" w:rsidRPr="009D52A9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9D52A9">
        <w:rPr>
          <w:sz w:val="24"/>
          <w:szCs w:val="24"/>
        </w:rPr>
        <w:t xml:space="preserve">Отрицательная динамика к аналогичному периоду 2020 года сложилась по следующим видам налогов: единый  </w:t>
      </w:r>
      <w:r w:rsidRPr="009D52A9">
        <w:rPr>
          <w:color w:val="000000"/>
          <w:sz w:val="24"/>
          <w:szCs w:val="24"/>
        </w:rPr>
        <w:t>на вмененный доход для отдельных видов деятельности</w:t>
      </w:r>
      <w:r w:rsidR="00813A5D" w:rsidRPr="009D52A9">
        <w:rPr>
          <w:sz w:val="24"/>
          <w:szCs w:val="24"/>
        </w:rPr>
        <w:t xml:space="preserve">  минус 3197,8</w:t>
      </w:r>
      <w:r w:rsidRPr="009D52A9">
        <w:rPr>
          <w:sz w:val="24"/>
          <w:szCs w:val="24"/>
        </w:rPr>
        <w:t xml:space="preserve"> тыс. рублей к аналогичному периоду 2020 года или на </w:t>
      </w:r>
      <w:r w:rsidR="00813A5D" w:rsidRPr="009D52A9">
        <w:rPr>
          <w:sz w:val="24"/>
          <w:szCs w:val="24"/>
        </w:rPr>
        <w:t>36,4</w:t>
      </w:r>
      <w:r w:rsidRPr="009D52A9">
        <w:rPr>
          <w:sz w:val="24"/>
          <w:szCs w:val="24"/>
        </w:rPr>
        <w:t xml:space="preserve">%; </w:t>
      </w:r>
      <w:r w:rsidRPr="009D52A9">
        <w:rPr>
          <w:color w:val="000000"/>
          <w:sz w:val="24"/>
          <w:szCs w:val="24"/>
        </w:rPr>
        <w:t>Единый сельскохозяйственный налог</w:t>
      </w:r>
      <w:r w:rsidRPr="009D52A9">
        <w:rPr>
          <w:sz w:val="24"/>
          <w:szCs w:val="24"/>
        </w:rPr>
        <w:t xml:space="preserve"> – минус </w:t>
      </w:r>
      <w:r w:rsidR="00813A5D" w:rsidRPr="009D52A9">
        <w:rPr>
          <w:sz w:val="24"/>
          <w:szCs w:val="24"/>
        </w:rPr>
        <w:t>29,8</w:t>
      </w:r>
      <w:r w:rsidRPr="009D52A9">
        <w:rPr>
          <w:sz w:val="24"/>
          <w:szCs w:val="24"/>
        </w:rPr>
        <w:t xml:space="preserve"> тыс. рублей к аналогичному периоду 2020 года или на </w:t>
      </w:r>
      <w:r w:rsidR="00813A5D" w:rsidRPr="009D52A9">
        <w:rPr>
          <w:sz w:val="24"/>
          <w:szCs w:val="24"/>
        </w:rPr>
        <w:t xml:space="preserve">98,7 %., </w:t>
      </w:r>
      <w:r w:rsidR="00940E19" w:rsidRPr="009D52A9">
        <w:rPr>
          <w:sz w:val="24"/>
          <w:szCs w:val="24"/>
        </w:rPr>
        <w:t>налоги, сборы и регулярные платежи за пользование природными ресурсами минус 25936,0 тыс. рублей или 0,2%.</w:t>
      </w:r>
    </w:p>
    <w:p w:rsidR="00160159" w:rsidRPr="009D52A9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9D52A9">
        <w:rPr>
          <w:sz w:val="24"/>
          <w:szCs w:val="24"/>
        </w:rPr>
        <w:t xml:space="preserve">Налоговые доходы в структуре налоговых и неналоговых доходов составили </w:t>
      </w:r>
      <w:r w:rsidR="00940E19" w:rsidRPr="009D52A9">
        <w:rPr>
          <w:sz w:val="24"/>
          <w:szCs w:val="24"/>
        </w:rPr>
        <w:t>81,8</w:t>
      </w:r>
      <w:r w:rsidRPr="009D52A9">
        <w:rPr>
          <w:sz w:val="24"/>
          <w:szCs w:val="24"/>
        </w:rPr>
        <w:t xml:space="preserve"> %, в объеме доходов </w:t>
      </w:r>
      <w:r w:rsidR="003665E5" w:rsidRPr="009D52A9">
        <w:rPr>
          <w:sz w:val="24"/>
          <w:szCs w:val="24"/>
        </w:rPr>
        <w:t>районного</w:t>
      </w:r>
      <w:r w:rsidRPr="009D52A9">
        <w:rPr>
          <w:sz w:val="24"/>
          <w:szCs w:val="24"/>
        </w:rPr>
        <w:t xml:space="preserve"> бюджета – </w:t>
      </w:r>
      <w:r w:rsidR="00940E19" w:rsidRPr="009D52A9">
        <w:rPr>
          <w:sz w:val="24"/>
          <w:szCs w:val="24"/>
        </w:rPr>
        <w:t>24,1</w:t>
      </w:r>
      <w:r w:rsidRPr="009D52A9">
        <w:rPr>
          <w:sz w:val="24"/>
          <w:szCs w:val="24"/>
        </w:rPr>
        <w:t>%.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Государственная пошлина – </w:t>
      </w:r>
      <w:r w:rsidR="00940E19" w:rsidRPr="009D52A9">
        <w:rPr>
          <w:color w:val="000000"/>
          <w:sz w:val="24"/>
          <w:szCs w:val="24"/>
        </w:rPr>
        <w:t>147,5</w:t>
      </w:r>
      <w:r w:rsidRPr="009D52A9">
        <w:rPr>
          <w:color w:val="000000"/>
          <w:sz w:val="24"/>
          <w:szCs w:val="24"/>
        </w:rPr>
        <w:t xml:space="preserve"> тыс. рублей. 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поступления неналоговых доходов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Неналоговые доходы при плане на год в сумме </w:t>
      </w:r>
      <w:r w:rsidR="007D6D8D" w:rsidRPr="009D52A9">
        <w:rPr>
          <w:color w:val="000000"/>
          <w:sz w:val="24"/>
          <w:szCs w:val="24"/>
        </w:rPr>
        <w:t>49053,5</w:t>
      </w:r>
      <w:r w:rsidRPr="009D52A9">
        <w:rPr>
          <w:color w:val="000000"/>
          <w:sz w:val="24"/>
          <w:szCs w:val="24"/>
        </w:rPr>
        <w:t xml:space="preserve"> тыс. рублей поступили в районный бюджет в объеме </w:t>
      </w:r>
      <w:r w:rsidR="007D6D8D" w:rsidRPr="009D52A9">
        <w:rPr>
          <w:color w:val="000000"/>
          <w:sz w:val="24"/>
          <w:szCs w:val="24"/>
        </w:rPr>
        <w:t>45770,7</w:t>
      </w:r>
      <w:r w:rsidRPr="009D52A9">
        <w:rPr>
          <w:color w:val="000000"/>
          <w:sz w:val="24"/>
          <w:szCs w:val="24"/>
        </w:rPr>
        <w:t xml:space="preserve"> тыс. рублей, (</w:t>
      </w:r>
      <w:r w:rsidR="007D6D8D" w:rsidRPr="009D52A9">
        <w:rPr>
          <w:color w:val="000000"/>
          <w:sz w:val="24"/>
          <w:szCs w:val="24"/>
        </w:rPr>
        <w:t>93,3</w:t>
      </w:r>
      <w:r w:rsidRPr="009D52A9">
        <w:rPr>
          <w:color w:val="000000"/>
          <w:sz w:val="24"/>
          <w:szCs w:val="24"/>
        </w:rPr>
        <w:t>% к прогнозному плану), в том числе:</w:t>
      </w:r>
    </w:p>
    <w:p w:rsidR="005E3DDE" w:rsidRPr="009D52A9" w:rsidRDefault="005E3DDE" w:rsidP="007D6D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lastRenderedPageBreak/>
        <w:t>штрафы, санкции, возмещение ущерба  -</w:t>
      </w:r>
      <w:r w:rsidR="007D6D8D" w:rsidRPr="009D52A9">
        <w:rPr>
          <w:color w:val="000000"/>
          <w:sz w:val="24"/>
          <w:szCs w:val="24"/>
        </w:rPr>
        <w:t>801,1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81,1</w:t>
      </w:r>
      <w:r w:rsidRPr="009D52A9">
        <w:rPr>
          <w:color w:val="000000"/>
          <w:sz w:val="24"/>
          <w:szCs w:val="24"/>
        </w:rPr>
        <w:t>% от утвержденного плана;</w:t>
      </w:r>
    </w:p>
    <w:p w:rsidR="005E3DDE" w:rsidRPr="009D52A9" w:rsidRDefault="005E3DDE" w:rsidP="007D6D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доходы от оказания платных услуг</w:t>
      </w:r>
      <w:r w:rsidR="007D6D8D" w:rsidRPr="009D52A9">
        <w:rPr>
          <w:color w:val="000000"/>
          <w:sz w:val="24"/>
          <w:szCs w:val="24"/>
        </w:rPr>
        <w:t xml:space="preserve"> и компенсации затрат государства</w:t>
      </w:r>
      <w:r w:rsidRPr="009D52A9">
        <w:rPr>
          <w:color w:val="000000"/>
          <w:sz w:val="24"/>
          <w:szCs w:val="24"/>
        </w:rPr>
        <w:t xml:space="preserve">- </w:t>
      </w:r>
      <w:r w:rsidR="007D6D8D" w:rsidRPr="009D52A9">
        <w:rPr>
          <w:color w:val="000000"/>
          <w:sz w:val="24"/>
          <w:szCs w:val="24"/>
        </w:rPr>
        <w:t>782,9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56,1</w:t>
      </w:r>
      <w:r w:rsidRPr="009D52A9">
        <w:rPr>
          <w:color w:val="000000"/>
          <w:sz w:val="24"/>
          <w:szCs w:val="24"/>
        </w:rPr>
        <w:t>% от утвержденного плана;</w:t>
      </w:r>
    </w:p>
    <w:p w:rsidR="005E3DDE" w:rsidRPr="009D52A9" w:rsidRDefault="005E3DDE" w:rsidP="007D6D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7D6D8D" w:rsidRPr="009D52A9">
        <w:rPr>
          <w:color w:val="000000"/>
          <w:sz w:val="24"/>
          <w:szCs w:val="24"/>
        </w:rPr>
        <w:t>26015,4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88,5</w:t>
      </w:r>
      <w:r w:rsidRPr="009D52A9">
        <w:rPr>
          <w:color w:val="000000"/>
          <w:sz w:val="24"/>
          <w:szCs w:val="24"/>
        </w:rPr>
        <w:t>% от утвержденного плана;</w:t>
      </w:r>
    </w:p>
    <w:p w:rsidR="005E3DDE" w:rsidRPr="009D52A9" w:rsidRDefault="005E3DDE" w:rsidP="007D6D8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доходы от продажи материальных и нематериальных активов – </w:t>
      </w:r>
      <w:r w:rsidR="007D6D8D" w:rsidRPr="009D52A9">
        <w:rPr>
          <w:color w:val="000000"/>
          <w:sz w:val="24"/>
          <w:szCs w:val="24"/>
        </w:rPr>
        <w:t>13194,9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106,7</w:t>
      </w:r>
      <w:r w:rsidRPr="009D52A9">
        <w:rPr>
          <w:color w:val="000000"/>
          <w:sz w:val="24"/>
          <w:szCs w:val="24"/>
        </w:rPr>
        <w:t>% от утвержденного плана;</w:t>
      </w:r>
    </w:p>
    <w:p w:rsidR="005E3DDE" w:rsidRPr="009D52A9" w:rsidRDefault="005E3DDE" w:rsidP="007D6D8D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платежи при пользовании природными ресурсами поступили в сумме </w:t>
      </w:r>
      <w:r w:rsidR="007D6D8D" w:rsidRPr="009D52A9">
        <w:rPr>
          <w:color w:val="000000"/>
          <w:sz w:val="24"/>
          <w:szCs w:val="24"/>
        </w:rPr>
        <w:t>4738,6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100,8</w:t>
      </w:r>
      <w:r w:rsidRPr="009D52A9">
        <w:rPr>
          <w:color w:val="000000"/>
          <w:sz w:val="24"/>
          <w:szCs w:val="24"/>
        </w:rPr>
        <w:t>% от утвержденного плана;</w:t>
      </w:r>
    </w:p>
    <w:p w:rsidR="005E3DDE" w:rsidRPr="009D52A9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прочие неналоговые доходы – </w:t>
      </w:r>
      <w:r w:rsidR="007D6D8D" w:rsidRPr="009D52A9">
        <w:rPr>
          <w:color w:val="000000"/>
          <w:sz w:val="24"/>
          <w:szCs w:val="24"/>
        </w:rPr>
        <w:t>237,8</w:t>
      </w:r>
      <w:r w:rsidRPr="009D52A9">
        <w:rPr>
          <w:color w:val="000000"/>
          <w:sz w:val="24"/>
          <w:szCs w:val="24"/>
        </w:rPr>
        <w:t xml:space="preserve"> тыс. рублей</w:t>
      </w:r>
      <w:r w:rsidR="007D6D8D" w:rsidRPr="009D52A9">
        <w:rPr>
          <w:color w:val="000000"/>
          <w:sz w:val="24"/>
          <w:szCs w:val="24"/>
        </w:rPr>
        <w:t xml:space="preserve"> или 109,2</w:t>
      </w:r>
      <w:r w:rsidR="005F14F6" w:rsidRPr="009D52A9">
        <w:rPr>
          <w:color w:val="000000"/>
          <w:sz w:val="24"/>
          <w:szCs w:val="24"/>
        </w:rPr>
        <w:t>% от утвержденного плана</w:t>
      </w:r>
      <w:r w:rsidRPr="009D52A9">
        <w:rPr>
          <w:color w:val="000000"/>
          <w:sz w:val="24"/>
          <w:szCs w:val="24"/>
        </w:rPr>
        <w:t>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сравнению с аналогичным периодом 2020 года </w:t>
      </w:r>
      <w:r w:rsidR="005F14F6" w:rsidRPr="009D52A9">
        <w:rPr>
          <w:color w:val="000000"/>
          <w:sz w:val="24"/>
          <w:szCs w:val="24"/>
        </w:rPr>
        <w:t xml:space="preserve">произошло </w:t>
      </w:r>
      <w:r w:rsidR="007D6D8D" w:rsidRPr="009D52A9">
        <w:rPr>
          <w:color w:val="000000"/>
          <w:sz w:val="24"/>
          <w:szCs w:val="24"/>
        </w:rPr>
        <w:t>увеличение</w:t>
      </w:r>
      <w:r w:rsidRPr="009D52A9">
        <w:rPr>
          <w:color w:val="000000"/>
          <w:sz w:val="24"/>
          <w:szCs w:val="24"/>
        </w:rPr>
        <w:t xml:space="preserve"> объема поступлений неналоговых доходов </w:t>
      </w:r>
      <w:r w:rsidR="007D6D8D" w:rsidRPr="009D52A9">
        <w:rPr>
          <w:color w:val="000000"/>
          <w:sz w:val="24"/>
          <w:szCs w:val="24"/>
        </w:rPr>
        <w:t>на 14922,24</w:t>
      </w:r>
      <w:r w:rsidRPr="009D52A9">
        <w:rPr>
          <w:color w:val="000000"/>
          <w:sz w:val="24"/>
          <w:szCs w:val="24"/>
        </w:rPr>
        <w:t xml:space="preserve"> тыс. рублей (на </w:t>
      </w:r>
      <w:r w:rsidR="007D6D8D" w:rsidRPr="009D52A9">
        <w:rPr>
          <w:color w:val="000000"/>
          <w:sz w:val="24"/>
          <w:szCs w:val="24"/>
        </w:rPr>
        <w:t>48,4</w:t>
      </w:r>
      <w:r w:rsidRPr="009D52A9">
        <w:rPr>
          <w:color w:val="000000"/>
          <w:sz w:val="24"/>
          <w:szCs w:val="24"/>
        </w:rPr>
        <w:t>%).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>Поступления увеличились</w:t>
      </w:r>
      <w:r w:rsidR="009F1828" w:rsidRPr="009D52A9">
        <w:rPr>
          <w:rFonts w:eastAsia="Calibri"/>
          <w:sz w:val="24"/>
          <w:szCs w:val="24"/>
          <w:lang w:eastAsia="en-US"/>
        </w:rPr>
        <w:t xml:space="preserve">,по сравнению с аналогичным периодом 2020 года,  </w:t>
      </w:r>
      <w:r w:rsidRPr="009D52A9">
        <w:rPr>
          <w:rFonts w:eastAsia="Calibri"/>
          <w:sz w:val="24"/>
          <w:szCs w:val="24"/>
          <w:lang w:eastAsia="en-US"/>
        </w:rPr>
        <w:t>по следующим видам неналоговых доходов</w:t>
      </w:r>
      <w:r w:rsidR="007D6D8D" w:rsidRPr="009D52A9">
        <w:rPr>
          <w:rFonts w:eastAsia="Calibri"/>
          <w:sz w:val="24"/>
          <w:szCs w:val="24"/>
          <w:lang w:eastAsia="en-US"/>
        </w:rPr>
        <w:t xml:space="preserve"> по</w:t>
      </w:r>
      <w:r w:rsidR="009F1828" w:rsidRPr="009D52A9">
        <w:rPr>
          <w:rFonts w:eastAsia="Calibri"/>
          <w:sz w:val="24"/>
          <w:szCs w:val="24"/>
          <w:lang w:eastAsia="en-US"/>
        </w:rPr>
        <w:t xml:space="preserve">: </w:t>
      </w:r>
      <w:r w:rsidRPr="009D52A9">
        <w:rPr>
          <w:color w:val="000000"/>
          <w:sz w:val="24"/>
          <w:szCs w:val="24"/>
        </w:rPr>
        <w:t>платеж</w:t>
      </w:r>
      <w:r w:rsidR="009F1828" w:rsidRPr="009D52A9">
        <w:rPr>
          <w:color w:val="000000"/>
          <w:sz w:val="24"/>
          <w:szCs w:val="24"/>
        </w:rPr>
        <w:t>ам</w:t>
      </w:r>
      <w:r w:rsidRPr="009D52A9">
        <w:rPr>
          <w:color w:val="000000"/>
          <w:sz w:val="24"/>
          <w:szCs w:val="24"/>
        </w:rPr>
        <w:t xml:space="preserve"> при пользовании природными ресурсами на </w:t>
      </w:r>
      <w:r w:rsidR="007D6D8D" w:rsidRPr="009D52A9">
        <w:rPr>
          <w:color w:val="000000"/>
          <w:sz w:val="24"/>
          <w:szCs w:val="24"/>
        </w:rPr>
        <w:t>2265,0</w:t>
      </w:r>
      <w:r w:rsidRPr="009D52A9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7D6D8D" w:rsidRPr="009D52A9">
        <w:rPr>
          <w:rFonts w:eastAsia="Calibri"/>
          <w:sz w:val="24"/>
          <w:szCs w:val="24"/>
          <w:lang w:eastAsia="en-US"/>
        </w:rPr>
        <w:t>91,6</w:t>
      </w:r>
      <w:r w:rsidRPr="009D52A9">
        <w:rPr>
          <w:rFonts w:eastAsia="Calibri"/>
          <w:sz w:val="24"/>
          <w:szCs w:val="24"/>
          <w:lang w:eastAsia="en-US"/>
        </w:rPr>
        <w:t xml:space="preserve">%; </w:t>
      </w:r>
      <w:r w:rsidRPr="009D52A9">
        <w:rPr>
          <w:color w:val="000000"/>
          <w:sz w:val="24"/>
          <w:szCs w:val="24"/>
        </w:rPr>
        <w:t xml:space="preserve">доходам от использования имущества, находящегося в государственной и муниципальной собственности на </w:t>
      </w:r>
      <w:r w:rsidR="007D6D8D" w:rsidRPr="009D52A9">
        <w:rPr>
          <w:color w:val="000000"/>
          <w:sz w:val="24"/>
          <w:szCs w:val="24"/>
        </w:rPr>
        <w:t>6896,5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CC07F3" w:rsidRPr="009D52A9">
        <w:rPr>
          <w:color w:val="000000"/>
          <w:sz w:val="24"/>
          <w:szCs w:val="24"/>
        </w:rPr>
        <w:t xml:space="preserve">на </w:t>
      </w:r>
      <w:r w:rsidR="007D6D8D" w:rsidRPr="009D52A9">
        <w:rPr>
          <w:color w:val="000000"/>
          <w:sz w:val="24"/>
          <w:szCs w:val="24"/>
        </w:rPr>
        <w:t>36,1</w:t>
      </w:r>
      <w:r w:rsidRPr="009D52A9">
        <w:rPr>
          <w:color w:val="000000"/>
          <w:sz w:val="24"/>
          <w:szCs w:val="24"/>
        </w:rPr>
        <w:t xml:space="preserve">%; </w:t>
      </w:r>
      <w:r w:rsidR="00CC07F3" w:rsidRPr="009D52A9">
        <w:rPr>
          <w:color w:val="000000"/>
          <w:sz w:val="24"/>
          <w:szCs w:val="24"/>
        </w:rPr>
        <w:t xml:space="preserve">доходам от оказания платных услуг </w:t>
      </w:r>
      <w:r w:rsidR="007D6D8D" w:rsidRPr="009D52A9">
        <w:rPr>
          <w:color w:val="000000"/>
          <w:sz w:val="24"/>
          <w:szCs w:val="24"/>
        </w:rPr>
        <w:t xml:space="preserve"> и компенсации затрат государства </w:t>
      </w:r>
      <w:r w:rsidR="00CC07F3" w:rsidRPr="009D52A9">
        <w:rPr>
          <w:color w:val="000000"/>
          <w:sz w:val="24"/>
          <w:szCs w:val="24"/>
        </w:rPr>
        <w:t xml:space="preserve">на </w:t>
      </w:r>
      <w:r w:rsidR="007D6D8D" w:rsidRPr="009D52A9">
        <w:rPr>
          <w:color w:val="000000"/>
          <w:sz w:val="24"/>
          <w:szCs w:val="24"/>
        </w:rPr>
        <w:t>782,9</w:t>
      </w:r>
      <w:r w:rsidR="00CC07F3" w:rsidRPr="009D52A9">
        <w:rPr>
          <w:color w:val="000000"/>
          <w:sz w:val="24"/>
          <w:szCs w:val="24"/>
        </w:rPr>
        <w:t xml:space="preserve"> тыс. рублей;</w:t>
      </w:r>
      <w:r w:rsidRPr="009D52A9">
        <w:rPr>
          <w:color w:val="000000"/>
          <w:sz w:val="24"/>
          <w:szCs w:val="24"/>
        </w:rPr>
        <w:t xml:space="preserve">доходам от продажи материальных и нематериальных активов на </w:t>
      </w:r>
      <w:r w:rsidR="007D6D8D" w:rsidRPr="009D52A9">
        <w:rPr>
          <w:color w:val="000000"/>
          <w:sz w:val="24"/>
          <w:szCs w:val="24"/>
        </w:rPr>
        <w:t>4900,7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7D6D8D" w:rsidRPr="009D52A9">
        <w:rPr>
          <w:color w:val="000000"/>
          <w:sz w:val="24"/>
          <w:szCs w:val="24"/>
        </w:rPr>
        <w:t>на 59,1%</w:t>
      </w:r>
      <w:r w:rsidR="00CC07F3" w:rsidRPr="009D52A9">
        <w:rPr>
          <w:color w:val="000000"/>
          <w:sz w:val="24"/>
          <w:szCs w:val="24"/>
        </w:rPr>
        <w:t xml:space="preserve">; прочим неналоговым доходам на </w:t>
      </w:r>
      <w:r w:rsidR="007D6D8D" w:rsidRPr="009D52A9">
        <w:rPr>
          <w:color w:val="000000"/>
          <w:sz w:val="24"/>
          <w:szCs w:val="24"/>
        </w:rPr>
        <w:t>406,34 тыс. рублей</w:t>
      </w:r>
      <w:r w:rsidRPr="009D52A9">
        <w:rPr>
          <w:color w:val="000000"/>
          <w:sz w:val="24"/>
          <w:szCs w:val="24"/>
        </w:rPr>
        <w:t>.</w:t>
      </w:r>
    </w:p>
    <w:p w:rsidR="007D6D8D" w:rsidRPr="009D52A9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52A9">
        <w:rPr>
          <w:rFonts w:eastAsia="Calibri"/>
          <w:sz w:val="24"/>
          <w:szCs w:val="24"/>
          <w:lang w:eastAsia="en-US"/>
        </w:rPr>
        <w:t xml:space="preserve">Сократились поступления по </w:t>
      </w:r>
      <w:r w:rsidRPr="009D52A9">
        <w:rPr>
          <w:color w:val="000000"/>
          <w:sz w:val="24"/>
          <w:szCs w:val="24"/>
        </w:rPr>
        <w:t xml:space="preserve">штрафам, санкциям, возмещению ущерба  </w:t>
      </w:r>
      <w:r w:rsidRPr="009D52A9">
        <w:rPr>
          <w:rFonts w:eastAsia="Calibri"/>
          <w:sz w:val="24"/>
          <w:szCs w:val="24"/>
          <w:lang w:eastAsia="en-US"/>
        </w:rPr>
        <w:t xml:space="preserve">– на </w:t>
      </w:r>
      <w:r w:rsidR="007D6D8D" w:rsidRPr="009D52A9">
        <w:rPr>
          <w:rFonts w:eastAsia="Calibri"/>
          <w:sz w:val="24"/>
          <w:szCs w:val="24"/>
          <w:lang w:eastAsia="en-US"/>
        </w:rPr>
        <w:t>329,2</w:t>
      </w:r>
      <w:r w:rsidRPr="009D52A9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7D6D8D" w:rsidRPr="009D52A9">
        <w:rPr>
          <w:rFonts w:eastAsia="Calibri"/>
          <w:sz w:val="24"/>
          <w:szCs w:val="24"/>
          <w:lang w:eastAsia="en-US"/>
        </w:rPr>
        <w:t>12,6</w:t>
      </w:r>
      <w:r w:rsidRPr="009D52A9">
        <w:rPr>
          <w:rFonts w:eastAsia="Calibri"/>
          <w:sz w:val="24"/>
          <w:szCs w:val="24"/>
          <w:lang w:eastAsia="en-US"/>
        </w:rPr>
        <w:t xml:space="preserve"> %</w:t>
      </w:r>
      <w:r w:rsidR="007D6D8D" w:rsidRPr="009D52A9">
        <w:rPr>
          <w:rFonts w:eastAsia="Calibri"/>
          <w:sz w:val="24"/>
          <w:szCs w:val="24"/>
          <w:lang w:eastAsia="en-US"/>
        </w:rPr>
        <w:t>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Неналоговые доходы в объеме доходов районного бюджета составили </w:t>
      </w:r>
      <w:r w:rsidR="007A1A96" w:rsidRPr="009D52A9">
        <w:rPr>
          <w:color w:val="000000"/>
          <w:sz w:val="24"/>
          <w:szCs w:val="24"/>
        </w:rPr>
        <w:t>5,3</w:t>
      </w:r>
      <w:r w:rsidRPr="009D52A9">
        <w:rPr>
          <w:color w:val="000000"/>
          <w:sz w:val="24"/>
          <w:szCs w:val="24"/>
        </w:rPr>
        <w:t xml:space="preserve">%, в структуре налоговых и неналоговых доходов – </w:t>
      </w:r>
      <w:r w:rsidR="007A1A96" w:rsidRPr="009D52A9">
        <w:rPr>
          <w:color w:val="000000"/>
          <w:sz w:val="24"/>
          <w:szCs w:val="24"/>
        </w:rPr>
        <w:t>18,1</w:t>
      </w:r>
      <w:r w:rsidRPr="009D52A9">
        <w:rPr>
          <w:color w:val="000000"/>
          <w:sz w:val="24"/>
          <w:szCs w:val="24"/>
        </w:rPr>
        <w:t>%</w:t>
      </w:r>
      <w:r w:rsidRPr="009D52A9">
        <w:rPr>
          <w:rFonts w:eastAsia="Calibri"/>
          <w:sz w:val="24"/>
          <w:szCs w:val="24"/>
          <w:lang w:eastAsia="en-US"/>
        </w:rPr>
        <w:t xml:space="preserve"> (к уровню прошлого года их доля </w:t>
      </w:r>
      <w:r w:rsidR="007A1A96" w:rsidRPr="009D52A9">
        <w:rPr>
          <w:rFonts w:eastAsia="Calibri"/>
          <w:sz w:val="24"/>
          <w:szCs w:val="24"/>
          <w:lang w:eastAsia="en-US"/>
        </w:rPr>
        <w:t>увеличилась</w:t>
      </w:r>
      <w:r w:rsidRPr="009D52A9">
        <w:rPr>
          <w:rFonts w:eastAsia="Calibri"/>
          <w:sz w:val="24"/>
          <w:szCs w:val="24"/>
          <w:lang w:eastAsia="en-US"/>
        </w:rPr>
        <w:t xml:space="preserve"> на </w:t>
      </w:r>
      <w:r w:rsidR="007A1A96" w:rsidRPr="009D52A9">
        <w:rPr>
          <w:rFonts w:eastAsia="Calibri"/>
          <w:sz w:val="24"/>
          <w:szCs w:val="24"/>
          <w:lang w:eastAsia="en-US"/>
        </w:rPr>
        <w:t>0,5</w:t>
      </w:r>
      <w:r w:rsidRPr="009D52A9">
        <w:rPr>
          <w:rFonts w:eastAsia="Calibri"/>
          <w:sz w:val="24"/>
          <w:szCs w:val="24"/>
          <w:lang w:eastAsia="en-US"/>
        </w:rPr>
        <w:t xml:space="preserve"> и </w:t>
      </w:r>
      <w:r w:rsidR="007A1A96" w:rsidRPr="009D52A9">
        <w:rPr>
          <w:rFonts w:eastAsia="Calibri"/>
          <w:sz w:val="24"/>
          <w:szCs w:val="24"/>
          <w:lang w:eastAsia="en-US"/>
        </w:rPr>
        <w:t>2,6</w:t>
      </w:r>
      <w:r w:rsidRPr="009D52A9">
        <w:rPr>
          <w:rFonts w:eastAsia="Calibri"/>
          <w:sz w:val="24"/>
          <w:szCs w:val="24"/>
          <w:lang w:eastAsia="en-US"/>
        </w:rPr>
        <w:t xml:space="preserve"> процентного пункта соответственно).</w:t>
      </w:r>
    </w:p>
    <w:p w:rsidR="005E3DDE" w:rsidRPr="009D52A9" w:rsidRDefault="005E3DDE" w:rsidP="005E3DDE">
      <w:pPr>
        <w:shd w:val="clear" w:color="auto" w:fill="FFFFFF"/>
        <w:rPr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безвозмездных поступлений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Безвозмездные поступления в районный бюджет при плане </w:t>
      </w:r>
      <w:r w:rsidR="00F37D35" w:rsidRPr="009D52A9">
        <w:rPr>
          <w:color w:val="000000"/>
          <w:sz w:val="24"/>
          <w:szCs w:val="24"/>
        </w:rPr>
        <w:t>885704,2</w:t>
      </w:r>
      <w:r w:rsidRPr="009D52A9">
        <w:rPr>
          <w:color w:val="000000"/>
          <w:sz w:val="24"/>
          <w:szCs w:val="24"/>
        </w:rPr>
        <w:t xml:space="preserve"> тыс. рублей по состоянию на </w:t>
      </w:r>
      <w:r w:rsidR="00A44AE4" w:rsidRPr="009D52A9">
        <w:rPr>
          <w:color w:val="000000"/>
          <w:sz w:val="24"/>
          <w:szCs w:val="24"/>
        </w:rPr>
        <w:t xml:space="preserve">первое </w:t>
      </w:r>
      <w:r w:rsidR="00F37D35" w:rsidRPr="009D52A9">
        <w:rPr>
          <w:color w:val="000000"/>
          <w:sz w:val="24"/>
          <w:szCs w:val="24"/>
        </w:rPr>
        <w:t xml:space="preserve">октября </w:t>
      </w:r>
      <w:r w:rsidRPr="009D52A9">
        <w:rPr>
          <w:color w:val="000000"/>
          <w:sz w:val="24"/>
          <w:szCs w:val="24"/>
        </w:rPr>
        <w:t xml:space="preserve">2021года составили </w:t>
      </w:r>
      <w:r w:rsidR="00F37D35" w:rsidRPr="009D52A9">
        <w:rPr>
          <w:color w:val="000000"/>
          <w:sz w:val="24"/>
          <w:szCs w:val="24"/>
        </w:rPr>
        <w:t>437441,5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A44AE4" w:rsidRPr="009D52A9">
        <w:rPr>
          <w:color w:val="000000"/>
          <w:sz w:val="24"/>
          <w:szCs w:val="24"/>
        </w:rPr>
        <w:t>48,6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A44AE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Удельный вес в структуре доходов –</w:t>
      </w:r>
      <w:r w:rsidR="00451F11" w:rsidRPr="009D52A9">
        <w:rPr>
          <w:color w:val="000000"/>
          <w:sz w:val="24"/>
          <w:szCs w:val="24"/>
        </w:rPr>
        <w:t>70,5</w:t>
      </w:r>
      <w:r w:rsidRPr="009D52A9">
        <w:rPr>
          <w:color w:val="000000"/>
          <w:sz w:val="24"/>
          <w:szCs w:val="24"/>
        </w:rPr>
        <w:t>% (к уровню прошлого года их доля увеличилась на 1</w:t>
      </w:r>
      <w:r w:rsidR="00A44AE4" w:rsidRPr="009D52A9">
        <w:rPr>
          <w:color w:val="000000"/>
          <w:sz w:val="24"/>
          <w:szCs w:val="24"/>
        </w:rPr>
        <w:t>,</w:t>
      </w:r>
      <w:r w:rsidR="00216BA9" w:rsidRPr="009D52A9">
        <w:rPr>
          <w:color w:val="000000"/>
          <w:sz w:val="24"/>
          <w:szCs w:val="24"/>
        </w:rPr>
        <w:t>8</w:t>
      </w:r>
      <w:r w:rsidRPr="009D52A9">
        <w:rPr>
          <w:color w:val="000000"/>
          <w:sz w:val="24"/>
          <w:szCs w:val="24"/>
        </w:rPr>
        <w:t xml:space="preserve"> процентного пункта). 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Из других бюджетов бюджетной системы РФ в районный бюджет поступило </w:t>
      </w:r>
      <w:r w:rsidR="00216BA9" w:rsidRPr="009D52A9">
        <w:rPr>
          <w:color w:val="000000"/>
          <w:sz w:val="24"/>
          <w:szCs w:val="24"/>
        </w:rPr>
        <w:t>607593,3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216BA9" w:rsidRPr="009D52A9">
        <w:rPr>
          <w:color w:val="000000"/>
          <w:sz w:val="24"/>
          <w:szCs w:val="24"/>
        </w:rPr>
        <w:t>68,6</w:t>
      </w:r>
      <w:r w:rsidRPr="009D52A9">
        <w:rPr>
          <w:color w:val="000000"/>
          <w:sz w:val="24"/>
          <w:szCs w:val="24"/>
        </w:rPr>
        <w:t xml:space="preserve">% от плановых показателей </w:t>
      </w:r>
      <w:r w:rsidR="00216BA9" w:rsidRPr="009D52A9">
        <w:rPr>
          <w:color w:val="000000"/>
          <w:sz w:val="24"/>
          <w:szCs w:val="24"/>
        </w:rPr>
        <w:t>885704,2</w:t>
      </w:r>
      <w:r w:rsidRPr="009D52A9">
        <w:rPr>
          <w:color w:val="000000"/>
          <w:sz w:val="24"/>
          <w:szCs w:val="24"/>
        </w:rPr>
        <w:t xml:space="preserve"> тыс. рублей, из них:</w:t>
      </w:r>
    </w:p>
    <w:p w:rsidR="00D9030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Дотаций от других бюджетов бюджетной системы Российской Федерации – </w:t>
      </w:r>
      <w:r w:rsidR="00216BA9" w:rsidRPr="009D52A9">
        <w:rPr>
          <w:color w:val="000000"/>
          <w:sz w:val="24"/>
          <w:szCs w:val="24"/>
        </w:rPr>
        <w:t>82515,2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216BA9" w:rsidRPr="009D52A9">
        <w:rPr>
          <w:color w:val="000000"/>
          <w:sz w:val="24"/>
          <w:szCs w:val="24"/>
        </w:rPr>
        <w:t>131,2</w:t>
      </w:r>
      <w:r w:rsidRPr="009D52A9">
        <w:rPr>
          <w:color w:val="000000"/>
          <w:sz w:val="24"/>
          <w:szCs w:val="24"/>
        </w:rPr>
        <w:t xml:space="preserve">% от утвержденных бюджетных назначений; </w:t>
      </w:r>
    </w:p>
    <w:p w:rsidR="00D9030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субсидии бюджетам муниципальным районам от других бюджетов Российской Федерации – </w:t>
      </w:r>
      <w:r w:rsidR="00216BA9" w:rsidRPr="009D52A9">
        <w:rPr>
          <w:color w:val="000000"/>
          <w:sz w:val="24"/>
          <w:szCs w:val="24"/>
        </w:rPr>
        <w:t>87934,1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216BA9" w:rsidRPr="009D52A9">
        <w:rPr>
          <w:color w:val="000000"/>
          <w:sz w:val="24"/>
          <w:szCs w:val="24"/>
        </w:rPr>
        <w:t>33,9</w:t>
      </w:r>
      <w:r w:rsidRPr="009D52A9">
        <w:rPr>
          <w:color w:val="000000"/>
          <w:sz w:val="24"/>
          <w:szCs w:val="24"/>
        </w:rPr>
        <w:t xml:space="preserve">% </w:t>
      </w:r>
      <w:r w:rsidR="00D9030E" w:rsidRPr="009D52A9">
        <w:rPr>
          <w:color w:val="000000"/>
          <w:sz w:val="24"/>
          <w:szCs w:val="24"/>
        </w:rPr>
        <w:t>от утвержденных бюджетных назначений</w:t>
      </w:r>
      <w:r w:rsidRPr="009D52A9">
        <w:rPr>
          <w:color w:val="000000"/>
          <w:sz w:val="24"/>
          <w:szCs w:val="24"/>
        </w:rPr>
        <w:t xml:space="preserve">; </w:t>
      </w:r>
    </w:p>
    <w:p w:rsidR="00D9030E" w:rsidRPr="009D52A9" w:rsidRDefault="005E3DDE" w:rsidP="00D903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субвенции бюджетам муниципальным районам от других бюджетов Российской Федерации – </w:t>
      </w:r>
      <w:r w:rsidR="00216BA9" w:rsidRPr="009D52A9">
        <w:rPr>
          <w:color w:val="000000"/>
          <w:sz w:val="24"/>
          <w:szCs w:val="24"/>
        </w:rPr>
        <w:t>438037,9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216BA9" w:rsidRPr="009D52A9">
        <w:rPr>
          <w:color w:val="000000"/>
          <w:sz w:val="24"/>
          <w:szCs w:val="24"/>
        </w:rPr>
        <w:t>77,7</w:t>
      </w:r>
      <w:r w:rsidRPr="009D52A9">
        <w:rPr>
          <w:color w:val="000000"/>
          <w:sz w:val="24"/>
          <w:szCs w:val="24"/>
        </w:rPr>
        <w:t xml:space="preserve">% </w:t>
      </w:r>
      <w:r w:rsidR="00D9030E" w:rsidRPr="009D52A9">
        <w:rPr>
          <w:color w:val="000000"/>
          <w:sz w:val="24"/>
          <w:szCs w:val="24"/>
        </w:rPr>
        <w:t xml:space="preserve">от утвержденных бюджетных назначений; 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иных межбюджетных трансфертов – </w:t>
      </w:r>
      <w:r w:rsidR="00216BA9" w:rsidRPr="009D52A9">
        <w:rPr>
          <w:color w:val="000000"/>
          <w:sz w:val="24"/>
          <w:szCs w:val="24"/>
        </w:rPr>
        <w:t>250,5 тыс. рублей или 39,0</w:t>
      </w:r>
      <w:r w:rsidRPr="009D52A9">
        <w:rPr>
          <w:color w:val="000000"/>
          <w:sz w:val="24"/>
          <w:szCs w:val="24"/>
        </w:rPr>
        <w:t>%</w:t>
      </w:r>
      <w:r w:rsidR="00DB1E42" w:rsidRPr="009D52A9">
        <w:rPr>
          <w:color w:val="000000"/>
          <w:sz w:val="24"/>
          <w:szCs w:val="24"/>
        </w:rPr>
        <w:t xml:space="preserve"> от утвержденных бюджетных назначений</w:t>
      </w:r>
      <w:r w:rsidRPr="009D52A9">
        <w:rPr>
          <w:color w:val="000000"/>
          <w:sz w:val="24"/>
          <w:szCs w:val="24"/>
        </w:rPr>
        <w:t xml:space="preserve">. </w:t>
      </w:r>
    </w:p>
    <w:p w:rsidR="00224622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сравнению с аналогичным периодом 2020 года из других бюджетов бюджетной системы Российской Федерации в районный бюджет поступило больше средств на </w:t>
      </w:r>
      <w:r w:rsidR="00216BA9" w:rsidRPr="009D52A9">
        <w:rPr>
          <w:color w:val="000000"/>
          <w:sz w:val="24"/>
          <w:szCs w:val="24"/>
        </w:rPr>
        <w:t>38,9</w:t>
      </w:r>
      <w:r w:rsidR="00DB1E42" w:rsidRPr="009D52A9">
        <w:rPr>
          <w:color w:val="000000"/>
          <w:sz w:val="24"/>
          <w:szCs w:val="24"/>
        </w:rPr>
        <w:t xml:space="preserve">% или на </w:t>
      </w:r>
      <w:r w:rsidR="00216BA9" w:rsidRPr="009D52A9">
        <w:rPr>
          <w:color w:val="000000"/>
          <w:sz w:val="24"/>
          <w:szCs w:val="24"/>
        </w:rPr>
        <w:t>170151,8</w:t>
      </w:r>
      <w:r w:rsidR="00DB1E42" w:rsidRPr="009D52A9">
        <w:rPr>
          <w:color w:val="000000"/>
          <w:sz w:val="24"/>
          <w:szCs w:val="24"/>
        </w:rPr>
        <w:t xml:space="preserve"> тыс. рублей, </w:t>
      </w:r>
      <w:r w:rsidRPr="009D52A9">
        <w:rPr>
          <w:color w:val="000000"/>
          <w:sz w:val="24"/>
          <w:szCs w:val="24"/>
        </w:rPr>
        <w:t xml:space="preserve">возросли поступления </w:t>
      </w:r>
      <w:r w:rsidR="00DB1E42" w:rsidRPr="009D52A9">
        <w:rPr>
          <w:color w:val="000000"/>
          <w:sz w:val="24"/>
          <w:szCs w:val="24"/>
        </w:rPr>
        <w:t xml:space="preserve">дотаций - на </w:t>
      </w:r>
      <w:r w:rsidR="00216BA9" w:rsidRPr="009D52A9">
        <w:rPr>
          <w:color w:val="000000"/>
          <w:sz w:val="24"/>
          <w:szCs w:val="24"/>
        </w:rPr>
        <w:t>2</w:t>
      </w:r>
      <w:bookmarkStart w:id="0" w:name="_GoBack"/>
      <w:bookmarkEnd w:id="0"/>
      <w:r w:rsidR="00216BA9" w:rsidRPr="009D52A9">
        <w:rPr>
          <w:color w:val="000000"/>
          <w:sz w:val="24"/>
          <w:szCs w:val="24"/>
        </w:rPr>
        <w:t>8821,0</w:t>
      </w:r>
      <w:r w:rsidR="00DB1E42" w:rsidRPr="009D52A9">
        <w:rPr>
          <w:color w:val="000000"/>
          <w:sz w:val="24"/>
          <w:szCs w:val="24"/>
        </w:rPr>
        <w:t xml:space="preserve"> тыс. рублей</w:t>
      </w:r>
      <w:r w:rsidR="00224622" w:rsidRPr="009D52A9">
        <w:rPr>
          <w:color w:val="000000"/>
          <w:sz w:val="24"/>
          <w:szCs w:val="24"/>
        </w:rPr>
        <w:t xml:space="preserve"> или на </w:t>
      </w:r>
      <w:r w:rsidR="00216BA9" w:rsidRPr="009D52A9">
        <w:rPr>
          <w:color w:val="000000"/>
          <w:sz w:val="24"/>
          <w:szCs w:val="24"/>
        </w:rPr>
        <w:t>53,7</w:t>
      </w:r>
      <w:r w:rsidR="00224622" w:rsidRPr="009D52A9">
        <w:rPr>
          <w:color w:val="000000"/>
          <w:sz w:val="24"/>
          <w:szCs w:val="24"/>
        </w:rPr>
        <w:t>%</w:t>
      </w:r>
      <w:r w:rsidR="00DB1E42" w:rsidRPr="009D52A9">
        <w:rPr>
          <w:color w:val="000000"/>
          <w:sz w:val="24"/>
          <w:szCs w:val="24"/>
        </w:rPr>
        <w:t>, субсидии</w:t>
      </w:r>
      <w:r w:rsidRPr="009D52A9">
        <w:rPr>
          <w:color w:val="000000"/>
          <w:sz w:val="24"/>
          <w:szCs w:val="24"/>
        </w:rPr>
        <w:t xml:space="preserve"> – на </w:t>
      </w:r>
      <w:r w:rsidR="00216BA9" w:rsidRPr="009D52A9">
        <w:rPr>
          <w:color w:val="000000"/>
          <w:sz w:val="24"/>
          <w:szCs w:val="24"/>
        </w:rPr>
        <w:t>46647,9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560AAD" w:rsidRPr="009D52A9">
        <w:rPr>
          <w:color w:val="000000"/>
          <w:sz w:val="24"/>
          <w:szCs w:val="24"/>
        </w:rPr>
        <w:t>113,0</w:t>
      </w:r>
      <w:r w:rsidRPr="009D52A9">
        <w:rPr>
          <w:color w:val="000000"/>
          <w:sz w:val="24"/>
          <w:szCs w:val="24"/>
        </w:rPr>
        <w:t xml:space="preserve">%; субвенции увеличились  на </w:t>
      </w:r>
      <w:r w:rsidR="00560AAD" w:rsidRPr="009D52A9">
        <w:rPr>
          <w:color w:val="000000"/>
          <w:sz w:val="24"/>
          <w:szCs w:val="24"/>
        </w:rPr>
        <w:t>96805,0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560AAD" w:rsidRPr="009D52A9">
        <w:rPr>
          <w:color w:val="000000"/>
          <w:sz w:val="24"/>
          <w:szCs w:val="24"/>
        </w:rPr>
        <w:t>28,4</w:t>
      </w:r>
      <w:r w:rsidRPr="009D52A9">
        <w:rPr>
          <w:color w:val="000000"/>
          <w:sz w:val="24"/>
          <w:szCs w:val="24"/>
        </w:rPr>
        <w:t xml:space="preserve">%; иные межбюджетные трансферты увеличились  на </w:t>
      </w:r>
      <w:r w:rsidR="00560AAD" w:rsidRPr="009D52A9">
        <w:rPr>
          <w:color w:val="000000"/>
          <w:sz w:val="24"/>
          <w:szCs w:val="24"/>
        </w:rPr>
        <w:t>50,1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224622" w:rsidRPr="009D52A9">
        <w:rPr>
          <w:color w:val="000000"/>
          <w:sz w:val="24"/>
          <w:szCs w:val="24"/>
        </w:rPr>
        <w:t xml:space="preserve">на </w:t>
      </w:r>
      <w:r w:rsidR="00560AAD" w:rsidRPr="009D52A9">
        <w:rPr>
          <w:color w:val="000000"/>
          <w:sz w:val="24"/>
          <w:szCs w:val="24"/>
        </w:rPr>
        <w:t>25,0</w:t>
      </w:r>
      <w:r w:rsidR="00224622" w:rsidRPr="009D52A9">
        <w:rPr>
          <w:color w:val="000000"/>
          <w:sz w:val="24"/>
          <w:szCs w:val="24"/>
        </w:rPr>
        <w:t>%</w:t>
      </w:r>
      <w:r w:rsidRPr="009D52A9">
        <w:rPr>
          <w:color w:val="000000"/>
          <w:sz w:val="24"/>
          <w:szCs w:val="24"/>
        </w:rPr>
        <w:t xml:space="preserve">. 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Прочие безвозмездные поступления в бюджеты муниципальных районов составили </w:t>
      </w:r>
      <w:r w:rsidR="00560AAD" w:rsidRPr="009D52A9">
        <w:rPr>
          <w:color w:val="000000"/>
          <w:sz w:val="24"/>
          <w:szCs w:val="24"/>
        </w:rPr>
        <w:t>72,3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FE27F2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Д</w:t>
      </w:r>
      <w:r w:rsidR="005E3DDE" w:rsidRPr="009D52A9">
        <w:rPr>
          <w:color w:val="000000"/>
          <w:sz w:val="24"/>
          <w:szCs w:val="24"/>
        </w:rPr>
        <w:t xml:space="preserve">оходы от возврата субсидий и иных межбюджетных трансфертов, имеющих целевое назначение прошлых лет, поступления составили </w:t>
      </w:r>
      <w:r w:rsidRPr="009D52A9">
        <w:rPr>
          <w:color w:val="000000"/>
          <w:sz w:val="24"/>
          <w:szCs w:val="24"/>
        </w:rPr>
        <w:t>166,8</w:t>
      </w:r>
      <w:r w:rsidR="005E3DDE" w:rsidRPr="009D52A9">
        <w:rPr>
          <w:color w:val="000000"/>
          <w:sz w:val="24"/>
          <w:szCs w:val="24"/>
        </w:rPr>
        <w:t xml:space="preserve"> тыс. </w:t>
      </w:r>
      <w:r w:rsidRPr="009D52A9">
        <w:rPr>
          <w:color w:val="000000"/>
          <w:sz w:val="24"/>
          <w:szCs w:val="24"/>
        </w:rPr>
        <w:t>р</w:t>
      </w:r>
      <w:r w:rsidR="005E3DDE" w:rsidRPr="009D52A9">
        <w:rPr>
          <w:color w:val="000000"/>
          <w:sz w:val="24"/>
          <w:szCs w:val="24"/>
        </w:rPr>
        <w:t>ублей.</w:t>
      </w:r>
    </w:p>
    <w:p w:rsidR="00DF34A9" w:rsidRPr="009D52A9" w:rsidRDefault="00DF34A9" w:rsidP="005E3DDE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исполнения расходов районного бюджета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Расходы районного бюджета за</w:t>
      </w:r>
      <w:r w:rsidR="005612F7" w:rsidRPr="009D52A9">
        <w:rPr>
          <w:color w:val="000000"/>
          <w:sz w:val="24"/>
          <w:szCs w:val="24"/>
        </w:rPr>
        <w:t xml:space="preserve"> девять месяцев</w:t>
      </w:r>
      <w:r w:rsidR="005253DB" w:rsidRPr="009D52A9">
        <w:rPr>
          <w:color w:val="000000"/>
          <w:sz w:val="24"/>
          <w:szCs w:val="24"/>
        </w:rPr>
        <w:t xml:space="preserve"> </w:t>
      </w:r>
      <w:r w:rsidR="00DF34A9" w:rsidRPr="009D52A9">
        <w:rPr>
          <w:color w:val="000000"/>
          <w:sz w:val="24"/>
          <w:szCs w:val="24"/>
        </w:rPr>
        <w:t xml:space="preserve">2021 </w:t>
      </w:r>
      <w:r w:rsidRPr="009D52A9">
        <w:rPr>
          <w:color w:val="000000"/>
          <w:sz w:val="24"/>
          <w:szCs w:val="24"/>
        </w:rPr>
        <w:t xml:space="preserve"> года профинансированы в сумме </w:t>
      </w:r>
      <w:r w:rsidR="005612F7" w:rsidRPr="009D52A9">
        <w:rPr>
          <w:color w:val="000000"/>
          <w:sz w:val="24"/>
          <w:szCs w:val="24"/>
        </w:rPr>
        <w:t>791164,1</w:t>
      </w:r>
      <w:r w:rsidRPr="009D52A9">
        <w:rPr>
          <w:color w:val="000000"/>
          <w:sz w:val="24"/>
          <w:szCs w:val="24"/>
        </w:rPr>
        <w:t xml:space="preserve"> тыс. рублей, что составляет </w:t>
      </w:r>
      <w:r w:rsidR="005612F7" w:rsidRPr="009D52A9">
        <w:rPr>
          <w:color w:val="000000"/>
          <w:sz w:val="24"/>
          <w:szCs w:val="24"/>
        </w:rPr>
        <w:t>63,1</w:t>
      </w:r>
      <w:r w:rsidRPr="009D52A9">
        <w:rPr>
          <w:color w:val="000000"/>
          <w:sz w:val="24"/>
          <w:szCs w:val="24"/>
        </w:rPr>
        <w:t xml:space="preserve">% к утвержденному годовому плану в объеме </w:t>
      </w:r>
      <w:r w:rsidR="005612F7" w:rsidRPr="009D52A9">
        <w:rPr>
          <w:color w:val="000000"/>
          <w:sz w:val="24"/>
          <w:szCs w:val="24"/>
        </w:rPr>
        <w:t>1253869,4</w:t>
      </w:r>
      <w:r w:rsidRPr="009D52A9">
        <w:rPr>
          <w:color w:val="000000"/>
          <w:sz w:val="24"/>
          <w:szCs w:val="24"/>
        </w:rPr>
        <w:t xml:space="preserve"> тыс. рублей. Удельный вес финансирования расходов за отчетный период в объеме уточненных годовых плановых ассигнований </w:t>
      </w:r>
      <w:r w:rsidR="005612F7" w:rsidRPr="009D52A9">
        <w:rPr>
          <w:color w:val="000000"/>
          <w:sz w:val="24"/>
          <w:szCs w:val="24"/>
        </w:rPr>
        <w:t>выше</w:t>
      </w:r>
      <w:r w:rsidRPr="009D52A9">
        <w:rPr>
          <w:color w:val="000000"/>
          <w:sz w:val="24"/>
          <w:szCs w:val="24"/>
        </w:rPr>
        <w:t xml:space="preserve"> аналогичного периода 2020 года на </w:t>
      </w:r>
      <w:r w:rsidR="005612F7" w:rsidRPr="009D52A9">
        <w:rPr>
          <w:color w:val="000000"/>
          <w:sz w:val="24"/>
          <w:szCs w:val="24"/>
        </w:rPr>
        <w:t>0,5</w:t>
      </w:r>
      <w:r w:rsidRPr="009D52A9">
        <w:rPr>
          <w:color w:val="000000"/>
          <w:sz w:val="24"/>
          <w:szCs w:val="24"/>
        </w:rPr>
        <w:t xml:space="preserve"> процентного пункта </w:t>
      </w:r>
      <w:r w:rsidRPr="009D52A9">
        <w:rPr>
          <w:color w:val="000000"/>
          <w:sz w:val="24"/>
          <w:szCs w:val="24"/>
        </w:rPr>
        <w:lastRenderedPageBreak/>
        <w:t>(на 01.0</w:t>
      </w:r>
      <w:r w:rsidR="005612F7" w:rsidRPr="009D52A9">
        <w:rPr>
          <w:color w:val="000000"/>
          <w:sz w:val="24"/>
          <w:szCs w:val="24"/>
        </w:rPr>
        <w:t>9</w:t>
      </w:r>
      <w:r w:rsidRPr="009D52A9">
        <w:rPr>
          <w:color w:val="000000"/>
          <w:sz w:val="24"/>
          <w:szCs w:val="24"/>
        </w:rPr>
        <w:t xml:space="preserve">.2020 – </w:t>
      </w:r>
      <w:r w:rsidR="005612F7" w:rsidRPr="009D52A9">
        <w:rPr>
          <w:color w:val="000000"/>
          <w:sz w:val="24"/>
          <w:szCs w:val="24"/>
        </w:rPr>
        <w:t>63,1</w:t>
      </w:r>
      <w:r w:rsidRPr="009D52A9">
        <w:rPr>
          <w:color w:val="000000"/>
          <w:sz w:val="24"/>
          <w:szCs w:val="24"/>
        </w:rPr>
        <w:t xml:space="preserve">%). По сравнению с аналогичным периодом прошлого года расходы районного бюджета увеличились на </w:t>
      </w:r>
      <w:r w:rsidR="005612F7" w:rsidRPr="009D52A9">
        <w:rPr>
          <w:color w:val="000000"/>
          <w:sz w:val="24"/>
          <w:szCs w:val="24"/>
        </w:rPr>
        <w:t>167975,6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5612F7" w:rsidRPr="009D52A9">
        <w:rPr>
          <w:color w:val="000000"/>
          <w:sz w:val="24"/>
          <w:szCs w:val="24"/>
        </w:rPr>
        <w:t>26,9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9D52A9">
        <w:rPr>
          <w:rFonts w:eastAsia="Calibri"/>
          <w:b/>
          <w:sz w:val="22"/>
          <w:szCs w:val="22"/>
          <w:lang w:eastAsia="en-US"/>
        </w:rPr>
        <w:t xml:space="preserve">Структура расходов </w:t>
      </w:r>
      <w:r w:rsidR="005612F7" w:rsidRPr="009D52A9">
        <w:rPr>
          <w:rFonts w:eastAsia="Calibri"/>
          <w:b/>
          <w:sz w:val="22"/>
          <w:szCs w:val="22"/>
          <w:lang w:eastAsia="en-US"/>
        </w:rPr>
        <w:t>районного</w:t>
      </w:r>
      <w:r w:rsidRPr="009D52A9">
        <w:rPr>
          <w:rFonts w:eastAsia="Calibri"/>
          <w:b/>
          <w:sz w:val="22"/>
          <w:szCs w:val="22"/>
          <w:lang w:eastAsia="en-US"/>
        </w:rPr>
        <w:t xml:space="preserve"> бюджета</w:t>
      </w:r>
    </w:p>
    <w:tbl>
      <w:tblPr>
        <w:tblStyle w:val="10"/>
        <w:tblW w:w="0" w:type="auto"/>
        <w:tblLook w:val="04A0"/>
      </w:tblPr>
      <w:tblGrid>
        <w:gridCol w:w="1809"/>
        <w:gridCol w:w="5103"/>
        <w:gridCol w:w="1985"/>
        <w:gridCol w:w="1276"/>
      </w:tblGrid>
      <w:tr w:rsidR="005E3DDE" w:rsidRPr="009D52A9" w:rsidTr="005E3DDE">
        <w:tc>
          <w:tcPr>
            <w:tcW w:w="1809" w:type="dxa"/>
            <w:vAlign w:val="center"/>
          </w:tcPr>
          <w:p w:rsidR="005E3DDE" w:rsidRPr="009D52A9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9D52A9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C039E3" w:rsidRPr="009D52A9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 xml:space="preserve">Исполнено за </w:t>
            </w:r>
            <w:r w:rsidR="005612F7" w:rsidRPr="009D52A9">
              <w:rPr>
                <w:rFonts w:ascii="Times New Roman" w:hAnsi="Times New Roman"/>
                <w:sz w:val="20"/>
              </w:rPr>
              <w:t>девять</w:t>
            </w:r>
            <w:r w:rsidRPr="009D52A9">
              <w:rPr>
                <w:rFonts w:ascii="Times New Roman" w:hAnsi="Times New Roman"/>
                <w:sz w:val="20"/>
              </w:rPr>
              <w:t xml:space="preserve"> 2021 года,</w:t>
            </w:r>
          </w:p>
          <w:p w:rsidR="005E3DDE" w:rsidRPr="009D52A9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5E3DDE" w:rsidRPr="009D52A9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54344,9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6,9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2500,6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2666,5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21953,8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2,8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26341,6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3,3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</w:rPr>
            </w:pPr>
            <w:r w:rsidRPr="009D52A9">
              <w:rPr>
                <w:rFonts w:ascii="Times New Roman" w:hAnsi="Times New Roman"/>
              </w:rPr>
              <w:t>0600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52A9">
              <w:rPr>
                <w:rFonts w:ascii="Times New Roman" w:hAnsi="Times New Roman"/>
                <w:color w:val="000000"/>
                <w:shd w:val="clear" w:color="auto" w:fill="FFFFFF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</w:rPr>
            </w:pPr>
            <w:r w:rsidRPr="009D52A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576018,9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72,8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36362,0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4,6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40015,8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5,1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741,5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402,2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177A5F" w:rsidRPr="009D52A9" w:rsidTr="00177A5F">
        <w:tc>
          <w:tcPr>
            <w:tcW w:w="1809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177A5F" w:rsidRPr="009D52A9" w:rsidRDefault="00177A5F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177A5F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29816,3</w:t>
            </w:r>
          </w:p>
        </w:tc>
        <w:tc>
          <w:tcPr>
            <w:tcW w:w="1276" w:type="dxa"/>
            <w:vAlign w:val="center"/>
          </w:tcPr>
          <w:p w:rsidR="00177A5F" w:rsidRPr="009D52A9" w:rsidRDefault="00177A5F" w:rsidP="00177A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3,8</w:t>
            </w:r>
          </w:p>
        </w:tc>
      </w:tr>
      <w:tr w:rsidR="005E3DDE" w:rsidRPr="009D52A9" w:rsidTr="00177A5F">
        <w:tc>
          <w:tcPr>
            <w:tcW w:w="1809" w:type="dxa"/>
          </w:tcPr>
          <w:p w:rsidR="005E3DDE" w:rsidRPr="009D52A9" w:rsidRDefault="005E3DDE" w:rsidP="0061477E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Итого</w:t>
            </w:r>
            <w:r w:rsidR="0061477E" w:rsidRPr="009D52A9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03" w:type="dxa"/>
          </w:tcPr>
          <w:p w:rsidR="005E3DDE" w:rsidRPr="009D52A9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9D52A9" w:rsidRDefault="00177A5F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9D52A9">
              <w:rPr>
                <w:rFonts w:ascii="Times New Roman" w:hAnsi="Times New Roman"/>
                <w:sz w:val="20"/>
              </w:rPr>
              <w:t>791164,1</w:t>
            </w:r>
          </w:p>
        </w:tc>
        <w:tc>
          <w:tcPr>
            <w:tcW w:w="1276" w:type="dxa"/>
            <w:vAlign w:val="center"/>
          </w:tcPr>
          <w:p w:rsidR="005E3DDE" w:rsidRPr="009D52A9" w:rsidRDefault="00C039E3" w:rsidP="00177A5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D52A9"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</w:tbl>
    <w:p w:rsidR="005E3DDE" w:rsidRPr="009D52A9" w:rsidRDefault="005E3DDE" w:rsidP="00177A5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Основную долю (</w:t>
      </w:r>
      <w:r w:rsidR="00177A5F" w:rsidRPr="009D52A9">
        <w:rPr>
          <w:color w:val="000000"/>
          <w:sz w:val="24"/>
          <w:szCs w:val="24"/>
        </w:rPr>
        <w:t>72,8</w:t>
      </w:r>
      <w:r w:rsidRPr="009D52A9">
        <w:rPr>
          <w:color w:val="000000"/>
          <w:sz w:val="24"/>
          <w:szCs w:val="24"/>
        </w:rPr>
        <w:t>%) в расходах районного бюджета занимают расходы на образование.</w:t>
      </w:r>
    </w:p>
    <w:p w:rsidR="005E3DDE" w:rsidRPr="009D52A9" w:rsidRDefault="005E3DDE" w:rsidP="005E3DDE">
      <w:pPr>
        <w:shd w:val="clear" w:color="auto" w:fill="FFFFFF"/>
        <w:ind w:firstLine="708"/>
        <w:rPr>
          <w:b/>
          <w:i/>
          <w:color w:val="000000"/>
          <w:sz w:val="24"/>
          <w:szCs w:val="24"/>
        </w:rPr>
      </w:pPr>
    </w:p>
    <w:p w:rsidR="005E3DDE" w:rsidRPr="009D52A9" w:rsidRDefault="005E3DDE" w:rsidP="007D4979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исполнения расходов по разделам и подразделам бюджетной классификации</w:t>
      </w:r>
    </w:p>
    <w:p w:rsidR="005E3DDE" w:rsidRPr="009D52A9" w:rsidRDefault="005E3DDE" w:rsidP="007D497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Средний уровень исполнения расходов районного бюджета к уточненному плану по отчету </w:t>
      </w:r>
      <w:r w:rsidR="00177A5F" w:rsidRPr="009D52A9">
        <w:rPr>
          <w:color w:val="000000"/>
          <w:sz w:val="24"/>
          <w:szCs w:val="24"/>
        </w:rPr>
        <w:t>за 9 месяцев</w:t>
      </w:r>
      <w:r w:rsidRPr="009D52A9">
        <w:rPr>
          <w:color w:val="000000"/>
          <w:sz w:val="24"/>
          <w:szCs w:val="24"/>
        </w:rPr>
        <w:t xml:space="preserve"> 2021 года сложился </w:t>
      </w:r>
      <w:r w:rsidR="00177A5F" w:rsidRPr="009D52A9">
        <w:rPr>
          <w:color w:val="000000"/>
          <w:sz w:val="24"/>
          <w:szCs w:val="24"/>
        </w:rPr>
        <w:t>63,1</w:t>
      </w:r>
      <w:r w:rsidRPr="009D52A9">
        <w:rPr>
          <w:color w:val="000000"/>
          <w:sz w:val="24"/>
          <w:szCs w:val="24"/>
        </w:rPr>
        <w:t xml:space="preserve"> %.</w:t>
      </w:r>
    </w:p>
    <w:p w:rsidR="005E3DDE" w:rsidRPr="009D52A9" w:rsidRDefault="005E3DDE" w:rsidP="007D497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0100 «Общегосударственные вопросы» расходы профинансированы на </w:t>
      </w:r>
      <w:r w:rsidR="00177A5F" w:rsidRPr="009D52A9">
        <w:rPr>
          <w:color w:val="000000"/>
          <w:sz w:val="24"/>
          <w:szCs w:val="24"/>
        </w:rPr>
        <w:t>65,1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177A5F" w:rsidRPr="009D52A9">
        <w:rPr>
          <w:color w:val="000000"/>
          <w:sz w:val="24"/>
          <w:szCs w:val="24"/>
        </w:rPr>
        <w:t>83456,8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177A5F" w:rsidRPr="009D52A9">
        <w:rPr>
          <w:color w:val="000000"/>
          <w:sz w:val="24"/>
          <w:szCs w:val="24"/>
        </w:rPr>
        <w:t>54344,9</w:t>
      </w:r>
      <w:r w:rsidRPr="009D52A9">
        <w:rPr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 на </w:t>
      </w:r>
      <w:r w:rsidR="00177A5F" w:rsidRPr="009D52A9">
        <w:rPr>
          <w:color w:val="000000"/>
          <w:sz w:val="24"/>
          <w:szCs w:val="24"/>
        </w:rPr>
        <w:t>9126,5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177A5F" w:rsidRPr="009D52A9">
        <w:rPr>
          <w:color w:val="000000"/>
          <w:sz w:val="24"/>
          <w:szCs w:val="24"/>
        </w:rPr>
        <w:t>20,2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7D497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0200 «Национальная оборона» расходы профинансированы на </w:t>
      </w:r>
      <w:r w:rsidR="00177A5F" w:rsidRPr="009D52A9">
        <w:rPr>
          <w:color w:val="000000"/>
          <w:sz w:val="24"/>
          <w:szCs w:val="24"/>
        </w:rPr>
        <w:t>75,0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7D4979" w:rsidRPr="009D52A9">
        <w:rPr>
          <w:color w:val="000000"/>
          <w:sz w:val="24"/>
          <w:szCs w:val="24"/>
        </w:rPr>
        <w:t>3334,2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177A5F" w:rsidRPr="009D52A9">
        <w:rPr>
          <w:color w:val="000000"/>
          <w:sz w:val="24"/>
          <w:szCs w:val="24"/>
        </w:rPr>
        <w:t>2500,6</w:t>
      </w:r>
      <w:r w:rsidRPr="009D52A9">
        <w:rPr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на </w:t>
      </w:r>
      <w:r w:rsidR="00177A5F" w:rsidRPr="009D52A9">
        <w:rPr>
          <w:color w:val="000000"/>
          <w:sz w:val="24"/>
          <w:szCs w:val="24"/>
        </w:rPr>
        <w:t>227,3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177A5F" w:rsidRPr="009D52A9">
        <w:rPr>
          <w:color w:val="000000"/>
          <w:sz w:val="24"/>
          <w:szCs w:val="24"/>
        </w:rPr>
        <w:t>9,9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7D497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177A5F" w:rsidRPr="009D52A9">
        <w:rPr>
          <w:color w:val="000000"/>
          <w:sz w:val="24"/>
          <w:szCs w:val="24"/>
        </w:rPr>
        <w:t>53,9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177A5F" w:rsidRPr="009D52A9">
        <w:rPr>
          <w:color w:val="000000"/>
          <w:sz w:val="24"/>
          <w:szCs w:val="24"/>
        </w:rPr>
        <w:t>4951,4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177A5F" w:rsidRPr="009D52A9">
        <w:rPr>
          <w:color w:val="000000"/>
          <w:sz w:val="24"/>
          <w:szCs w:val="24"/>
        </w:rPr>
        <w:t>2666,5</w:t>
      </w:r>
      <w:r w:rsidRPr="009D52A9">
        <w:rPr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177A5F" w:rsidRPr="009D52A9">
        <w:rPr>
          <w:color w:val="000000"/>
          <w:sz w:val="24"/>
          <w:szCs w:val="24"/>
        </w:rPr>
        <w:t>881,2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177A5F" w:rsidRPr="009D52A9">
        <w:rPr>
          <w:color w:val="000000"/>
          <w:sz w:val="24"/>
          <w:szCs w:val="24"/>
        </w:rPr>
        <w:t>49,3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1E305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0400 «Национальная экономика» расходы профинансированы на </w:t>
      </w:r>
      <w:r w:rsidR="00177A5F" w:rsidRPr="009D52A9">
        <w:rPr>
          <w:color w:val="000000"/>
          <w:sz w:val="24"/>
          <w:szCs w:val="24"/>
        </w:rPr>
        <w:t>44,9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177A5F" w:rsidRPr="009D52A9">
        <w:rPr>
          <w:color w:val="000000"/>
          <w:sz w:val="24"/>
          <w:szCs w:val="24"/>
        </w:rPr>
        <w:t>48843,4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177A5F" w:rsidRPr="009D52A9">
        <w:rPr>
          <w:color w:val="000000"/>
          <w:sz w:val="24"/>
          <w:szCs w:val="24"/>
        </w:rPr>
        <w:t>21953,8</w:t>
      </w:r>
      <w:r w:rsidRPr="009D52A9">
        <w:rPr>
          <w:color w:val="000000"/>
          <w:sz w:val="24"/>
          <w:szCs w:val="24"/>
        </w:rPr>
        <w:t xml:space="preserve"> тыс. рублей). По сравнению с соответствующим периодом 2020 года расходы раздела </w:t>
      </w:r>
      <w:r w:rsidR="00177A5F" w:rsidRPr="009D52A9">
        <w:rPr>
          <w:color w:val="000000"/>
          <w:sz w:val="24"/>
          <w:szCs w:val="24"/>
        </w:rPr>
        <w:t>увеличились</w:t>
      </w:r>
      <w:r w:rsidRPr="009D52A9">
        <w:rPr>
          <w:color w:val="000000"/>
          <w:sz w:val="24"/>
          <w:szCs w:val="24"/>
        </w:rPr>
        <w:t xml:space="preserve"> на </w:t>
      </w:r>
      <w:r w:rsidR="00177A5F" w:rsidRPr="009D52A9">
        <w:rPr>
          <w:color w:val="000000"/>
          <w:sz w:val="24"/>
          <w:szCs w:val="24"/>
        </w:rPr>
        <w:t>7494,7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AF0215" w:rsidRPr="009D52A9">
        <w:rPr>
          <w:color w:val="000000"/>
          <w:sz w:val="24"/>
          <w:szCs w:val="24"/>
        </w:rPr>
        <w:t>51,8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1E305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0500 «Жилищно-коммунальное хозяйство» расходы профинансированы на </w:t>
      </w:r>
      <w:r w:rsidR="00AF0215" w:rsidRPr="009D52A9">
        <w:rPr>
          <w:color w:val="000000"/>
          <w:sz w:val="24"/>
          <w:szCs w:val="24"/>
        </w:rPr>
        <w:t>22,8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AF0215" w:rsidRPr="009D52A9">
        <w:rPr>
          <w:color w:val="000000"/>
          <w:sz w:val="24"/>
          <w:szCs w:val="24"/>
        </w:rPr>
        <w:t>115776,3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AF0215" w:rsidRPr="009D52A9">
        <w:rPr>
          <w:color w:val="000000"/>
          <w:sz w:val="24"/>
          <w:szCs w:val="24"/>
        </w:rPr>
        <w:t>26341,6</w:t>
      </w:r>
      <w:r w:rsidRPr="009D52A9">
        <w:rPr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AF0215" w:rsidRPr="009D52A9">
        <w:rPr>
          <w:color w:val="000000"/>
          <w:sz w:val="24"/>
          <w:szCs w:val="24"/>
        </w:rPr>
        <w:t>16731,6</w:t>
      </w:r>
      <w:r w:rsidRPr="009D52A9">
        <w:rPr>
          <w:color w:val="000000"/>
          <w:sz w:val="24"/>
          <w:szCs w:val="24"/>
        </w:rPr>
        <w:t xml:space="preserve"> тыс. рублей или в </w:t>
      </w:r>
      <w:r w:rsidR="00AF0215" w:rsidRPr="009D52A9">
        <w:rPr>
          <w:color w:val="000000"/>
          <w:sz w:val="24"/>
          <w:szCs w:val="24"/>
        </w:rPr>
        <w:t>2,7</w:t>
      </w:r>
      <w:r w:rsidRPr="009D52A9">
        <w:rPr>
          <w:color w:val="000000"/>
          <w:sz w:val="24"/>
          <w:szCs w:val="24"/>
        </w:rPr>
        <w:t xml:space="preserve"> раза.</w:t>
      </w:r>
    </w:p>
    <w:p w:rsidR="005E3DDE" w:rsidRPr="009D52A9" w:rsidRDefault="005E3DDE" w:rsidP="001E305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0700 «Образование» расходы профинансированы на </w:t>
      </w:r>
      <w:r w:rsidR="00AF0215" w:rsidRPr="009D52A9">
        <w:rPr>
          <w:color w:val="000000"/>
          <w:sz w:val="24"/>
          <w:szCs w:val="24"/>
        </w:rPr>
        <w:t>68,1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AF0215" w:rsidRPr="009D52A9">
        <w:rPr>
          <w:color w:val="000000"/>
          <w:sz w:val="24"/>
          <w:szCs w:val="24"/>
        </w:rPr>
        <w:t>846015,8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AF0215" w:rsidRPr="009D52A9">
        <w:rPr>
          <w:color w:val="000000"/>
          <w:sz w:val="24"/>
          <w:szCs w:val="24"/>
        </w:rPr>
        <w:t>576018,9</w:t>
      </w:r>
      <w:r w:rsidRPr="009D52A9">
        <w:rPr>
          <w:color w:val="000000"/>
          <w:sz w:val="24"/>
          <w:szCs w:val="24"/>
        </w:rPr>
        <w:t xml:space="preserve"> тыс. рублей). По сравнению с соответствующим уровнем прошлого года финансирование расходов по разделу увеличилось на </w:t>
      </w:r>
      <w:r w:rsidR="00AF0215" w:rsidRPr="009D52A9">
        <w:rPr>
          <w:color w:val="000000"/>
          <w:sz w:val="24"/>
          <w:szCs w:val="24"/>
        </w:rPr>
        <w:t>101617,5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AF0215" w:rsidRPr="009D52A9">
        <w:rPr>
          <w:color w:val="000000"/>
          <w:sz w:val="24"/>
          <w:szCs w:val="24"/>
        </w:rPr>
        <w:t>21,4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0800 «Культура, кинематография» расходы профинансированы на </w:t>
      </w:r>
      <w:r w:rsidR="00AF0215" w:rsidRPr="009D52A9">
        <w:rPr>
          <w:color w:val="000000"/>
          <w:sz w:val="24"/>
          <w:szCs w:val="24"/>
        </w:rPr>
        <w:t>61,0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AF0215" w:rsidRPr="009D52A9">
        <w:rPr>
          <w:color w:val="000000"/>
          <w:sz w:val="24"/>
          <w:szCs w:val="24"/>
        </w:rPr>
        <w:t>59572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AF0215" w:rsidRPr="009D52A9">
        <w:rPr>
          <w:color w:val="000000"/>
          <w:sz w:val="24"/>
          <w:szCs w:val="24"/>
        </w:rPr>
        <w:t>36362,0</w:t>
      </w:r>
      <w:r w:rsidRPr="009D52A9">
        <w:rPr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</w:t>
      </w:r>
      <w:r w:rsidR="00AF0215" w:rsidRPr="009D52A9">
        <w:rPr>
          <w:color w:val="000000"/>
          <w:sz w:val="24"/>
          <w:szCs w:val="24"/>
        </w:rPr>
        <w:t>увеличилось</w:t>
      </w:r>
      <w:r w:rsidRPr="009D52A9">
        <w:rPr>
          <w:color w:val="000000"/>
          <w:sz w:val="24"/>
          <w:szCs w:val="24"/>
        </w:rPr>
        <w:t xml:space="preserve"> на </w:t>
      </w:r>
      <w:r w:rsidR="00AF0215" w:rsidRPr="009D52A9">
        <w:rPr>
          <w:color w:val="000000"/>
          <w:sz w:val="24"/>
          <w:szCs w:val="24"/>
        </w:rPr>
        <w:t>15398,3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AF0215" w:rsidRPr="009D52A9">
        <w:rPr>
          <w:color w:val="000000"/>
          <w:sz w:val="24"/>
          <w:szCs w:val="24"/>
        </w:rPr>
        <w:t>73,4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AF021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1000 «Социальная политика» расходы профинансированы на </w:t>
      </w:r>
      <w:r w:rsidR="00AF0215" w:rsidRPr="009D52A9">
        <w:rPr>
          <w:color w:val="000000"/>
          <w:sz w:val="24"/>
          <w:szCs w:val="24"/>
        </w:rPr>
        <w:t>75,0</w:t>
      </w:r>
      <w:r w:rsidRPr="009D52A9">
        <w:rPr>
          <w:color w:val="000000"/>
          <w:sz w:val="24"/>
          <w:szCs w:val="24"/>
        </w:rPr>
        <w:t xml:space="preserve">% к плану (план по отчету – </w:t>
      </w:r>
      <w:r w:rsidR="00AF0215" w:rsidRPr="009D52A9">
        <w:rPr>
          <w:color w:val="000000"/>
          <w:sz w:val="24"/>
          <w:szCs w:val="24"/>
        </w:rPr>
        <w:t>53341,8</w:t>
      </w:r>
      <w:r w:rsidRPr="009D52A9">
        <w:rPr>
          <w:color w:val="000000"/>
          <w:sz w:val="24"/>
          <w:szCs w:val="24"/>
        </w:rPr>
        <w:t xml:space="preserve"> тыс. рублей, исполнение – </w:t>
      </w:r>
      <w:r w:rsidR="00AF0215" w:rsidRPr="009D52A9">
        <w:rPr>
          <w:color w:val="000000"/>
          <w:sz w:val="24"/>
          <w:szCs w:val="24"/>
        </w:rPr>
        <w:t>40015,8</w:t>
      </w:r>
      <w:r w:rsidRPr="009D52A9">
        <w:rPr>
          <w:color w:val="000000"/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1E305B" w:rsidRPr="009D52A9">
        <w:rPr>
          <w:color w:val="000000"/>
          <w:sz w:val="24"/>
          <w:szCs w:val="24"/>
        </w:rPr>
        <w:t>увеличилось</w:t>
      </w:r>
      <w:r w:rsidRPr="009D52A9">
        <w:rPr>
          <w:color w:val="000000"/>
          <w:sz w:val="24"/>
          <w:szCs w:val="24"/>
        </w:rPr>
        <w:t xml:space="preserve"> на </w:t>
      </w:r>
      <w:r w:rsidR="00AF0215" w:rsidRPr="009D52A9">
        <w:rPr>
          <w:color w:val="000000"/>
          <w:sz w:val="24"/>
          <w:szCs w:val="24"/>
        </w:rPr>
        <w:t>3787,6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1E305B" w:rsidRPr="009D52A9">
        <w:rPr>
          <w:color w:val="000000"/>
          <w:sz w:val="24"/>
          <w:szCs w:val="24"/>
        </w:rPr>
        <w:t>10,</w:t>
      </w:r>
      <w:r w:rsidR="00AF0215" w:rsidRPr="009D52A9">
        <w:rPr>
          <w:color w:val="000000"/>
          <w:sz w:val="24"/>
          <w:szCs w:val="24"/>
        </w:rPr>
        <w:t>4</w:t>
      </w:r>
      <w:r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lastRenderedPageBreak/>
        <w:t xml:space="preserve">По разделу 1100 «Физическая культура и спорт» расходы профинансированы на </w:t>
      </w:r>
      <w:r w:rsidR="00333ADB" w:rsidRPr="009D52A9">
        <w:rPr>
          <w:color w:val="000000"/>
          <w:sz w:val="24"/>
          <w:szCs w:val="24"/>
        </w:rPr>
        <w:t>79,4</w:t>
      </w:r>
      <w:r w:rsidRPr="009D52A9">
        <w:rPr>
          <w:color w:val="000000"/>
          <w:sz w:val="24"/>
          <w:szCs w:val="24"/>
        </w:rPr>
        <w:t xml:space="preserve">% к плану (план по отчету – 934,0 тыс. рублей, исполнение – </w:t>
      </w:r>
      <w:r w:rsidR="00333ADB" w:rsidRPr="009D52A9">
        <w:rPr>
          <w:color w:val="000000"/>
          <w:sz w:val="24"/>
          <w:szCs w:val="24"/>
        </w:rPr>
        <w:t>741,5</w:t>
      </w:r>
      <w:r w:rsidRPr="009D52A9">
        <w:rPr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</w:t>
      </w:r>
      <w:r w:rsidR="001E305B" w:rsidRPr="009D52A9">
        <w:rPr>
          <w:color w:val="000000"/>
          <w:sz w:val="24"/>
          <w:szCs w:val="24"/>
        </w:rPr>
        <w:t>увеличились</w:t>
      </w:r>
      <w:r w:rsidRPr="009D52A9">
        <w:rPr>
          <w:color w:val="000000"/>
          <w:sz w:val="24"/>
          <w:szCs w:val="24"/>
        </w:rPr>
        <w:t xml:space="preserve"> на </w:t>
      </w:r>
      <w:r w:rsidR="00333ADB" w:rsidRPr="009D52A9">
        <w:rPr>
          <w:color w:val="000000"/>
          <w:sz w:val="24"/>
          <w:szCs w:val="24"/>
        </w:rPr>
        <w:t>449,2</w:t>
      </w:r>
      <w:r w:rsidRPr="009D52A9">
        <w:rPr>
          <w:color w:val="000000"/>
          <w:sz w:val="24"/>
          <w:szCs w:val="24"/>
        </w:rPr>
        <w:t xml:space="preserve"> тыс. рублей или на </w:t>
      </w:r>
      <w:r w:rsidR="00333ADB" w:rsidRPr="009D52A9">
        <w:rPr>
          <w:color w:val="000000"/>
          <w:sz w:val="24"/>
          <w:szCs w:val="24"/>
        </w:rPr>
        <w:t>153,6</w:t>
      </w:r>
      <w:r w:rsidRPr="009D52A9">
        <w:rPr>
          <w:color w:val="000000"/>
          <w:sz w:val="24"/>
          <w:szCs w:val="24"/>
        </w:rPr>
        <w:t>%.</w:t>
      </w:r>
    </w:p>
    <w:p w:rsidR="001E305B" w:rsidRPr="009D52A9" w:rsidRDefault="005E3DDE" w:rsidP="001E305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разделу 1200 «Средства массовой информации» расходы профинансированы на </w:t>
      </w:r>
      <w:r w:rsidR="00333ADB" w:rsidRPr="009D52A9">
        <w:rPr>
          <w:color w:val="000000"/>
          <w:sz w:val="24"/>
          <w:szCs w:val="24"/>
        </w:rPr>
        <w:t>59,6</w:t>
      </w:r>
      <w:r w:rsidRPr="009D52A9">
        <w:rPr>
          <w:color w:val="000000"/>
          <w:sz w:val="24"/>
          <w:szCs w:val="24"/>
        </w:rPr>
        <w:t xml:space="preserve">% к плану (план по отчету – 674,4 тыс. рублей, исполнение – </w:t>
      </w:r>
      <w:r w:rsidR="00333ADB" w:rsidRPr="009D52A9">
        <w:rPr>
          <w:color w:val="000000"/>
          <w:sz w:val="24"/>
          <w:szCs w:val="24"/>
        </w:rPr>
        <w:t>402,2</w:t>
      </w:r>
      <w:r w:rsidRPr="009D52A9">
        <w:rPr>
          <w:color w:val="000000"/>
          <w:sz w:val="24"/>
          <w:szCs w:val="24"/>
        </w:rPr>
        <w:t xml:space="preserve"> тыс. рублей).</w:t>
      </w:r>
      <w:r w:rsidR="001E305B" w:rsidRPr="009D52A9">
        <w:rPr>
          <w:color w:val="000000"/>
          <w:sz w:val="24"/>
          <w:szCs w:val="24"/>
        </w:rPr>
        <w:t xml:space="preserve"> По сравнению с аналогичным периодом прошлого года финансирование расходов увеличились на </w:t>
      </w:r>
      <w:r w:rsidR="00333ADB" w:rsidRPr="009D52A9">
        <w:rPr>
          <w:color w:val="000000"/>
          <w:sz w:val="24"/>
          <w:szCs w:val="24"/>
        </w:rPr>
        <w:t>7,8</w:t>
      </w:r>
      <w:r w:rsidR="001E305B" w:rsidRPr="009D52A9">
        <w:rPr>
          <w:color w:val="000000"/>
          <w:sz w:val="24"/>
          <w:szCs w:val="24"/>
        </w:rPr>
        <w:t xml:space="preserve"> тыс. рублей или на </w:t>
      </w:r>
      <w:r w:rsidR="00333ADB" w:rsidRPr="009D52A9">
        <w:rPr>
          <w:color w:val="000000"/>
          <w:sz w:val="24"/>
          <w:szCs w:val="24"/>
        </w:rPr>
        <w:t>1,9</w:t>
      </w:r>
      <w:r w:rsidR="001E305B" w:rsidRPr="009D52A9">
        <w:rPr>
          <w:color w:val="000000"/>
          <w:sz w:val="24"/>
          <w:szCs w:val="24"/>
        </w:rPr>
        <w:t>%.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По разделу 1400 «Межбюджетные трансферты бюджетам субъектам и муниципальных образований общего характера при плане в сумме</w:t>
      </w:r>
      <w:r w:rsidR="00C673F2" w:rsidRPr="009D52A9">
        <w:rPr>
          <w:color w:val="000000"/>
          <w:sz w:val="24"/>
          <w:szCs w:val="24"/>
        </w:rPr>
        <w:t xml:space="preserve"> 33569,3 </w:t>
      </w:r>
      <w:r w:rsidRPr="009D52A9">
        <w:rPr>
          <w:color w:val="000000"/>
          <w:sz w:val="24"/>
          <w:szCs w:val="24"/>
        </w:rPr>
        <w:t xml:space="preserve">тыс. рублей профинансировано  </w:t>
      </w:r>
      <w:r w:rsidR="00C673F2" w:rsidRPr="009D52A9">
        <w:rPr>
          <w:color w:val="000000"/>
          <w:sz w:val="24"/>
          <w:szCs w:val="24"/>
        </w:rPr>
        <w:t>29816,3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C673F2" w:rsidRPr="009D52A9">
        <w:rPr>
          <w:color w:val="000000"/>
          <w:sz w:val="24"/>
          <w:szCs w:val="24"/>
        </w:rPr>
        <w:t>88,8</w:t>
      </w:r>
      <w:r w:rsidRPr="009D52A9">
        <w:rPr>
          <w:color w:val="000000"/>
          <w:sz w:val="24"/>
          <w:szCs w:val="24"/>
        </w:rPr>
        <w:t xml:space="preserve">%, в </w:t>
      </w:r>
      <w:r w:rsidR="001E305B" w:rsidRPr="009D52A9">
        <w:rPr>
          <w:color w:val="000000"/>
          <w:sz w:val="24"/>
          <w:szCs w:val="24"/>
        </w:rPr>
        <w:t xml:space="preserve">том числе: </w:t>
      </w:r>
      <w:r w:rsidRPr="009D52A9">
        <w:rPr>
          <w:color w:val="000000"/>
          <w:sz w:val="24"/>
          <w:szCs w:val="24"/>
        </w:rPr>
        <w:t xml:space="preserve">дотаций на выравнивание бюджетной обеспеченности бюджетов муниципальных образований – </w:t>
      </w:r>
      <w:r w:rsidR="00C673F2" w:rsidRPr="009D52A9">
        <w:rPr>
          <w:color w:val="000000"/>
          <w:sz w:val="24"/>
          <w:szCs w:val="24"/>
        </w:rPr>
        <w:t>82,1</w:t>
      </w:r>
      <w:r w:rsidRPr="009D52A9">
        <w:rPr>
          <w:color w:val="000000"/>
          <w:sz w:val="24"/>
          <w:szCs w:val="24"/>
        </w:rPr>
        <w:t xml:space="preserve">% (план – 9848,7 тыс. рублей, исполнение – </w:t>
      </w:r>
      <w:r w:rsidR="00C673F2" w:rsidRPr="009D52A9">
        <w:rPr>
          <w:color w:val="000000"/>
          <w:sz w:val="24"/>
          <w:szCs w:val="24"/>
        </w:rPr>
        <w:t xml:space="preserve">8081,0 </w:t>
      </w:r>
      <w:r w:rsidRPr="009D52A9">
        <w:rPr>
          <w:color w:val="000000"/>
          <w:sz w:val="24"/>
          <w:szCs w:val="24"/>
        </w:rPr>
        <w:t xml:space="preserve">тыс. рублей); прочие межбюджетные трансферты общего характера – </w:t>
      </w:r>
      <w:r w:rsidR="00C673F2" w:rsidRPr="009D52A9">
        <w:rPr>
          <w:color w:val="000000"/>
          <w:sz w:val="24"/>
          <w:szCs w:val="24"/>
        </w:rPr>
        <w:t>91,6</w:t>
      </w:r>
      <w:r w:rsidRPr="009D52A9">
        <w:rPr>
          <w:color w:val="000000"/>
          <w:sz w:val="24"/>
          <w:szCs w:val="24"/>
        </w:rPr>
        <w:t xml:space="preserve">% (план – </w:t>
      </w:r>
      <w:r w:rsidR="00C673F2" w:rsidRPr="009D52A9">
        <w:rPr>
          <w:color w:val="000000"/>
          <w:sz w:val="24"/>
          <w:szCs w:val="24"/>
        </w:rPr>
        <w:t>23720,6</w:t>
      </w:r>
      <w:r w:rsidRPr="009D52A9">
        <w:rPr>
          <w:color w:val="000000"/>
          <w:sz w:val="24"/>
          <w:szCs w:val="24"/>
        </w:rPr>
        <w:t xml:space="preserve"> тыс. рублей и исполнение – </w:t>
      </w:r>
      <w:r w:rsidR="00C673F2" w:rsidRPr="009D52A9">
        <w:rPr>
          <w:color w:val="000000"/>
          <w:sz w:val="24"/>
          <w:szCs w:val="24"/>
        </w:rPr>
        <w:t>21735,3</w:t>
      </w:r>
      <w:r w:rsidRPr="009D52A9">
        <w:rPr>
          <w:color w:val="000000"/>
          <w:sz w:val="24"/>
          <w:szCs w:val="24"/>
        </w:rPr>
        <w:t xml:space="preserve"> тыс. рублей). По сравнению с аналогичным периодом 2020 года объем межбюджетных трансфертов </w:t>
      </w:r>
      <w:r w:rsidR="00B55DBC" w:rsidRPr="009D52A9">
        <w:rPr>
          <w:color w:val="000000"/>
          <w:sz w:val="24"/>
          <w:szCs w:val="24"/>
        </w:rPr>
        <w:t>увеличился</w:t>
      </w:r>
      <w:r w:rsidRPr="009D52A9">
        <w:rPr>
          <w:color w:val="000000"/>
          <w:sz w:val="24"/>
          <w:szCs w:val="24"/>
        </w:rPr>
        <w:t xml:space="preserve"> на </w:t>
      </w:r>
      <w:r w:rsidR="00B55DBC" w:rsidRPr="009D52A9">
        <w:rPr>
          <w:color w:val="000000"/>
          <w:sz w:val="24"/>
          <w:szCs w:val="24"/>
        </w:rPr>
        <w:t>12253,9</w:t>
      </w:r>
      <w:r w:rsidR="001E305B" w:rsidRPr="009D52A9">
        <w:rPr>
          <w:color w:val="000000"/>
          <w:sz w:val="24"/>
          <w:szCs w:val="24"/>
        </w:rPr>
        <w:t xml:space="preserve"> тыс. рублей или на </w:t>
      </w:r>
      <w:r w:rsidR="00B55DBC" w:rsidRPr="009D52A9">
        <w:rPr>
          <w:color w:val="000000"/>
          <w:sz w:val="24"/>
          <w:szCs w:val="24"/>
        </w:rPr>
        <w:t>69,7</w:t>
      </w:r>
      <w:r w:rsidRPr="009D52A9">
        <w:rPr>
          <w:color w:val="000000"/>
          <w:sz w:val="24"/>
          <w:szCs w:val="24"/>
        </w:rPr>
        <w:t>%.</w:t>
      </w:r>
    </w:p>
    <w:p w:rsidR="00050999" w:rsidRPr="009D52A9" w:rsidRDefault="00050999" w:rsidP="00050999">
      <w:pPr>
        <w:shd w:val="clear" w:color="auto" w:fill="FFFFFF"/>
        <w:ind w:firstLine="708"/>
        <w:jc w:val="both"/>
        <w:rPr>
          <w:i/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исполнения межбюджетных трансфертов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Из районного бюджета бюджетам сельсоветов за </w:t>
      </w:r>
      <w:r w:rsidR="00B55DBC" w:rsidRPr="009D52A9">
        <w:rPr>
          <w:color w:val="000000"/>
          <w:sz w:val="24"/>
          <w:szCs w:val="24"/>
        </w:rPr>
        <w:t>девять месяцев</w:t>
      </w:r>
      <w:r w:rsidRPr="009D52A9">
        <w:rPr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B55DBC" w:rsidRPr="009D52A9">
        <w:rPr>
          <w:color w:val="000000"/>
          <w:sz w:val="24"/>
          <w:szCs w:val="24"/>
        </w:rPr>
        <w:t>46246,9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B55DBC" w:rsidRPr="009D52A9">
        <w:rPr>
          <w:color w:val="000000"/>
          <w:sz w:val="24"/>
          <w:szCs w:val="24"/>
        </w:rPr>
        <w:t>85,0</w:t>
      </w:r>
      <w:r w:rsidRPr="009D52A9">
        <w:rPr>
          <w:color w:val="000000"/>
          <w:sz w:val="24"/>
          <w:szCs w:val="24"/>
        </w:rPr>
        <w:t xml:space="preserve">% (план по отчету – </w:t>
      </w:r>
      <w:r w:rsidR="00B55DBC" w:rsidRPr="009D52A9">
        <w:rPr>
          <w:color w:val="000000"/>
          <w:sz w:val="24"/>
          <w:szCs w:val="24"/>
        </w:rPr>
        <w:t>54431,5</w:t>
      </w:r>
      <w:r w:rsidRPr="009D52A9">
        <w:rPr>
          <w:color w:val="000000"/>
          <w:sz w:val="24"/>
          <w:szCs w:val="24"/>
        </w:rPr>
        <w:t xml:space="preserve"> тыс. рублей).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Направлено дотаций в бюджеты 17 муниципальных образований сельских поселений в сумме </w:t>
      </w:r>
      <w:r w:rsidR="00B55DBC" w:rsidRPr="009D52A9">
        <w:rPr>
          <w:color w:val="000000"/>
          <w:sz w:val="24"/>
          <w:szCs w:val="24"/>
        </w:rPr>
        <w:t>8081,0</w:t>
      </w:r>
      <w:r w:rsidR="008C16FC" w:rsidRPr="009D52A9">
        <w:rPr>
          <w:color w:val="000000"/>
          <w:sz w:val="24"/>
          <w:szCs w:val="24"/>
        </w:rPr>
        <w:t xml:space="preserve"> тыс. рублей или </w:t>
      </w:r>
      <w:r w:rsidR="00B55DBC" w:rsidRPr="009D52A9">
        <w:rPr>
          <w:color w:val="000000"/>
          <w:sz w:val="24"/>
          <w:szCs w:val="24"/>
        </w:rPr>
        <w:t>82,1</w:t>
      </w:r>
      <w:r w:rsidRPr="009D52A9">
        <w:rPr>
          <w:color w:val="000000"/>
          <w:sz w:val="24"/>
          <w:szCs w:val="24"/>
        </w:rPr>
        <w:t>% от запланированного объем</w:t>
      </w:r>
      <w:r w:rsidR="008C16FC" w:rsidRPr="009D52A9">
        <w:rPr>
          <w:color w:val="000000"/>
          <w:sz w:val="24"/>
          <w:szCs w:val="24"/>
        </w:rPr>
        <w:t xml:space="preserve">а </w:t>
      </w:r>
      <w:r w:rsidR="00B55DBC" w:rsidRPr="009D52A9">
        <w:rPr>
          <w:color w:val="000000"/>
          <w:sz w:val="24"/>
          <w:szCs w:val="24"/>
        </w:rPr>
        <w:t>9845,7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B55DBC" w:rsidRPr="009D52A9">
        <w:rPr>
          <w:color w:val="000000"/>
          <w:sz w:val="24"/>
          <w:szCs w:val="24"/>
        </w:rPr>
        <w:t>2500,6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B55DBC" w:rsidRPr="009D52A9">
        <w:rPr>
          <w:color w:val="000000"/>
          <w:sz w:val="24"/>
          <w:szCs w:val="24"/>
        </w:rPr>
        <w:t>75,0</w:t>
      </w:r>
      <w:r w:rsidRPr="009D52A9">
        <w:rPr>
          <w:color w:val="000000"/>
          <w:sz w:val="24"/>
          <w:szCs w:val="24"/>
        </w:rPr>
        <w:t>% от запланированного объема 3334,</w:t>
      </w:r>
      <w:r w:rsidR="008C16FC" w:rsidRPr="009D52A9">
        <w:rPr>
          <w:color w:val="000000"/>
          <w:sz w:val="24"/>
          <w:szCs w:val="24"/>
        </w:rPr>
        <w:t>2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Иные межбюджетные трансферты составили </w:t>
      </w:r>
      <w:r w:rsidR="00B55DBC" w:rsidRPr="009D52A9">
        <w:rPr>
          <w:color w:val="000000"/>
          <w:sz w:val="24"/>
          <w:szCs w:val="24"/>
        </w:rPr>
        <w:t>35665,3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B55DBC" w:rsidRPr="009D52A9">
        <w:rPr>
          <w:color w:val="000000"/>
          <w:sz w:val="24"/>
          <w:szCs w:val="24"/>
        </w:rPr>
        <w:t>87,0</w:t>
      </w:r>
      <w:r w:rsidRPr="009D52A9">
        <w:rPr>
          <w:color w:val="000000"/>
          <w:sz w:val="24"/>
          <w:szCs w:val="24"/>
        </w:rPr>
        <w:t xml:space="preserve">% от запланированного объема </w:t>
      </w:r>
      <w:r w:rsidR="00B55DBC" w:rsidRPr="009D52A9">
        <w:rPr>
          <w:color w:val="000000"/>
          <w:sz w:val="24"/>
          <w:szCs w:val="24"/>
        </w:rPr>
        <w:t>41251,6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8C16FC" w:rsidRPr="009D52A9" w:rsidRDefault="008C16FC" w:rsidP="005E3DDE">
      <w:pPr>
        <w:shd w:val="clear" w:color="auto" w:fill="FFFFFF"/>
        <w:ind w:firstLine="708"/>
        <w:jc w:val="both"/>
        <w:rPr>
          <w:i/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использования средств муниципального дорожного фонда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За </w:t>
      </w:r>
      <w:r w:rsidR="00B55DBC" w:rsidRPr="009D52A9">
        <w:rPr>
          <w:color w:val="000000"/>
          <w:sz w:val="24"/>
          <w:szCs w:val="24"/>
        </w:rPr>
        <w:t xml:space="preserve">девять месяцев </w:t>
      </w:r>
      <w:r w:rsidRPr="009D52A9">
        <w:rPr>
          <w:color w:val="000000"/>
          <w:sz w:val="24"/>
          <w:szCs w:val="24"/>
        </w:rPr>
        <w:t xml:space="preserve"> 2021 года профинансировано средств муниципального дорожного фонда в сумме </w:t>
      </w:r>
      <w:r w:rsidR="00B55DBC" w:rsidRPr="009D52A9">
        <w:rPr>
          <w:color w:val="000000"/>
          <w:sz w:val="24"/>
          <w:szCs w:val="24"/>
        </w:rPr>
        <w:t>20661,4</w:t>
      </w:r>
      <w:r w:rsidRPr="009D52A9">
        <w:rPr>
          <w:color w:val="000000"/>
          <w:sz w:val="24"/>
          <w:szCs w:val="24"/>
        </w:rPr>
        <w:t xml:space="preserve"> тыс. рублей  или </w:t>
      </w:r>
      <w:r w:rsidR="00B55DBC" w:rsidRPr="009D52A9">
        <w:rPr>
          <w:color w:val="000000"/>
          <w:sz w:val="24"/>
          <w:szCs w:val="24"/>
        </w:rPr>
        <w:t>48,1</w:t>
      </w:r>
      <w:r w:rsidRPr="009D52A9">
        <w:rPr>
          <w:color w:val="000000"/>
          <w:sz w:val="24"/>
          <w:szCs w:val="24"/>
        </w:rPr>
        <w:t xml:space="preserve">% от объема запланированных средств </w:t>
      </w:r>
      <w:r w:rsidR="00B55DBC" w:rsidRPr="009D52A9">
        <w:rPr>
          <w:color w:val="000000"/>
          <w:sz w:val="24"/>
          <w:szCs w:val="24"/>
        </w:rPr>
        <w:t>42996,8</w:t>
      </w:r>
      <w:r w:rsidRPr="009D52A9">
        <w:rPr>
          <w:color w:val="000000"/>
          <w:sz w:val="24"/>
          <w:szCs w:val="24"/>
        </w:rPr>
        <w:t xml:space="preserve"> тыс. рублей. Фактически исполнено за </w:t>
      </w:r>
      <w:r w:rsidR="00B55DBC" w:rsidRPr="009D52A9">
        <w:rPr>
          <w:color w:val="000000"/>
          <w:sz w:val="24"/>
          <w:szCs w:val="24"/>
        </w:rPr>
        <w:t>девять месяцев</w:t>
      </w:r>
      <w:r w:rsidRPr="009D52A9">
        <w:rPr>
          <w:color w:val="000000"/>
          <w:sz w:val="24"/>
          <w:szCs w:val="24"/>
        </w:rPr>
        <w:t xml:space="preserve"> 2021 года </w:t>
      </w:r>
      <w:r w:rsidR="00B55DBC" w:rsidRPr="009D52A9">
        <w:rPr>
          <w:color w:val="000000"/>
          <w:sz w:val="24"/>
          <w:szCs w:val="24"/>
        </w:rPr>
        <w:t>17943,1</w:t>
      </w:r>
      <w:r w:rsidRPr="009D52A9">
        <w:rPr>
          <w:color w:val="000000"/>
          <w:sz w:val="24"/>
          <w:szCs w:val="24"/>
        </w:rPr>
        <w:t xml:space="preserve"> тыс. рублей, в том числе:</w:t>
      </w:r>
    </w:p>
    <w:p w:rsidR="00B55DBC" w:rsidRPr="009D52A9" w:rsidRDefault="00B55DBC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 – 5804,0 тыс. рублей;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B55DBC" w:rsidRPr="009D52A9">
        <w:rPr>
          <w:color w:val="000000"/>
          <w:sz w:val="24"/>
          <w:szCs w:val="24"/>
        </w:rPr>
        <w:t>12139,1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Остаток средств муниципального дорожного фонда на</w:t>
      </w:r>
      <w:r w:rsidR="00B55DBC" w:rsidRPr="009D52A9">
        <w:rPr>
          <w:color w:val="000000"/>
          <w:sz w:val="24"/>
          <w:szCs w:val="24"/>
        </w:rPr>
        <w:t xml:space="preserve"> первое октября </w:t>
      </w:r>
      <w:r w:rsidRPr="009D52A9">
        <w:rPr>
          <w:color w:val="000000"/>
          <w:sz w:val="24"/>
          <w:szCs w:val="24"/>
        </w:rPr>
        <w:t xml:space="preserve"> 2021 года составил </w:t>
      </w:r>
      <w:r w:rsidR="00B55DBC" w:rsidRPr="009D52A9">
        <w:rPr>
          <w:color w:val="000000"/>
          <w:sz w:val="24"/>
          <w:szCs w:val="24"/>
        </w:rPr>
        <w:t>2211,7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Состояние муниципального долга Первомайского района.</w:t>
      </w:r>
    </w:p>
    <w:p w:rsidR="005E3DDE" w:rsidRPr="009D52A9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D52A9">
        <w:rPr>
          <w:b/>
          <w:color w:val="000000"/>
          <w:sz w:val="24"/>
          <w:szCs w:val="24"/>
        </w:rPr>
        <w:t>Анализ дефицита районного бюджета</w:t>
      </w:r>
    </w:p>
    <w:p w:rsidR="005E3DDE" w:rsidRPr="009D52A9" w:rsidRDefault="0028586C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За </w:t>
      </w:r>
      <w:r w:rsidR="00B55DBC" w:rsidRPr="009D52A9">
        <w:rPr>
          <w:color w:val="000000"/>
          <w:sz w:val="24"/>
          <w:szCs w:val="24"/>
        </w:rPr>
        <w:t>девять месяцев</w:t>
      </w:r>
      <w:r w:rsidR="005E3DDE" w:rsidRPr="009D52A9">
        <w:rPr>
          <w:color w:val="000000"/>
          <w:sz w:val="24"/>
          <w:szCs w:val="24"/>
        </w:rPr>
        <w:t xml:space="preserve"> 2021 года районный бюджет исполнен с превышением доходов над расходами (профицит) в размере </w:t>
      </w:r>
      <w:r w:rsidR="00B55DBC" w:rsidRPr="009D52A9">
        <w:rPr>
          <w:color w:val="000000"/>
          <w:sz w:val="24"/>
          <w:szCs w:val="24"/>
        </w:rPr>
        <w:t>69</w:t>
      </w:r>
      <w:r w:rsidR="009D52A9" w:rsidRPr="009D52A9">
        <w:rPr>
          <w:color w:val="000000"/>
          <w:sz w:val="24"/>
          <w:szCs w:val="24"/>
        </w:rPr>
        <w:t>965,6</w:t>
      </w:r>
      <w:r w:rsidR="005E3DDE" w:rsidRPr="009D52A9">
        <w:rPr>
          <w:color w:val="000000"/>
          <w:sz w:val="24"/>
          <w:szCs w:val="24"/>
        </w:rPr>
        <w:t xml:space="preserve"> тыс. рублей при  утвержденном плановом дефиците </w:t>
      </w:r>
      <w:r w:rsidRPr="009D52A9">
        <w:rPr>
          <w:color w:val="000000"/>
          <w:sz w:val="24"/>
          <w:szCs w:val="24"/>
        </w:rPr>
        <w:t>26232,6</w:t>
      </w:r>
      <w:r w:rsidR="005E3DDE" w:rsidRPr="009D52A9">
        <w:rPr>
          <w:color w:val="000000"/>
          <w:sz w:val="24"/>
          <w:szCs w:val="24"/>
        </w:rPr>
        <w:t xml:space="preserve"> тыс. рублей.</w:t>
      </w:r>
      <w:r w:rsidR="009D52A9" w:rsidRPr="009D52A9">
        <w:rPr>
          <w:color w:val="000000"/>
          <w:sz w:val="24"/>
          <w:szCs w:val="24"/>
        </w:rPr>
        <w:t xml:space="preserve"> </w:t>
      </w:r>
      <w:r w:rsidR="005E3DDE" w:rsidRPr="009D52A9">
        <w:rPr>
          <w:rFonts w:eastAsia="Calibri"/>
          <w:sz w:val="24"/>
          <w:szCs w:val="24"/>
          <w:lang w:eastAsia="en-US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 w:rsidR="009D52A9" w:rsidRPr="009D52A9">
        <w:rPr>
          <w:rFonts w:eastAsia="Calibri"/>
          <w:sz w:val="24"/>
          <w:szCs w:val="24"/>
          <w:lang w:eastAsia="en-US"/>
        </w:rPr>
        <w:t>13384,5</w:t>
      </w:r>
      <w:r w:rsidR="005E3DDE" w:rsidRPr="009D52A9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По состоянию на</w:t>
      </w:r>
      <w:r w:rsidR="005253DB" w:rsidRPr="009D52A9">
        <w:rPr>
          <w:color w:val="000000"/>
          <w:sz w:val="24"/>
          <w:szCs w:val="24"/>
        </w:rPr>
        <w:t xml:space="preserve"> первое</w:t>
      </w:r>
      <w:r w:rsidR="009D52A9" w:rsidRPr="009D52A9">
        <w:rPr>
          <w:color w:val="000000"/>
          <w:sz w:val="24"/>
          <w:szCs w:val="24"/>
        </w:rPr>
        <w:t xml:space="preserve"> октября</w:t>
      </w:r>
      <w:r w:rsidRPr="009D52A9">
        <w:rPr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состоянию на </w:t>
      </w:r>
      <w:r w:rsidR="005253DB" w:rsidRPr="009D52A9">
        <w:rPr>
          <w:color w:val="000000"/>
          <w:sz w:val="24"/>
          <w:szCs w:val="24"/>
        </w:rPr>
        <w:t xml:space="preserve">первое </w:t>
      </w:r>
      <w:r w:rsidR="009D52A9" w:rsidRPr="009D52A9">
        <w:rPr>
          <w:color w:val="000000"/>
          <w:sz w:val="24"/>
          <w:szCs w:val="24"/>
        </w:rPr>
        <w:t>октября</w:t>
      </w:r>
      <w:r w:rsidR="005253DB" w:rsidRPr="009D52A9">
        <w:rPr>
          <w:color w:val="000000"/>
          <w:sz w:val="24"/>
          <w:szCs w:val="24"/>
        </w:rPr>
        <w:t xml:space="preserve"> </w:t>
      </w:r>
      <w:r w:rsidRPr="009D52A9">
        <w:rPr>
          <w:color w:val="000000"/>
          <w:sz w:val="24"/>
          <w:szCs w:val="24"/>
        </w:rPr>
        <w:t xml:space="preserve"> 2021 года остаток задолженности сельских поселений по кредитам составил </w:t>
      </w:r>
      <w:r w:rsidR="009D52A9" w:rsidRPr="009D52A9">
        <w:rPr>
          <w:color w:val="000000"/>
          <w:sz w:val="24"/>
          <w:szCs w:val="24"/>
        </w:rPr>
        <w:t>0,0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5E3DDE" w:rsidRPr="009D52A9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D52A9">
        <w:rPr>
          <w:rFonts w:eastAsia="Calibri"/>
          <w:b/>
          <w:sz w:val="24"/>
          <w:szCs w:val="24"/>
          <w:lang w:eastAsia="en-US"/>
        </w:rPr>
        <w:t>Вывод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Исполнение районного бюджета по состоянию </w:t>
      </w:r>
      <w:r w:rsidR="009D52A9" w:rsidRPr="009D52A9">
        <w:rPr>
          <w:color w:val="000000"/>
          <w:sz w:val="24"/>
          <w:szCs w:val="24"/>
        </w:rPr>
        <w:t>на первое октября</w:t>
      </w:r>
      <w:r w:rsidRPr="009D52A9">
        <w:rPr>
          <w:color w:val="000000"/>
          <w:sz w:val="24"/>
          <w:szCs w:val="24"/>
        </w:rPr>
        <w:t xml:space="preserve"> 202</w:t>
      </w:r>
      <w:r w:rsidR="005253DB" w:rsidRPr="009D52A9">
        <w:rPr>
          <w:color w:val="000000"/>
          <w:sz w:val="24"/>
          <w:szCs w:val="24"/>
        </w:rPr>
        <w:t>1</w:t>
      </w:r>
      <w:r w:rsidRPr="009D52A9">
        <w:rPr>
          <w:color w:val="000000"/>
          <w:sz w:val="24"/>
          <w:szCs w:val="24"/>
        </w:rPr>
        <w:t xml:space="preserve"> года осуществлялось в соответствии с решением Первомайского Собрания депутатов Алтайского края от 15.12.2020 № 30- СД «</w:t>
      </w:r>
      <w:r w:rsidRPr="009D52A9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="009D52A9" w:rsidRPr="009D52A9">
        <w:rPr>
          <w:color w:val="000000"/>
          <w:sz w:val="24"/>
          <w:szCs w:val="24"/>
        </w:rPr>
        <w:t>».</w:t>
      </w:r>
    </w:p>
    <w:p w:rsidR="009D52A9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lastRenderedPageBreak/>
        <w:t xml:space="preserve">Фактически поступило доходов в районный бюджет </w:t>
      </w:r>
      <w:r w:rsidR="009D52A9" w:rsidRPr="009D52A9">
        <w:rPr>
          <w:color w:val="000000"/>
          <w:sz w:val="24"/>
          <w:szCs w:val="24"/>
        </w:rPr>
        <w:t>861129,6</w:t>
      </w:r>
      <w:r w:rsidR="00664A91" w:rsidRPr="009D52A9">
        <w:rPr>
          <w:color w:val="000000"/>
          <w:sz w:val="24"/>
          <w:szCs w:val="24"/>
        </w:rPr>
        <w:t xml:space="preserve"> тыс. рублей или  </w:t>
      </w:r>
      <w:r w:rsidR="009D52A9" w:rsidRPr="009D52A9">
        <w:rPr>
          <w:color w:val="000000"/>
          <w:sz w:val="24"/>
          <w:szCs w:val="24"/>
        </w:rPr>
        <w:t>72,9</w:t>
      </w:r>
      <w:r w:rsidRPr="009D52A9">
        <w:rPr>
          <w:color w:val="000000"/>
          <w:sz w:val="24"/>
          <w:szCs w:val="24"/>
        </w:rPr>
        <w:t>% к годовому плану, в том числе налоговых</w:t>
      </w:r>
      <w:r w:rsidR="00664A91" w:rsidRPr="009D52A9">
        <w:rPr>
          <w:color w:val="000000"/>
          <w:sz w:val="24"/>
          <w:szCs w:val="24"/>
        </w:rPr>
        <w:t xml:space="preserve"> и неналоговых доходов – </w:t>
      </w:r>
      <w:r w:rsidR="009D52A9" w:rsidRPr="009D52A9">
        <w:rPr>
          <w:color w:val="000000"/>
          <w:sz w:val="24"/>
          <w:szCs w:val="24"/>
        </w:rPr>
        <w:t>253536,3</w:t>
      </w:r>
      <w:r w:rsidR="00664A91" w:rsidRPr="009D52A9">
        <w:rPr>
          <w:color w:val="000000"/>
          <w:sz w:val="24"/>
          <w:szCs w:val="24"/>
        </w:rPr>
        <w:t xml:space="preserve"> </w:t>
      </w:r>
      <w:r w:rsidRPr="009D52A9">
        <w:rPr>
          <w:color w:val="000000"/>
          <w:sz w:val="24"/>
          <w:szCs w:val="24"/>
        </w:rPr>
        <w:t xml:space="preserve">тыс. рублей или </w:t>
      </w:r>
      <w:r w:rsidR="009D52A9" w:rsidRPr="009D52A9">
        <w:rPr>
          <w:color w:val="000000"/>
          <w:sz w:val="24"/>
          <w:szCs w:val="24"/>
        </w:rPr>
        <w:t>85,7</w:t>
      </w:r>
      <w:r w:rsidRPr="009D52A9">
        <w:rPr>
          <w:color w:val="000000"/>
          <w:sz w:val="24"/>
          <w:szCs w:val="24"/>
        </w:rPr>
        <w:t xml:space="preserve">% к годовому плану. </w:t>
      </w:r>
    </w:p>
    <w:p w:rsidR="005E3DDE" w:rsidRPr="009D52A9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Из районного бюджета бюджетам сельсоветов за </w:t>
      </w:r>
      <w:r w:rsidR="009D52A9" w:rsidRPr="009D52A9">
        <w:rPr>
          <w:color w:val="000000"/>
          <w:sz w:val="24"/>
          <w:szCs w:val="24"/>
        </w:rPr>
        <w:t>девять месяцев</w:t>
      </w:r>
      <w:r w:rsidR="00664A91" w:rsidRPr="009D52A9">
        <w:rPr>
          <w:color w:val="000000"/>
          <w:sz w:val="24"/>
          <w:szCs w:val="24"/>
        </w:rPr>
        <w:t xml:space="preserve"> </w:t>
      </w:r>
      <w:r w:rsidRPr="009D52A9">
        <w:rPr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9D52A9" w:rsidRPr="009D52A9">
        <w:rPr>
          <w:color w:val="000000"/>
          <w:sz w:val="24"/>
          <w:szCs w:val="24"/>
        </w:rPr>
        <w:t>46246,9</w:t>
      </w:r>
      <w:r w:rsidRPr="009D52A9">
        <w:rPr>
          <w:color w:val="000000"/>
          <w:sz w:val="24"/>
          <w:szCs w:val="24"/>
        </w:rPr>
        <w:t xml:space="preserve"> тыс. рублей или </w:t>
      </w:r>
      <w:r w:rsidR="009D52A9" w:rsidRPr="009D52A9">
        <w:rPr>
          <w:color w:val="000000"/>
          <w:sz w:val="24"/>
          <w:szCs w:val="24"/>
        </w:rPr>
        <w:t>85,0</w:t>
      </w:r>
      <w:r w:rsidRPr="009D52A9">
        <w:rPr>
          <w:color w:val="000000"/>
          <w:sz w:val="24"/>
          <w:szCs w:val="24"/>
        </w:rPr>
        <w:t xml:space="preserve">% от утверждённого плана </w:t>
      </w:r>
      <w:r w:rsidR="009D52A9" w:rsidRPr="009D52A9">
        <w:rPr>
          <w:color w:val="000000"/>
          <w:sz w:val="24"/>
          <w:szCs w:val="24"/>
        </w:rPr>
        <w:t>54431,5</w:t>
      </w:r>
      <w:r w:rsidR="00664A91" w:rsidRPr="009D52A9">
        <w:rPr>
          <w:color w:val="000000"/>
          <w:sz w:val="24"/>
          <w:szCs w:val="24"/>
        </w:rPr>
        <w:t xml:space="preserve"> тыс. рублей</w:t>
      </w:r>
      <w:r w:rsidRPr="009D52A9">
        <w:rPr>
          <w:color w:val="000000"/>
          <w:sz w:val="24"/>
          <w:szCs w:val="24"/>
        </w:rPr>
        <w:t>.</w:t>
      </w:r>
    </w:p>
    <w:p w:rsidR="009D52A9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Расходы районного бюджета за </w:t>
      </w:r>
      <w:r w:rsidR="009D52A9" w:rsidRPr="009D52A9">
        <w:rPr>
          <w:color w:val="000000"/>
          <w:sz w:val="24"/>
          <w:szCs w:val="24"/>
        </w:rPr>
        <w:t>девять месяцев</w:t>
      </w:r>
      <w:r w:rsidRPr="009D52A9">
        <w:rPr>
          <w:color w:val="000000"/>
          <w:sz w:val="24"/>
          <w:szCs w:val="24"/>
        </w:rPr>
        <w:t xml:space="preserve"> 2021 года профинансированы в сумме </w:t>
      </w:r>
      <w:r w:rsidR="009D52A9" w:rsidRPr="009D52A9">
        <w:rPr>
          <w:color w:val="000000"/>
          <w:sz w:val="24"/>
          <w:szCs w:val="24"/>
        </w:rPr>
        <w:t>791164,1</w:t>
      </w:r>
      <w:r w:rsidRPr="009D52A9">
        <w:rPr>
          <w:color w:val="000000"/>
          <w:sz w:val="24"/>
          <w:szCs w:val="24"/>
        </w:rPr>
        <w:t xml:space="preserve"> тыс. рублей, что составляет </w:t>
      </w:r>
      <w:r w:rsidR="009D52A9" w:rsidRPr="009D52A9">
        <w:rPr>
          <w:color w:val="000000"/>
          <w:sz w:val="24"/>
          <w:szCs w:val="24"/>
        </w:rPr>
        <w:t>63,1</w:t>
      </w:r>
      <w:r w:rsidR="00664A91" w:rsidRPr="009D52A9">
        <w:rPr>
          <w:color w:val="000000"/>
          <w:sz w:val="24"/>
          <w:szCs w:val="24"/>
        </w:rPr>
        <w:t xml:space="preserve">% к </w:t>
      </w:r>
      <w:r w:rsidRPr="009D52A9">
        <w:rPr>
          <w:color w:val="000000"/>
          <w:sz w:val="24"/>
          <w:szCs w:val="24"/>
        </w:rPr>
        <w:t xml:space="preserve"> утвержденному годовому плану в объеме </w:t>
      </w:r>
      <w:r w:rsidR="009D52A9" w:rsidRPr="009D52A9">
        <w:rPr>
          <w:color w:val="000000"/>
          <w:sz w:val="24"/>
          <w:szCs w:val="24"/>
        </w:rPr>
        <w:t>1253869,4</w:t>
      </w:r>
      <w:r w:rsidRPr="009D52A9">
        <w:rPr>
          <w:color w:val="000000"/>
          <w:sz w:val="24"/>
          <w:szCs w:val="24"/>
        </w:rPr>
        <w:t xml:space="preserve">тыс. рублей. 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состоянию на 01 </w:t>
      </w:r>
      <w:r w:rsidR="009D52A9" w:rsidRPr="009D52A9">
        <w:rPr>
          <w:color w:val="000000"/>
          <w:sz w:val="24"/>
          <w:szCs w:val="24"/>
        </w:rPr>
        <w:t>октября</w:t>
      </w:r>
      <w:r w:rsidRPr="009D52A9">
        <w:rPr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9D52A9" w:rsidRDefault="005E3DDE" w:rsidP="0061477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По состоянию за </w:t>
      </w:r>
      <w:r w:rsidR="009D52A9" w:rsidRPr="009D52A9">
        <w:rPr>
          <w:color w:val="000000"/>
          <w:sz w:val="24"/>
          <w:szCs w:val="24"/>
        </w:rPr>
        <w:t>01 октября</w:t>
      </w:r>
      <w:r w:rsidR="00664A91" w:rsidRPr="009D52A9">
        <w:rPr>
          <w:color w:val="000000"/>
          <w:sz w:val="24"/>
          <w:szCs w:val="24"/>
        </w:rPr>
        <w:t xml:space="preserve"> </w:t>
      </w:r>
      <w:r w:rsidRPr="009D52A9">
        <w:rPr>
          <w:color w:val="000000"/>
          <w:sz w:val="24"/>
          <w:szCs w:val="24"/>
        </w:rPr>
        <w:t xml:space="preserve">2021 года районный бюджет исполнен с превышением доходов над расходами (профицит) в размере </w:t>
      </w:r>
      <w:r w:rsidR="009D52A9" w:rsidRPr="009D52A9">
        <w:rPr>
          <w:color w:val="000000"/>
          <w:sz w:val="24"/>
          <w:szCs w:val="24"/>
        </w:rPr>
        <w:t>69965,6</w:t>
      </w:r>
      <w:r w:rsidRPr="009D52A9">
        <w:rPr>
          <w:color w:val="000000"/>
          <w:sz w:val="24"/>
          <w:szCs w:val="24"/>
        </w:rPr>
        <w:t xml:space="preserve"> тыс. рублей при утвержденном плановом дефиците </w:t>
      </w:r>
      <w:r w:rsidR="00664A91" w:rsidRPr="009D52A9">
        <w:rPr>
          <w:color w:val="000000"/>
          <w:sz w:val="24"/>
          <w:szCs w:val="24"/>
        </w:rPr>
        <w:t>26232,6</w:t>
      </w:r>
      <w:r w:rsidRPr="009D52A9">
        <w:rPr>
          <w:color w:val="000000"/>
          <w:sz w:val="24"/>
          <w:szCs w:val="24"/>
        </w:rPr>
        <w:t xml:space="preserve"> тыс. рублей.</w:t>
      </w:r>
    </w:p>
    <w:p w:rsidR="005E3DDE" w:rsidRPr="009D52A9" w:rsidRDefault="005E3DDE" w:rsidP="0061477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61477E" w:rsidRPr="009D52A9" w:rsidRDefault="0061477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5E3DDE" w:rsidRPr="009D52A9" w:rsidRDefault="005E3DDE" w:rsidP="005E3DDE">
      <w:pPr>
        <w:shd w:val="clear" w:color="auto" w:fill="FFFFFF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 xml:space="preserve">Аудитор контрольно-счетной палаты  </w:t>
      </w:r>
    </w:p>
    <w:p w:rsidR="005E3DDE" w:rsidRPr="009D52A9" w:rsidRDefault="005E3DDE" w:rsidP="005E3DDE">
      <w:pPr>
        <w:shd w:val="clear" w:color="auto" w:fill="FFFFFF"/>
        <w:rPr>
          <w:color w:val="000000"/>
          <w:sz w:val="24"/>
          <w:szCs w:val="24"/>
        </w:rPr>
      </w:pPr>
      <w:r w:rsidRPr="009D52A9">
        <w:rPr>
          <w:color w:val="000000"/>
          <w:sz w:val="24"/>
          <w:szCs w:val="24"/>
        </w:rPr>
        <w:t>Первомайского района                                                                                                          Т. М. Баюнова</w:t>
      </w:r>
    </w:p>
    <w:p w:rsidR="005E3DDE" w:rsidRPr="009D52A9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9D52A9" w:rsidRDefault="003473A2" w:rsidP="005E3DDE">
      <w:pPr>
        <w:ind w:firstLine="720"/>
        <w:jc w:val="both"/>
        <w:rPr>
          <w:color w:val="000000"/>
          <w:sz w:val="26"/>
          <w:szCs w:val="26"/>
        </w:rPr>
      </w:pPr>
    </w:p>
    <w:sectPr w:rsidR="003473A2" w:rsidRPr="009D52A9" w:rsidSect="00D91D1B">
      <w:headerReference w:type="default" r:id="rId8"/>
      <w:headerReference w:type="first" r:id="rId9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52" w:rsidRDefault="00286A52">
      <w:r>
        <w:separator/>
      </w:r>
    </w:p>
  </w:endnote>
  <w:endnote w:type="continuationSeparator" w:id="1">
    <w:p w:rsidR="00286A52" w:rsidRDefault="002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52" w:rsidRDefault="00286A52">
      <w:r>
        <w:separator/>
      </w:r>
    </w:p>
  </w:footnote>
  <w:footnote w:type="continuationSeparator" w:id="1">
    <w:p w:rsidR="00286A52" w:rsidRDefault="0028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C673F2" w:rsidRDefault="00050706">
        <w:pPr>
          <w:pStyle w:val="a7"/>
          <w:jc w:val="center"/>
        </w:pPr>
        <w:fldSimple w:instr="PAGE   \* MERGEFORMAT">
          <w:r w:rsidR="001B22A4">
            <w:rPr>
              <w:noProof/>
            </w:rPr>
            <w:t>2</w:t>
          </w:r>
        </w:fldSimple>
      </w:p>
    </w:sdtContent>
  </w:sdt>
  <w:p w:rsidR="00C673F2" w:rsidRDefault="00C673F2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F2" w:rsidRDefault="00C673F2">
    <w:pPr>
      <w:pStyle w:val="a7"/>
      <w:jc w:val="center"/>
    </w:pPr>
  </w:p>
  <w:p w:rsidR="00C673F2" w:rsidRDefault="00C673F2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1619"/>
    <w:rsid w:val="000034F4"/>
    <w:rsid w:val="0000601A"/>
    <w:rsid w:val="000075F3"/>
    <w:rsid w:val="00010AB1"/>
    <w:rsid w:val="0002466B"/>
    <w:rsid w:val="00024AFD"/>
    <w:rsid w:val="00025213"/>
    <w:rsid w:val="00032406"/>
    <w:rsid w:val="00033354"/>
    <w:rsid w:val="0004258A"/>
    <w:rsid w:val="00050706"/>
    <w:rsid w:val="00050999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0159"/>
    <w:rsid w:val="001620D1"/>
    <w:rsid w:val="00165BEC"/>
    <w:rsid w:val="00170A1F"/>
    <w:rsid w:val="00172287"/>
    <w:rsid w:val="0017290F"/>
    <w:rsid w:val="00177A5F"/>
    <w:rsid w:val="00182030"/>
    <w:rsid w:val="0018689A"/>
    <w:rsid w:val="00190F47"/>
    <w:rsid w:val="00195140"/>
    <w:rsid w:val="0019782B"/>
    <w:rsid w:val="00197856"/>
    <w:rsid w:val="001B19F9"/>
    <w:rsid w:val="001B22A4"/>
    <w:rsid w:val="001B2D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05B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BA9"/>
    <w:rsid w:val="00216F08"/>
    <w:rsid w:val="002213AF"/>
    <w:rsid w:val="00221FD4"/>
    <w:rsid w:val="0022418B"/>
    <w:rsid w:val="00224622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8586C"/>
    <w:rsid w:val="00286A52"/>
    <w:rsid w:val="0029438F"/>
    <w:rsid w:val="00295A10"/>
    <w:rsid w:val="002A09F4"/>
    <w:rsid w:val="002A440C"/>
    <w:rsid w:val="002D41A5"/>
    <w:rsid w:val="002D58AF"/>
    <w:rsid w:val="002E13D4"/>
    <w:rsid w:val="002F19FC"/>
    <w:rsid w:val="002F2716"/>
    <w:rsid w:val="00303196"/>
    <w:rsid w:val="003219BD"/>
    <w:rsid w:val="0032381A"/>
    <w:rsid w:val="00332A42"/>
    <w:rsid w:val="00333ADB"/>
    <w:rsid w:val="003348FB"/>
    <w:rsid w:val="00335A8B"/>
    <w:rsid w:val="00342F94"/>
    <w:rsid w:val="003473A2"/>
    <w:rsid w:val="00347A08"/>
    <w:rsid w:val="00354BE0"/>
    <w:rsid w:val="00361B0D"/>
    <w:rsid w:val="003645C4"/>
    <w:rsid w:val="003665E5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5D74"/>
    <w:rsid w:val="003C6CEA"/>
    <w:rsid w:val="003D234B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1F11"/>
    <w:rsid w:val="004568A0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A647D"/>
    <w:rsid w:val="004B33FB"/>
    <w:rsid w:val="004B6AE6"/>
    <w:rsid w:val="004C24F8"/>
    <w:rsid w:val="004C50A8"/>
    <w:rsid w:val="004C743F"/>
    <w:rsid w:val="004C7A72"/>
    <w:rsid w:val="004D18AB"/>
    <w:rsid w:val="004D2BB3"/>
    <w:rsid w:val="004D3E08"/>
    <w:rsid w:val="004D502E"/>
    <w:rsid w:val="004E0965"/>
    <w:rsid w:val="004E1784"/>
    <w:rsid w:val="004E7CAA"/>
    <w:rsid w:val="004F03A0"/>
    <w:rsid w:val="0050596F"/>
    <w:rsid w:val="00507A61"/>
    <w:rsid w:val="00522C40"/>
    <w:rsid w:val="005252BD"/>
    <w:rsid w:val="005253DB"/>
    <w:rsid w:val="00525702"/>
    <w:rsid w:val="0053260F"/>
    <w:rsid w:val="005330AF"/>
    <w:rsid w:val="00555B6A"/>
    <w:rsid w:val="00557A5D"/>
    <w:rsid w:val="0056000E"/>
    <w:rsid w:val="005607A5"/>
    <w:rsid w:val="00560AAD"/>
    <w:rsid w:val="005612F7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14F6"/>
    <w:rsid w:val="005F4523"/>
    <w:rsid w:val="005F6703"/>
    <w:rsid w:val="005F70E9"/>
    <w:rsid w:val="006001BD"/>
    <w:rsid w:val="00613BA1"/>
    <w:rsid w:val="00613D8D"/>
    <w:rsid w:val="0061477E"/>
    <w:rsid w:val="0061488F"/>
    <w:rsid w:val="00622847"/>
    <w:rsid w:val="0062331A"/>
    <w:rsid w:val="00623BAB"/>
    <w:rsid w:val="006273C2"/>
    <w:rsid w:val="00630C88"/>
    <w:rsid w:val="00634A36"/>
    <w:rsid w:val="00642344"/>
    <w:rsid w:val="00644029"/>
    <w:rsid w:val="006556C6"/>
    <w:rsid w:val="00655874"/>
    <w:rsid w:val="00664A91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3714"/>
    <w:rsid w:val="00714519"/>
    <w:rsid w:val="00714C5D"/>
    <w:rsid w:val="00720BEC"/>
    <w:rsid w:val="007305FF"/>
    <w:rsid w:val="00731AC8"/>
    <w:rsid w:val="0073230F"/>
    <w:rsid w:val="007454A2"/>
    <w:rsid w:val="00761967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78E"/>
    <w:rsid w:val="007A063C"/>
    <w:rsid w:val="007A1A96"/>
    <w:rsid w:val="007B4624"/>
    <w:rsid w:val="007C13C1"/>
    <w:rsid w:val="007C20C2"/>
    <w:rsid w:val="007C3748"/>
    <w:rsid w:val="007D4979"/>
    <w:rsid w:val="007D5733"/>
    <w:rsid w:val="007D6D8D"/>
    <w:rsid w:val="007E44E4"/>
    <w:rsid w:val="007E6D90"/>
    <w:rsid w:val="007F7B74"/>
    <w:rsid w:val="0080037D"/>
    <w:rsid w:val="008012A7"/>
    <w:rsid w:val="00812C89"/>
    <w:rsid w:val="00813A5D"/>
    <w:rsid w:val="00825CEF"/>
    <w:rsid w:val="008262E1"/>
    <w:rsid w:val="00826C1F"/>
    <w:rsid w:val="0083721B"/>
    <w:rsid w:val="00841162"/>
    <w:rsid w:val="00856799"/>
    <w:rsid w:val="0086019A"/>
    <w:rsid w:val="008612AA"/>
    <w:rsid w:val="00862A38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16FC"/>
    <w:rsid w:val="008C446A"/>
    <w:rsid w:val="008D1951"/>
    <w:rsid w:val="008E2C95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0E19"/>
    <w:rsid w:val="009410D0"/>
    <w:rsid w:val="009419DD"/>
    <w:rsid w:val="009463FD"/>
    <w:rsid w:val="00951BB9"/>
    <w:rsid w:val="0095289E"/>
    <w:rsid w:val="009560A9"/>
    <w:rsid w:val="009621C4"/>
    <w:rsid w:val="00970712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52A9"/>
    <w:rsid w:val="009D6408"/>
    <w:rsid w:val="009D741B"/>
    <w:rsid w:val="009E299A"/>
    <w:rsid w:val="009E3839"/>
    <w:rsid w:val="009E4A52"/>
    <w:rsid w:val="009E5090"/>
    <w:rsid w:val="009E55FA"/>
    <w:rsid w:val="009E5FF3"/>
    <w:rsid w:val="009F1828"/>
    <w:rsid w:val="009F1D39"/>
    <w:rsid w:val="00A0711B"/>
    <w:rsid w:val="00A10F91"/>
    <w:rsid w:val="00A23448"/>
    <w:rsid w:val="00A27696"/>
    <w:rsid w:val="00A30E01"/>
    <w:rsid w:val="00A36E8C"/>
    <w:rsid w:val="00A3703B"/>
    <w:rsid w:val="00A37122"/>
    <w:rsid w:val="00A41932"/>
    <w:rsid w:val="00A44AE4"/>
    <w:rsid w:val="00A47485"/>
    <w:rsid w:val="00A64E34"/>
    <w:rsid w:val="00A7335A"/>
    <w:rsid w:val="00A74B1C"/>
    <w:rsid w:val="00A779B0"/>
    <w:rsid w:val="00A80F90"/>
    <w:rsid w:val="00A81D3B"/>
    <w:rsid w:val="00A90360"/>
    <w:rsid w:val="00AA2418"/>
    <w:rsid w:val="00AA2665"/>
    <w:rsid w:val="00AA2AC7"/>
    <w:rsid w:val="00AA2F5B"/>
    <w:rsid w:val="00AB028C"/>
    <w:rsid w:val="00AB514E"/>
    <w:rsid w:val="00AB6034"/>
    <w:rsid w:val="00AB7AF3"/>
    <w:rsid w:val="00AC7CF6"/>
    <w:rsid w:val="00AD401A"/>
    <w:rsid w:val="00AD402B"/>
    <w:rsid w:val="00AD51EA"/>
    <w:rsid w:val="00AE249E"/>
    <w:rsid w:val="00AE7962"/>
    <w:rsid w:val="00AE797B"/>
    <w:rsid w:val="00AF0215"/>
    <w:rsid w:val="00AF2EF0"/>
    <w:rsid w:val="00AF2FB6"/>
    <w:rsid w:val="00B1106E"/>
    <w:rsid w:val="00B11C9B"/>
    <w:rsid w:val="00B151FA"/>
    <w:rsid w:val="00B17EAA"/>
    <w:rsid w:val="00B22DE2"/>
    <w:rsid w:val="00B23E98"/>
    <w:rsid w:val="00B318A0"/>
    <w:rsid w:val="00B365A7"/>
    <w:rsid w:val="00B43F77"/>
    <w:rsid w:val="00B4510F"/>
    <w:rsid w:val="00B55834"/>
    <w:rsid w:val="00B55DBC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B5C04"/>
    <w:rsid w:val="00BC41CA"/>
    <w:rsid w:val="00BC6D3C"/>
    <w:rsid w:val="00BD53B6"/>
    <w:rsid w:val="00BD594D"/>
    <w:rsid w:val="00BD78D6"/>
    <w:rsid w:val="00BE0C6E"/>
    <w:rsid w:val="00BE1C80"/>
    <w:rsid w:val="00BF1713"/>
    <w:rsid w:val="00BF18A8"/>
    <w:rsid w:val="00BF4912"/>
    <w:rsid w:val="00C019BF"/>
    <w:rsid w:val="00C039A8"/>
    <w:rsid w:val="00C039E3"/>
    <w:rsid w:val="00C056D7"/>
    <w:rsid w:val="00C05D5B"/>
    <w:rsid w:val="00C136F8"/>
    <w:rsid w:val="00C24F3E"/>
    <w:rsid w:val="00C25418"/>
    <w:rsid w:val="00C25508"/>
    <w:rsid w:val="00C26FDF"/>
    <w:rsid w:val="00C3336C"/>
    <w:rsid w:val="00C3620A"/>
    <w:rsid w:val="00C3671B"/>
    <w:rsid w:val="00C422D3"/>
    <w:rsid w:val="00C50664"/>
    <w:rsid w:val="00C563B3"/>
    <w:rsid w:val="00C57BDD"/>
    <w:rsid w:val="00C662B4"/>
    <w:rsid w:val="00C673F2"/>
    <w:rsid w:val="00C70AEA"/>
    <w:rsid w:val="00C77CBE"/>
    <w:rsid w:val="00C77D17"/>
    <w:rsid w:val="00C8376F"/>
    <w:rsid w:val="00C8590D"/>
    <w:rsid w:val="00C8732B"/>
    <w:rsid w:val="00C8787E"/>
    <w:rsid w:val="00C93808"/>
    <w:rsid w:val="00C9388E"/>
    <w:rsid w:val="00C94630"/>
    <w:rsid w:val="00C94A42"/>
    <w:rsid w:val="00CA276C"/>
    <w:rsid w:val="00CA2811"/>
    <w:rsid w:val="00CB48FE"/>
    <w:rsid w:val="00CC07F3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0F70"/>
    <w:rsid w:val="00D33EF8"/>
    <w:rsid w:val="00D35487"/>
    <w:rsid w:val="00D3702D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030E"/>
    <w:rsid w:val="00D91D1B"/>
    <w:rsid w:val="00D933E5"/>
    <w:rsid w:val="00D94F80"/>
    <w:rsid w:val="00D961B1"/>
    <w:rsid w:val="00DB1E42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DF34A9"/>
    <w:rsid w:val="00E01454"/>
    <w:rsid w:val="00E02AA1"/>
    <w:rsid w:val="00E061B7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37D35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5D06"/>
    <w:rsid w:val="00F87BF4"/>
    <w:rsid w:val="00F946C3"/>
    <w:rsid w:val="00F95629"/>
    <w:rsid w:val="00F97234"/>
    <w:rsid w:val="00FA1444"/>
    <w:rsid w:val="00FA438A"/>
    <w:rsid w:val="00FA4DF1"/>
    <w:rsid w:val="00FA787A"/>
    <w:rsid w:val="00FB7E5D"/>
    <w:rsid w:val="00FC4410"/>
    <w:rsid w:val="00FC7316"/>
    <w:rsid w:val="00FD1217"/>
    <w:rsid w:val="00FD181B"/>
    <w:rsid w:val="00FD1CE1"/>
    <w:rsid w:val="00FD243D"/>
    <w:rsid w:val="00FD7FC3"/>
    <w:rsid w:val="00FE12DD"/>
    <w:rsid w:val="00FE27F2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B22F16-4B81-4679-8D5D-BA98C90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42</TotalTime>
  <Pages>6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orgmet</cp:lastModifiedBy>
  <cp:revision>4</cp:revision>
  <cp:lastPrinted>2021-10-21T02:46:00Z</cp:lastPrinted>
  <dcterms:created xsi:type="dcterms:W3CDTF">2022-01-12T08:54:00Z</dcterms:created>
  <dcterms:modified xsi:type="dcterms:W3CDTF">2022-01-13T03:27:00Z</dcterms:modified>
</cp:coreProperties>
</file>