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BE282A">
        <w:rPr>
          <w:color w:val="001219"/>
          <w:sz w:val="28"/>
          <w:szCs w:val="28"/>
        </w:rPr>
        <w:t>п. Покровка</w:t>
      </w:r>
      <w:r w:rsidR="00B5524D">
        <w:rPr>
          <w:color w:val="001219"/>
          <w:sz w:val="28"/>
          <w:szCs w:val="28"/>
        </w:rPr>
        <w:t xml:space="preserve">, ул. </w:t>
      </w:r>
      <w:r w:rsidR="00BE282A">
        <w:rPr>
          <w:color w:val="001219"/>
          <w:sz w:val="28"/>
          <w:szCs w:val="28"/>
        </w:rPr>
        <w:t>Сибирская, 2б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BE282A">
        <w:rPr>
          <w:color w:val="001219"/>
          <w:sz w:val="28"/>
          <w:szCs w:val="28"/>
        </w:rPr>
        <w:t>25</w:t>
      </w:r>
      <w:r w:rsidR="00064FC8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E282A">
        <w:rPr>
          <w:color w:val="001219"/>
          <w:sz w:val="28"/>
          <w:szCs w:val="28"/>
        </w:rPr>
        <w:t>25.10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D9BA-6C07-4FF3-8DB2-B976777A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8</cp:revision>
  <cp:lastPrinted>2022-09-22T01:36:00Z</cp:lastPrinted>
  <dcterms:created xsi:type="dcterms:W3CDTF">2022-06-23T01:15:00Z</dcterms:created>
  <dcterms:modified xsi:type="dcterms:W3CDTF">2022-09-22T01:36:00Z</dcterms:modified>
</cp:coreProperties>
</file>