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6" w:rsidRDefault="00644C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4C16" w:rsidRPr="00644C16" w:rsidRDefault="00644C16" w:rsidP="006C49E0">
      <w:pPr>
        <w:tabs>
          <w:tab w:val="left" w:pos="400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C16">
        <w:rPr>
          <w:rFonts w:ascii="Times New Roman" w:hAnsi="Times New Roman" w:cs="Times New Roman"/>
          <w:b/>
          <w:color w:val="000000"/>
          <w:sz w:val="28"/>
          <w:szCs w:val="28"/>
        </w:rPr>
        <w:t>Плановые контрольные мероприятия не проводятся.</w:t>
      </w:r>
    </w:p>
    <w:p w:rsidR="00644C16" w:rsidRDefault="00644C16" w:rsidP="006C4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C16" w:rsidRDefault="003C7442" w:rsidP="006C4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6C4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статьи 1 Положения о муниципальном лесном контроле в границах мун</w:t>
      </w:r>
      <w:r w:rsidR="006C49E0">
        <w:rPr>
          <w:rFonts w:ascii="Times New Roman" w:hAnsi="Times New Roman" w:cs="Times New Roman"/>
          <w:color w:val="000000"/>
          <w:sz w:val="24"/>
          <w:szCs w:val="24"/>
        </w:rPr>
        <w:t>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образования Первомайский район</w:t>
      </w:r>
      <w:r w:rsidR="006C49E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предусматривает, что при</w:t>
      </w:r>
      <w:r w:rsidR="00644C16" w:rsidRPr="008A294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осуществлении </w:t>
      </w:r>
      <w:r w:rsidR="00644C16" w:rsidRPr="008A29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муниципального лесного контроля</w:t>
      </w:r>
      <w:r w:rsidR="00644C16" w:rsidRPr="008A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оценки и управления рисками не применяется</w:t>
      </w:r>
      <w:r w:rsidR="00644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7062" w:rsidRDefault="00644C16" w:rsidP="00644C16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</w:t>
      </w:r>
      <w:r w:rsidR="0055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статьи 22 Федерального закона от 31.07.2020 № 248-ФЗ «О государственном контроле(надзоре) и муниципальном контроле в российской Федерации» </w:t>
      </w:r>
      <w:r w:rsidR="0055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4C1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644C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вид контроля осуществляется без проведения плановых контрольных (надзорных) мероприятий.</w:t>
      </w:r>
    </w:p>
    <w:sectPr w:rsidR="00A5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62" w:rsidRDefault="00A57062" w:rsidP="00644C16">
      <w:pPr>
        <w:spacing w:after="0" w:line="240" w:lineRule="auto"/>
      </w:pPr>
      <w:r>
        <w:separator/>
      </w:r>
    </w:p>
  </w:endnote>
  <w:endnote w:type="continuationSeparator" w:id="1">
    <w:p w:rsidR="00A57062" w:rsidRDefault="00A57062" w:rsidP="0064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62" w:rsidRDefault="00A57062" w:rsidP="00644C16">
      <w:pPr>
        <w:spacing w:after="0" w:line="240" w:lineRule="auto"/>
      </w:pPr>
      <w:r>
        <w:separator/>
      </w:r>
    </w:p>
  </w:footnote>
  <w:footnote w:type="continuationSeparator" w:id="1">
    <w:p w:rsidR="00A57062" w:rsidRDefault="00A57062" w:rsidP="0064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C16"/>
    <w:rsid w:val="003C7442"/>
    <w:rsid w:val="005518D9"/>
    <w:rsid w:val="00644C16"/>
    <w:rsid w:val="006C49E0"/>
    <w:rsid w:val="00A5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16"/>
  </w:style>
  <w:style w:type="paragraph" w:styleId="a5">
    <w:name w:val="footer"/>
    <w:basedOn w:val="a"/>
    <w:link w:val="a6"/>
    <w:uiPriority w:val="99"/>
    <w:semiHidden/>
    <w:unhideWhenUsed/>
    <w:rsid w:val="0064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2022-11-01T03:28:00Z</dcterms:created>
  <dcterms:modified xsi:type="dcterms:W3CDTF">2022-11-01T04:06:00Z</dcterms:modified>
</cp:coreProperties>
</file>