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DD1" w:rsidRDefault="005B4DD1" w:rsidP="005B4DD1">
      <w:pPr>
        <w:pStyle w:val="1"/>
        <w:shd w:val="clear" w:color="auto" w:fill="auto"/>
        <w:spacing w:line="240" w:lineRule="auto"/>
        <w:rPr>
          <w:sz w:val="22"/>
          <w:szCs w:val="22"/>
        </w:rPr>
      </w:pPr>
    </w:p>
    <w:p w:rsidR="005B4DD1" w:rsidRDefault="005B4DD1" w:rsidP="005B4DD1">
      <w:pPr>
        <w:pStyle w:val="1"/>
        <w:shd w:val="clear" w:color="auto" w:fill="auto"/>
        <w:spacing w:line="240" w:lineRule="auto"/>
        <w:rPr>
          <w:sz w:val="22"/>
          <w:szCs w:val="22"/>
        </w:rPr>
      </w:pPr>
    </w:p>
    <w:p w:rsidR="005B4DD1" w:rsidRDefault="005B4DD1" w:rsidP="005B4DD1">
      <w:pPr>
        <w:pStyle w:val="1"/>
        <w:shd w:val="clear" w:color="auto" w:fill="auto"/>
        <w:spacing w:line="240" w:lineRule="auto"/>
        <w:rPr>
          <w:sz w:val="22"/>
          <w:szCs w:val="22"/>
        </w:rPr>
      </w:pPr>
    </w:p>
    <w:p w:rsidR="005B4DD1" w:rsidRPr="005B4DD1" w:rsidRDefault="005B4DD1" w:rsidP="005B4DD1">
      <w:pPr>
        <w:pStyle w:val="1"/>
        <w:shd w:val="clear" w:color="auto" w:fill="auto"/>
        <w:spacing w:line="240" w:lineRule="auto"/>
        <w:rPr>
          <w:bCs/>
          <w:color w:val="000000"/>
          <w:sz w:val="22"/>
          <w:szCs w:val="22"/>
          <w:shd w:val="clear" w:color="auto" w:fill="FFFFFF"/>
        </w:rPr>
      </w:pPr>
    </w:p>
    <w:p w:rsidR="003107F4" w:rsidRPr="003107F4" w:rsidRDefault="00124D0E" w:rsidP="003107F4">
      <w:pPr>
        <w:pStyle w:val="22"/>
        <w:shd w:val="clear" w:color="auto" w:fill="auto"/>
        <w:spacing w:after="0" w:line="240" w:lineRule="auto"/>
        <w:rPr>
          <w:sz w:val="32"/>
          <w:szCs w:val="32"/>
        </w:rPr>
      </w:pPr>
      <w:r w:rsidRPr="003107F4">
        <w:rPr>
          <w:sz w:val="32"/>
          <w:szCs w:val="32"/>
        </w:rPr>
        <w:t xml:space="preserve">АДМИНИСТРАЦИЯ </w:t>
      </w:r>
      <w:r w:rsidR="003107F4" w:rsidRPr="003107F4">
        <w:rPr>
          <w:sz w:val="32"/>
          <w:szCs w:val="32"/>
        </w:rPr>
        <w:t xml:space="preserve">ЖИЛИНСКОГО </w:t>
      </w:r>
      <w:r w:rsidRPr="003107F4">
        <w:rPr>
          <w:sz w:val="32"/>
          <w:szCs w:val="32"/>
        </w:rPr>
        <w:t xml:space="preserve">СЕЛЬСОВЕТА </w:t>
      </w:r>
    </w:p>
    <w:p w:rsidR="00124D0E" w:rsidRPr="003107F4" w:rsidRDefault="00124D0E" w:rsidP="003107F4">
      <w:pPr>
        <w:pStyle w:val="22"/>
        <w:shd w:val="clear" w:color="auto" w:fill="auto"/>
        <w:spacing w:after="0" w:line="240" w:lineRule="auto"/>
        <w:rPr>
          <w:sz w:val="32"/>
          <w:szCs w:val="32"/>
        </w:rPr>
      </w:pPr>
      <w:r w:rsidRPr="003107F4">
        <w:rPr>
          <w:sz w:val="32"/>
          <w:szCs w:val="32"/>
        </w:rPr>
        <w:t>ПЕРВОМАЙСКОГО РАЙОНА АЛТАЙСКОГО КРАЯ</w:t>
      </w:r>
    </w:p>
    <w:p w:rsidR="003107F4" w:rsidRPr="003107F4" w:rsidRDefault="003107F4" w:rsidP="00124D0E">
      <w:pPr>
        <w:pStyle w:val="22"/>
        <w:shd w:val="clear" w:color="auto" w:fill="auto"/>
        <w:spacing w:after="0" w:line="270" w:lineRule="exact"/>
        <w:rPr>
          <w:rStyle w:val="23pt"/>
          <w:sz w:val="32"/>
          <w:szCs w:val="32"/>
        </w:rPr>
      </w:pPr>
    </w:p>
    <w:p w:rsidR="00124D0E" w:rsidRPr="003107F4" w:rsidRDefault="00124D0E" w:rsidP="00124D0E">
      <w:pPr>
        <w:pStyle w:val="22"/>
        <w:shd w:val="clear" w:color="auto" w:fill="auto"/>
        <w:spacing w:after="0" w:line="270" w:lineRule="exact"/>
        <w:rPr>
          <w:b w:val="0"/>
          <w:sz w:val="36"/>
          <w:szCs w:val="36"/>
        </w:rPr>
        <w:sectPr w:rsidR="00124D0E" w:rsidRPr="003107F4" w:rsidSect="003107F4">
          <w:type w:val="continuous"/>
          <w:pgSz w:w="11909" w:h="16838"/>
          <w:pgMar w:top="624" w:right="567" w:bottom="1134" w:left="1134" w:header="0" w:footer="3" w:gutter="0"/>
          <w:cols w:space="720"/>
          <w:noEndnote/>
          <w:docGrid w:linePitch="360"/>
        </w:sectPr>
      </w:pPr>
      <w:r w:rsidRPr="003107F4">
        <w:rPr>
          <w:rStyle w:val="23pt"/>
          <w:b/>
          <w:sz w:val="36"/>
          <w:szCs w:val="36"/>
        </w:rPr>
        <w:t>ПОСТАНОВЛЕНИЕ</w:t>
      </w:r>
    </w:p>
    <w:p w:rsidR="00124D0E" w:rsidRPr="00773157" w:rsidRDefault="00297B76" w:rsidP="00773157">
      <w:pPr>
        <w:spacing w:before="62"/>
        <w:rPr>
          <w:sz w:val="36"/>
          <w:szCs w:val="36"/>
        </w:rPr>
        <w:sectPr w:rsidR="00124D0E" w:rsidRPr="00773157" w:rsidSect="007F536D"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23.2pt;margin-top:17.55pt;width:60.2pt;height:12.5pt;z-index:-251658752;mso-wrap-distance-left:5pt;mso-wrap-distance-right:5pt;mso-position-horizontal-relative:margin" filled="f" stroked="f">
            <v:textbox style="mso-next-textbox:#_x0000_s1028;mso-fit-shape-to-text:t" inset="0,0,0,0">
              <w:txbxContent>
                <w:p w:rsidR="00124D0E" w:rsidRDefault="00124D0E" w:rsidP="005B4DD1">
                  <w:pPr>
                    <w:pStyle w:val="3"/>
                    <w:shd w:val="clear" w:color="auto" w:fill="auto"/>
                    <w:spacing w:line="250" w:lineRule="exact"/>
                  </w:pPr>
                </w:p>
              </w:txbxContent>
            </v:textbox>
            <w10:wrap type="square" anchorx="margin"/>
          </v:shape>
        </w:pict>
      </w:r>
    </w:p>
    <w:p w:rsidR="00124D0E" w:rsidRDefault="004A2D36" w:rsidP="005B4DD1">
      <w:pPr>
        <w:pStyle w:val="1"/>
        <w:shd w:val="clear" w:color="auto" w:fill="auto"/>
        <w:spacing w:line="240" w:lineRule="auto"/>
      </w:pPr>
      <w:r>
        <w:lastRenderedPageBreak/>
        <w:t>20</w:t>
      </w:r>
      <w:r w:rsidR="005B4DD1">
        <w:t>.10.2026</w:t>
      </w:r>
      <w:r w:rsidR="00124D0E">
        <w:t xml:space="preserve"> г. </w:t>
      </w:r>
      <w:r>
        <w:t xml:space="preserve"> №  34/1</w:t>
      </w:r>
      <w:r w:rsidR="00773157">
        <w:tab/>
      </w:r>
      <w:r w:rsidR="00773157">
        <w:tab/>
      </w:r>
      <w:r w:rsidR="00773157">
        <w:tab/>
      </w:r>
      <w:r w:rsidR="00773157">
        <w:tab/>
      </w:r>
      <w:r w:rsidR="00773157">
        <w:tab/>
      </w:r>
      <w:r w:rsidR="00773157">
        <w:tab/>
      </w:r>
      <w:r w:rsidR="00773157">
        <w:tab/>
        <w:t xml:space="preserve"> с. Жилино</w:t>
      </w:r>
    </w:p>
    <w:p w:rsidR="00773157" w:rsidRDefault="00773157" w:rsidP="005B4DD1">
      <w:pPr>
        <w:pStyle w:val="1"/>
        <w:shd w:val="clear" w:color="auto" w:fill="auto"/>
        <w:spacing w:line="240" w:lineRule="auto"/>
      </w:pPr>
    </w:p>
    <w:p w:rsidR="00773157" w:rsidRDefault="00773157" w:rsidP="005B4DD1">
      <w:pPr>
        <w:pStyle w:val="1"/>
        <w:shd w:val="clear" w:color="auto" w:fill="auto"/>
        <w:spacing w:line="240" w:lineRule="auto"/>
        <w:sectPr w:rsidR="00773157" w:rsidSect="007F536D"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124D0E" w:rsidRDefault="00124D0E" w:rsidP="005B4DD1">
      <w:pPr>
        <w:rPr>
          <w:sz w:val="2"/>
          <w:szCs w:val="2"/>
        </w:rPr>
        <w:sectPr w:rsidR="00124D0E" w:rsidSect="007F536D"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124D0E" w:rsidRPr="00124D0E" w:rsidRDefault="00124D0E" w:rsidP="00773157">
      <w:pPr>
        <w:pStyle w:val="1"/>
        <w:shd w:val="clear" w:color="auto" w:fill="auto"/>
        <w:spacing w:after="342" w:line="270" w:lineRule="exact"/>
        <w:jc w:val="center"/>
      </w:pPr>
      <w:r w:rsidRPr="00124D0E">
        <w:rPr>
          <w:bCs/>
        </w:rPr>
        <w:lastRenderedPageBreak/>
        <w:t xml:space="preserve">О проведении продажи посредством публичного предложения имущества, находящегося в собственности муниципального образования </w:t>
      </w:r>
      <w:r w:rsidR="00D21EDE">
        <w:rPr>
          <w:bCs/>
        </w:rPr>
        <w:t>Жилинский</w:t>
      </w:r>
      <w:r w:rsidRPr="00124D0E">
        <w:rPr>
          <w:bCs/>
        </w:rPr>
        <w:t xml:space="preserve"> сельсовет  Первомайского района Алтайского края</w:t>
      </w:r>
    </w:p>
    <w:p w:rsidR="00124D0E" w:rsidRPr="0069423B" w:rsidRDefault="00124D0E" w:rsidP="00124D0E">
      <w:pPr>
        <w:ind w:firstLine="709"/>
        <w:jc w:val="both"/>
        <w:rPr>
          <w:b/>
          <w:spacing w:val="84"/>
          <w:sz w:val="32"/>
          <w:szCs w:val="32"/>
        </w:rPr>
      </w:pPr>
      <w:r w:rsidRPr="00124D0E">
        <w:rPr>
          <w:rFonts w:ascii="Times New Roman" w:hAnsi="Times New Roman" w:cs="Times New Roman"/>
          <w:sz w:val="28"/>
          <w:szCs w:val="28"/>
        </w:rPr>
        <w:t xml:space="preserve">Во исполнение распоряжения администрации </w:t>
      </w:r>
      <w:r w:rsidR="00773157">
        <w:rPr>
          <w:rFonts w:ascii="Times New Roman" w:hAnsi="Times New Roman" w:cs="Times New Roman"/>
          <w:sz w:val="28"/>
          <w:szCs w:val="28"/>
        </w:rPr>
        <w:t xml:space="preserve">Жилинского </w:t>
      </w:r>
      <w:r w:rsidRPr="00124D0E">
        <w:rPr>
          <w:rFonts w:ascii="Times New Roman" w:hAnsi="Times New Roman" w:cs="Times New Roman"/>
          <w:sz w:val="28"/>
          <w:szCs w:val="28"/>
        </w:rPr>
        <w:t xml:space="preserve">сельсовета Первомайского района Алтайского края от </w:t>
      </w:r>
      <w:r w:rsidR="00773157">
        <w:rPr>
          <w:rFonts w:ascii="Times New Roman" w:hAnsi="Times New Roman" w:cs="Times New Roman"/>
          <w:sz w:val="28"/>
          <w:szCs w:val="28"/>
        </w:rPr>
        <w:t>19.10.</w:t>
      </w:r>
      <w:r w:rsidR="00D21EDE">
        <w:rPr>
          <w:rFonts w:ascii="Times New Roman" w:hAnsi="Times New Roman" w:cs="Times New Roman"/>
          <w:sz w:val="28"/>
          <w:szCs w:val="28"/>
        </w:rPr>
        <w:t>2026</w:t>
      </w:r>
      <w:r w:rsidR="00773157">
        <w:rPr>
          <w:rFonts w:ascii="Times New Roman" w:hAnsi="Times New Roman" w:cs="Times New Roman"/>
          <w:sz w:val="28"/>
          <w:szCs w:val="28"/>
        </w:rPr>
        <w:t xml:space="preserve"> </w:t>
      </w:r>
      <w:r w:rsidR="00AC41C9" w:rsidRPr="00AC41C9">
        <w:rPr>
          <w:rFonts w:ascii="Times New Roman" w:hAnsi="Times New Roman" w:cs="Times New Roman"/>
          <w:sz w:val="28"/>
          <w:szCs w:val="28"/>
        </w:rPr>
        <w:t>г.</w:t>
      </w:r>
      <w:r w:rsidRPr="00AC41C9">
        <w:rPr>
          <w:rFonts w:ascii="Times New Roman" w:hAnsi="Times New Roman" w:cs="Times New Roman"/>
          <w:sz w:val="28"/>
          <w:szCs w:val="28"/>
        </w:rPr>
        <w:t xml:space="preserve"> № </w:t>
      </w:r>
      <w:r w:rsidR="00530CBB">
        <w:rPr>
          <w:rFonts w:ascii="Times New Roman" w:hAnsi="Times New Roman" w:cs="Times New Roman"/>
          <w:sz w:val="28"/>
          <w:szCs w:val="28"/>
        </w:rPr>
        <w:t>57</w:t>
      </w:r>
      <w:r w:rsidRPr="00AC41C9">
        <w:rPr>
          <w:rFonts w:ascii="Times New Roman" w:hAnsi="Times New Roman" w:cs="Times New Roman"/>
          <w:sz w:val="28"/>
          <w:szCs w:val="28"/>
        </w:rPr>
        <w:t>-р,</w:t>
      </w:r>
      <w:r w:rsidRPr="00124D0E">
        <w:rPr>
          <w:rFonts w:ascii="Times New Roman" w:hAnsi="Times New Roman" w:cs="Times New Roman"/>
          <w:sz w:val="28"/>
          <w:szCs w:val="28"/>
        </w:rPr>
        <w:t xml:space="preserve"> </w:t>
      </w:r>
      <w:r w:rsidRPr="00124D0E">
        <w:rPr>
          <w:rFonts w:ascii="Times New Roman" w:hAnsi="Times New Roman" w:cs="Times New Roman"/>
          <w:spacing w:val="-1"/>
          <w:sz w:val="28"/>
          <w:szCs w:val="28"/>
        </w:rPr>
        <w:t xml:space="preserve">руководствуясь </w:t>
      </w:r>
      <w:r w:rsidRPr="00124D0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форме,</w:t>
      </w:r>
      <w:r w:rsidR="00530CBB">
        <w:rPr>
          <w:rFonts w:ascii="Times New Roman" w:hAnsi="Times New Roman" w:cs="Times New Roman"/>
          <w:sz w:val="28"/>
          <w:szCs w:val="28"/>
        </w:rPr>
        <w:t xml:space="preserve"> на осн</w:t>
      </w:r>
      <w:r w:rsidR="004A2D36">
        <w:rPr>
          <w:rFonts w:ascii="Times New Roman" w:hAnsi="Times New Roman" w:cs="Times New Roman"/>
          <w:sz w:val="28"/>
          <w:szCs w:val="28"/>
        </w:rPr>
        <w:t>овании Отчета об оценке № 1310/2</w:t>
      </w:r>
      <w:r w:rsidR="00530CBB">
        <w:rPr>
          <w:rFonts w:ascii="Times New Roman" w:hAnsi="Times New Roman" w:cs="Times New Roman"/>
          <w:sz w:val="28"/>
          <w:szCs w:val="28"/>
        </w:rPr>
        <w:t>6 от 13.10.2026 г.</w:t>
      </w:r>
      <w:r w:rsidR="00C543AB">
        <w:rPr>
          <w:rFonts w:ascii="Times New Roman" w:hAnsi="Times New Roman" w:cs="Times New Roman"/>
          <w:sz w:val="28"/>
          <w:szCs w:val="28"/>
        </w:rPr>
        <w:t xml:space="preserve"> </w:t>
      </w:r>
      <w:r w:rsidR="00530CBB">
        <w:rPr>
          <w:rFonts w:ascii="Times New Roman" w:hAnsi="Times New Roman" w:cs="Times New Roman"/>
          <w:sz w:val="28"/>
          <w:szCs w:val="28"/>
        </w:rPr>
        <w:t>опред</w:t>
      </w:r>
      <w:r w:rsidR="004A2D36">
        <w:rPr>
          <w:rFonts w:ascii="Times New Roman" w:hAnsi="Times New Roman" w:cs="Times New Roman"/>
          <w:sz w:val="28"/>
          <w:szCs w:val="28"/>
        </w:rPr>
        <w:t>еления рыночной стоимости части-здания</w:t>
      </w:r>
      <w:r w:rsidR="00530CBB">
        <w:rPr>
          <w:rFonts w:ascii="Times New Roman" w:hAnsi="Times New Roman" w:cs="Times New Roman"/>
          <w:sz w:val="28"/>
          <w:szCs w:val="28"/>
        </w:rPr>
        <w:t xml:space="preserve"> столярной мастерской </w:t>
      </w:r>
      <w:r w:rsidRPr="00124D0E">
        <w:rPr>
          <w:rFonts w:ascii="Times New Roman" w:hAnsi="Times New Roman" w:cs="Times New Roman"/>
          <w:sz w:val="28"/>
          <w:szCs w:val="28"/>
        </w:rPr>
        <w:t xml:space="preserve"> </w:t>
      </w:r>
      <w:r w:rsidRPr="004A2D36">
        <w:rPr>
          <w:rFonts w:ascii="Times New Roman" w:hAnsi="Times New Roman" w:cs="Times New Roman"/>
          <w:b/>
          <w:spacing w:val="84"/>
          <w:sz w:val="32"/>
          <w:szCs w:val="32"/>
        </w:rPr>
        <w:t>постановляю:</w:t>
      </w:r>
    </w:p>
    <w:p w:rsidR="00124D0E" w:rsidRPr="00D21EDE" w:rsidRDefault="00D21EDE" w:rsidP="00D21E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4D0E" w:rsidRPr="00D21EDE">
        <w:rPr>
          <w:rFonts w:ascii="Times New Roman" w:hAnsi="Times New Roman" w:cs="Times New Roman"/>
          <w:sz w:val="28"/>
          <w:szCs w:val="28"/>
        </w:rPr>
        <w:t>П</w:t>
      </w:r>
      <w:r w:rsidR="00726371" w:rsidRPr="00D21EDE">
        <w:rPr>
          <w:rFonts w:ascii="Times New Roman" w:hAnsi="Times New Roman" w:cs="Times New Roman"/>
          <w:bCs/>
          <w:sz w:val="28"/>
          <w:szCs w:val="28"/>
        </w:rPr>
        <w:t xml:space="preserve">ровести  </w:t>
      </w:r>
      <w:r w:rsidR="004A2D36">
        <w:rPr>
          <w:rFonts w:ascii="Times New Roman" w:hAnsi="Times New Roman" w:cs="Times New Roman"/>
          <w:bCs/>
          <w:sz w:val="28"/>
          <w:szCs w:val="28"/>
        </w:rPr>
        <w:t>30.11</w:t>
      </w:r>
      <w:r w:rsidR="00CC71CF" w:rsidRPr="00D21EDE">
        <w:rPr>
          <w:rFonts w:ascii="Times New Roman" w:hAnsi="Times New Roman" w:cs="Times New Roman"/>
          <w:bCs/>
          <w:sz w:val="28"/>
          <w:szCs w:val="28"/>
        </w:rPr>
        <w:t>.2026</w:t>
      </w:r>
      <w:r w:rsidR="00530C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71CF" w:rsidRPr="00D21EDE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530CBB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726371" w:rsidRPr="00D21EDE">
        <w:rPr>
          <w:rFonts w:ascii="Times New Roman" w:hAnsi="Times New Roman" w:cs="Times New Roman"/>
          <w:sz w:val="28"/>
          <w:szCs w:val="28"/>
        </w:rPr>
        <w:t>1</w:t>
      </w:r>
      <w:r w:rsidR="00530CBB">
        <w:rPr>
          <w:rFonts w:ascii="Times New Roman" w:hAnsi="Times New Roman" w:cs="Times New Roman"/>
          <w:sz w:val="28"/>
          <w:szCs w:val="28"/>
        </w:rPr>
        <w:t>0</w:t>
      </w:r>
      <w:r w:rsidR="00124D0E" w:rsidRPr="00D21EDE">
        <w:rPr>
          <w:rFonts w:ascii="Times New Roman" w:hAnsi="Times New Roman" w:cs="Times New Roman"/>
          <w:sz w:val="28"/>
          <w:szCs w:val="28"/>
        </w:rPr>
        <w:t xml:space="preserve"> часов 00 минут по местному времени </w:t>
      </w:r>
      <w:r w:rsidR="00124D0E" w:rsidRPr="00D21EDE">
        <w:rPr>
          <w:rFonts w:ascii="Times New Roman" w:hAnsi="Times New Roman" w:cs="Times New Roman"/>
          <w:bCs/>
          <w:sz w:val="28"/>
          <w:szCs w:val="28"/>
        </w:rPr>
        <w:t xml:space="preserve">продажу муниципального имущества путем публичного предложения в электронной форме, находящегося в собственности муниципального образования </w:t>
      </w:r>
      <w:r w:rsidRPr="00D21EDE">
        <w:rPr>
          <w:rFonts w:ascii="Times New Roman" w:hAnsi="Times New Roman" w:cs="Times New Roman"/>
          <w:bCs/>
          <w:sz w:val="28"/>
          <w:szCs w:val="28"/>
        </w:rPr>
        <w:t>Жилинский</w:t>
      </w:r>
      <w:r w:rsidR="00124D0E" w:rsidRPr="00D21EDE">
        <w:rPr>
          <w:rFonts w:ascii="Times New Roman" w:hAnsi="Times New Roman" w:cs="Times New Roman"/>
          <w:bCs/>
          <w:sz w:val="28"/>
          <w:szCs w:val="28"/>
        </w:rPr>
        <w:t xml:space="preserve"> сельсовет Первомайского района Алтайского края:</w:t>
      </w:r>
    </w:p>
    <w:tbl>
      <w:tblPr>
        <w:tblW w:w="10315" w:type="dxa"/>
        <w:jc w:val="center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"/>
        <w:gridCol w:w="4199"/>
        <w:gridCol w:w="2268"/>
        <w:gridCol w:w="1588"/>
        <w:gridCol w:w="1867"/>
      </w:tblGrid>
      <w:tr w:rsidR="00BB77E1" w:rsidRPr="005E01E1" w:rsidTr="00044DFF">
        <w:trPr>
          <w:trHeight w:val="1149"/>
          <w:jc w:val="center"/>
        </w:trPr>
        <w:tc>
          <w:tcPr>
            <w:tcW w:w="393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№</w:t>
            </w:r>
          </w:p>
          <w:p w:rsidR="00BB77E1" w:rsidRPr="00BB77E1" w:rsidRDefault="00BB77E1" w:rsidP="00044DFF">
            <w:pPr>
              <w:ind w:left="-142" w:right="-173"/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п/п</w:t>
            </w:r>
          </w:p>
        </w:tc>
        <w:tc>
          <w:tcPr>
            <w:tcW w:w="4199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Наименование, площадь, адрес</w:t>
            </w:r>
          </w:p>
        </w:tc>
        <w:tc>
          <w:tcPr>
            <w:tcW w:w="2268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 xml:space="preserve">Начальная цена на заключение договора купли-продажи имущества </w:t>
            </w:r>
          </w:p>
        </w:tc>
        <w:tc>
          <w:tcPr>
            <w:tcW w:w="1588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Шаг аукциона 5% от начальной цены (руб.)</w:t>
            </w:r>
          </w:p>
        </w:tc>
        <w:tc>
          <w:tcPr>
            <w:tcW w:w="1867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 xml:space="preserve">Сумма задатка </w:t>
            </w:r>
          </w:p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20 % от начальной цены (руб.)</w:t>
            </w:r>
          </w:p>
        </w:tc>
      </w:tr>
      <w:tr w:rsidR="00BB77E1" w:rsidRPr="005E01E1" w:rsidTr="00044DFF">
        <w:trPr>
          <w:trHeight w:val="1149"/>
          <w:jc w:val="center"/>
        </w:trPr>
        <w:tc>
          <w:tcPr>
            <w:tcW w:w="393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4199" w:type="dxa"/>
            <w:vAlign w:val="center"/>
          </w:tcPr>
          <w:p w:rsidR="00BB77E1" w:rsidRPr="00BB77E1" w:rsidRDefault="00BB77E1" w:rsidP="00BB77E1">
            <w:pPr>
              <w:ind w:right="-112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BB77E1">
              <w:rPr>
                <w:rFonts w:ascii="Times New Roman" w:hAnsi="Times New Roman" w:cs="Times New Roman"/>
                <w:b/>
                <w:iCs/>
              </w:rPr>
              <w:t>Часть здания</w:t>
            </w:r>
            <w:r w:rsidR="004A2D36">
              <w:rPr>
                <w:rFonts w:ascii="Times New Roman" w:hAnsi="Times New Roman" w:cs="Times New Roman"/>
                <w:b/>
                <w:iCs/>
              </w:rPr>
              <w:t xml:space="preserve"> - </w:t>
            </w:r>
            <w:r w:rsidRPr="00BB77E1">
              <w:rPr>
                <w:rFonts w:ascii="Times New Roman" w:hAnsi="Times New Roman" w:cs="Times New Roman"/>
                <w:b/>
                <w:iCs/>
              </w:rPr>
              <w:t xml:space="preserve"> столярная мастерская. </w:t>
            </w:r>
          </w:p>
          <w:p w:rsidR="00BB77E1" w:rsidRPr="00BB77E1" w:rsidRDefault="00BB77E1" w:rsidP="00BB77E1">
            <w:pPr>
              <w:ind w:right="-112"/>
              <w:jc w:val="both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 xml:space="preserve">Назначение нежилое. </w:t>
            </w:r>
          </w:p>
          <w:p w:rsidR="00BB77E1" w:rsidRPr="00BB77E1" w:rsidRDefault="00BB77E1" w:rsidP="00BB77E1">
            <w:pPr>
              <w:ind w:right="-112"/>
              <w:jc w:val="both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Общая площадь: 368,3  кв.м.</w:t>
            </w:r>
          </w:p>
          <w:p w:rsidR="00BB77E1" w:rsidRPr="00BB77E1" w:rsidRDefault="00BB77E1" w:rsidP="00BB77E1">
            <w:pPr>
              <w:ind w:right="-112"/>
              <w:jc w:val="both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по адресу: Россия, Алтайский край, Первомайский район, с.Жилино, ул.Производственная, д.10, пом. 1</w:t>
            </w:r>
          </w:p>
          <w:p w:rsidR="00BB77E1" w:rsidRPr="00BB77E1" w:rsidRDefault="00BB77E1" w:rsidP="00BB77E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BB77E1">
              <w:rPr>
                <w:rFonts w:ascii="Times New Roman" w:hAnsi="Times New Roman" w:cs="Times New Roman"/>
                <w:iCs/>
              </w:rPr>
              <w:t>Кадастровый номер: 22:33:043807:56</w:t>
            </w:r>
          </w:p>
          <w:p w:rsidR="00BB77E1" w:rsidRPr="00BB77E1" w:rsidRDefault="00BB77E1" w:rsidP="00044DFF">
            <w:pPr>
              <w:ind w:right="-11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68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353 200,00</w:t>
            </w:r>
          </w:p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  <w:p w:rsidR="00BB77E1" w:rsidRPr="00BB77E1" w:rsidRDefault="00BB77E1" w:rsidP="00BB77E1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88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17 660,00</w:t>
            </w:r>
          </w:p>
        </w:tc>
        <w:tc>
          <w:tcPr>
            <w:tcW w:w="1867" w:type="dxa"/>
            <w:vAlign w:val="center"/>
          </w:tcPr>
          <w:p w:rsidR="00BB77E1" w:rsidRPr="00BB77E1" w:rsidRDefault="00BB77E1" w:rsidP="00044DF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70 640,00</w:t>
            </w:r>
          </w:p>
        </w:tc>
      </w:tr>
    </w:tbl>
    <w:p w:rsidR="00BB77E1" w:rsidRDefault="00BB77E1" w:rsidP="00D21EDE">
      <w:pPr>
        <w:ind w:right="-112"/>
        <w:jc w:val="both"/>
        <w:rPr>
          <w:rFonts w:ascii="Times New Roman" w:hAnsi="Times New Roman" w:cs="Times New Roman"/>
          <w:sz w:val="28"/>
          <w:szCs w:val="28"/>
        </w:rPr>
      </w:pPr>
    </w:p>
    <w:p w:rsidR="00124D0E" w:rsidRDefault="00124D0E" w:rsidP="00D21ED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124D0E">
        <w:rPr>
          <w:rFonts w:ascii="Times New Roman" w:hAnsi="Times New Roman" w:cs="Times New Roman"/>
          <w:sz w:val="28"/>
          <w:szCs w:val="28"/>
        </w:rPr>
        <w:t>2. Утвердить следующий состав аукционной  комиссии:</w:t>
      </w:r>
    </w:p>
    <w:p w:rsidR="00124D0E" w:rsidRPr="009B6ED5" w:rsidRDefault="00124D0E" w:rsidP="00124D0E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9B6ED5">
        <w:rPr>
          <w:sz w:val="28"/>
          <w:szCs w:val="28"/>
          <w:u w:val="single"/>
        </w:rPr>
        <w:t>Председатель комиссии</w:t>
      </w:r>
      <w:r w:rsidRPr="009B6ED5">
        <w:rPr>
          <w:sz w:val="28"/>
          <w:szCs w:val="28"/>
        </w:rPr>
        <w:t xml:space="preserve">: </w:t>
      </w:r>
      <w:r w:rsidR="00D21EDE">
        <w:rPr>
          <w:sz w:val="28"/>
          <w:szCs w:val="28"/>
        </w:rPr>
        <w:t>Роккель Петр Александрович</w:t>
      </w:r>
      <w:r w:rsidRPr="009B6ED5">
        <w:rPr>
          <w:sz w:val="28"/>
          <w:szCs w:val="28"/>
        </w:rPr>
        <w:t xml:space="preserve"> – </w:t>
      </w:r>
      <w:r w:rsidR="00D21EDE">
        <w:rPr>
          <w:sz w:val="28"/>
          <w:szCs w:val="28"/>
        </w:rPr>
        <w:t>ВРИП</w:t>
      </w:r>
      <w:r w:rsidR="009F76C2">
        <w:rPr>
          <w:sz w:val="28"/>
          <w:szCs w:val="28"/>
        </w:rPr>
        <w:t xml:space="preserve"> </w:t>
      </w:r>
      <w:r w:rsidR="00726371">
        <w:rPr>
          <w:sz w:val="28"/>
          <w:szCs w:val="28"/>
        </w:rPr>
        <w:t>.главы администрации с</w:t>
      </w:r>
      <w:r w:rsidRPr="009B6ED5">
        <w:rPr>
          <w:sz w:val="28"/>
          <w:szCs w:val="28"/>
        </w:rPr>
        <w:t>ельсовета</w:t>
      </w:r>
      <w:r w:rsidR="00D21EDE">
        <w:rPr>
          <w:sz w:val="28"/>
          <w:szCs w:val="28"/>
        </w:rPr>
        <w:t>;</w:t>
      </w:r>
    </w:p>
    <w:p w:rsidR="00124D0E" w:rsidRPr="009B6ED5" w:rsidRDefault="00124D0E" w:rsidP="00124D0E">
      <w:pPr>
        <w:pStyle w:val="a7"/>
        <w:ind w:firstLine="709"/>
        <w:rPr>
          <w:szCs w:val="28"/>
        </w:rPr>
      </w:pPr>
      <w:r w:rsidRPr="009B6ED5">
        <w:rPr>
          <w:szCs w:val="28"/>
          <w:u w:val="single"/>
        </w:rPr>
        <w:t>Секретарь комиссии</w:t>
      </w:r>
      <w:r w:rsidRPr="009B6ED5">
        <w:rPr>
          <w:szCs w:val="28"/>
        </w:rPr>
        <w:t xml:space="preserve">: </w:t>
      </w:r>
      <w:r w:rsidR="00D21EDE">
        <w:rPr>
          <w:szCs w:val="28"/>
        </w:rPr>
        <w:t>Анищенко Ирина Анатольевна</w:t>
      </w:r>
      <w:r w:rsidRPr="009B6ED5">
        <w:rPr>
          <w:szCs w:val="28"/>
        </w:rPr>
        <w:t xml:space="preserve"> – </w:t>
      </w:r>
      <w:r w:rsidR="00D21EDE">
        <w:rPr>
          <w:szCs w:val="28"/>
        </w:rPr>
        <w:t>старший инспектор по благоустройству и земельным вопросам;</w:t>
      </w:r>
    </w:p>
    <w:p w:rsidR="00124D0E" w:rsidRPr="009B6ED5" w:rsidRDefault="00124D0E" w:rsidP="00124D0E">
      <w:pPr>
        <w:pStyle w:val="a7"/>
        <w:ind w:firstLine="709"/>
        <w:rPr>
          <w:szCs w:val="28"/>
        </w:rPr>
      </w:pPr>
      <w:r w:rsidRPr="009B6ED5">
        <w:rPr>
          <w:szCs w:val="28"/>
          <w:u w:val="single"/>
        </w:rPr>
        <w:t>Члены комиссии</w:t>
      </w:r>
      <w:r w:rsidRPr="009B6ED5">
        <w:rPr>
          <w:szCs w:val="28"/>
        </w:rPr>
        <w:t xml:space="preserve">: </w:t>
      </w:r>
    </w:p>
    <w:p w:rsidR="00124D0E" w:rsidRPr="009B6ED5" w:rsidRDefault="00D21EDE" w:rsidP="00124D0E">
      <w:pPr>
        <w:pStyle w:val="a7"/>
        <w:ind w:firstLine="709"/>
        <w:rPr>
          <w:szCs w:val="28"/>
        </w:rPr>
      </w:pPr>
      <w:r>
        <w:rPr>
          <w:szCs w:val="28"/>
        </w:rPr>
        <w:lastRenderedPageBreak/>
        <w:t>Арутюнян Олеся Сергеевна</w:t>
      </w:r>
      <w:r w:rsidR="00124D0E" w:rsidRPr="009B6ED5">
        <w:rPr>
          <w:szCs w:val="28"/>
        </w:rPr>
        <w:t xml:space="preserve"> – старший инспектор по </w:t>
      </w:r>
      <w:r>
        <w:rPr>
          <w:szCs w:val="28"/>
        </w:rPr>
        <w:t>архивному делу и делопроизводству;</w:t>
      </w:r>
    </w:p>
    <w:p w:rsidR="00124D0E" w:rsidRPr="0069423B" w:rsidRDefault="00D21EDE" w:rsidP="00124D0E">
      <w:pPr>
        <w:pStyle w:val="a7"/>
        <w:ind w:firstLine="709"/>
        <w:rPr>
          <w:szCs w:val="28"/>
        </w:rPr>
      </w:pPr>
      <w:r w:rsidRPr="0069423B">
        <w:rPr>
          <w:szCs w:val="28"/>
        </w:rPr>
        <w:t>Рогова Светлана Павловна</w:t>
      </w:r>
      <w:r w:rsidR="00124D0E" w:rsidRPr="0069423B">
        <w:rPr>
          <w:szCs w:val="28"/>
        </w:rPr>
        <w:t xml:space="preserve"> – </w:t>
      </w:r>
      <w:r w:rsidR="00BA6CF9" w:rsidRPr="0069423B">
        <w:rPr>
          <w:szCs w:val="28"/>
        </w:rPr>
        <w:t>главный специалист администрации по финансам.</w:t>
      </w:r>
    </w:p>
    <w:tbl>
      <w:tblPr>
        <w:tblW w:w="10185" w:type="dxa"/>
        <w:tblLook w:val="01E0"/>
      </w:tblPr>
      <w:tblGrid>
        <w:gridCol w:w="9963"/>
        <w:gridCol w:w="222"/>
      </w:tblGrid>
      <w:tr w:rsidR="00124D0E" w:rsidRPr="0069423B" w:rsidTr="001004FA">
        <w:tc>
          <w:tcPr>
            <w:tcW w:w="9963" w:type="dxa"/>
          </w:tcPr>
          <w:p w:rsidR="00BB77E1" w:rsidRPr="0069423B" w:rsidRDefault="0069423B" w:rsidP="001004FA">
            <w:pPr>
              <w:spacing w:line="19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69423B">
              <w:rPr>
                <w:rFonts w:ascii="Times New Roman" w:hAnsi="Times New Roman" w:cs="Times New Roman"/>
                <w:sz w:val="28"/>
                <w:szCs w:val="28"/>
              </w:rPr>
              <w:t>Алибеков Алавдин Хайбулаевич. – депутат Жилинского сельского Совета депутатов восьмого созыва.</w:t>
            </w:r>
          </w:p>
        </w:tc>
        <w:tc>
          <w:tcPr>
            <w:tcW w:w="222" w:type="dxa"/>
          </w:tcPr>
          <w:p w:rsidR="00124D0E" w:rsidRPr="0069423B" w:rsidRDefault="00124D0E" w:rsidP="001004FA">
            <w:pPr>
              <w:tabs>
                <w:tab w:val="left" w:pos="263"/>
              </w:tabs>
              <w:spacing w:line="19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1779" w:rsidRDefault="00124D0E" w:rsidP="00B71779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9423B">
        <w:rPr>
          <w:rFonts w:ascii="Times New Roman" w:hAnsi="Times New Roman" w:cs="Times New Roman"/>
          <w:spacing w:val="-1"/>
          <w:sz w:val="28"/>
          <w:szCs w:val="28"/>
        </w:rPr>
        <w:t xml:space="preserve">3. </w:t>
      </w:r>
      <w:r w:rsidR="00BB77E1">
        <w:rPr>
          <w:rFonts w:ascii="Times New Roman" w:hAnsi="Times New Roman" w:cs="Times New Roman"/>
          <w:spacing w:val="-1"/>
          <w:sz w:val="28"/>
          <w:szCs w:val="28"/>
        </w:rPr>
        <w:t>Утвердить извещение администрации Жилинского сельсовета Первомайского района Алтайского края о проведении открытого аукциона в электронной форме по продаже муниципального имущества.</w:t>
      </w:r>
    </w:p>
    <w:p w:rsidR="00124D0E" w:rsidRPr="00124D0E" w:rsidRDefault="00BB77E1" w:rsidP="009B6E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4.</w:t>
      </w:r>
      <w:r w:rsidR="00124D0E" w:rsidRPr="0069423B">
        <w:rPr>
          <w:rFonts w:ascii="Times New Roman" w:hAnsi="Times New Roman" w:cs="Times New Roman"/>
          <w:spacing w:val="-1"/>
          <w:sz w:val="28"/>
          <w:szCs w:val="28"/>
        </w:rPr>
        <w:t xml:space="preserve">Члены аукционной комиссии </w:t>
      </w:r>
      <w:r w:rsidR="00124D0E" w:rsidRPr="0069423B">
        <w:rPr>
          <w:rFonts w:ascii="Times New Roman" w:hAnsi="Times New Roman" w:cs="Times New Roman"/>
          <w:sz w:val="28"/>
          <w:szCs w:val="28"/>
        </w:rPr>
        <w:t>в случае возникновения (предвидения) ситуации, при которой их личная заинтересованность (прямая или косвенная) влияет или может повлиять на надлежащее исполнение их обязанностей как членов комиссии и при которой возникает или может возникнуть противоречие между личной заинтересованностью и правами и законными</w:t>
      </w:r>
      <w:r w:rsidR="00124D0E" w:rsidRPr="00124D0E">
        <w:rPr>
          <w:rFonts w:ascii="Times New Roman" w:hAnsi="Times New Roman" w:cs="Times New Roman"/>
          <w:sz w:val="28"/>
          <w:szCs w:val="28"/>
        </w:rPr>
        <w:t xml:space="preserve">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государства, обязаны поставить в известность председателя </w:t>
      </w:r>
      <w:r w:rsidR="00124D0E" w:rsidRPr="00124D0E">
        <w:rPr>
          <w:rFonts w:ascii="Times New Roman" w:hAnsi="Times New Roman" w:cs="Times New Roman"/>
          <w:spacing w:val="-1"/>
          <w:sz w:val="28"/>
          <w:szCs w:val="28"/>
        </w:rPr>
        <w:t>аукционной комиссии</w:t>
      </w:r>
      <w:r w:rsidR="00124D0E" w:rsidRPr="00124D0E">
        <w:rPr>
          <w:rFonts w:ascii="Times New Roman" w:hAnsi="Times New Roman" w:cs="Times New Roman"/>
          <w:sz w:val="28"/>
          <w:szCs w:val="28"/>
        </w:rPr>
        <w:t xml:space="preserve"> с целью принятия мер для предупреждения конфликта интересов.</w:t>
      </w:r>
    </w:p>
    <w:p w:rsidR="00124D0E" w:rsidRPr="0069423B" w:rsidRDefault="00BB77E1" w:rsidP="00124D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B6ED5">
        <w:rPr>
          <w:rFonts w:ascii="Times New Roman" w:hAnsi="Times New Roman" w:cs="Times New Roman"/>
          <w:sz w:val="28"/>
          <w:szCs w:val="28"/>
        </w:rPr>
        <w:t xml:space="preserve"> </w:t>
      </w:r>
      <w:r w:rsidR="00124D0E" w:rsidRPr="0069423B">
        <w:rPr>
          <w:rFonts w:ascii="Times New Roman" w:hAnsi="Times New Roman" w:cs="Times New Roman"/>
          <w:sz w:val="28"/>
          <w:szCs w:val="28"/>
        </w:rPr>
        <w:t xml:space="preserve">. Информационное сообщение о проведении аукциона опубликовать на официальном интернет-сайте администрации </w:t>
      </w:r>
      <w:r w:rsidR="00DE211A">
        <w:rPr>
          <w:rFonts w:ascii="Times New Roman" w:hAnsi="Times New Roman" w:cs="Times New Roman"/>
          <w:sz w:val="28"/>
          <w:szCs w:val="28"/>
        </w:rPr>
        <w:t>Жилинского</w:t>
      </w:r>
      <w:r w:rsidR="009B6ED5" w:rsidRPr="0069423B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124D0E" w:rsidRPr="0069423B">
        <w:rPr>
          <w:rFonts w:ascii="Times New Roman" w:hAnsi="Times New Roman" w:cs="Times New Roman"/>
          <w:sz w:val="28"/>
          <w:szCs w:val="28"/>
        </w:rPr>
        <w:t xml:space="preserve">Первомайского района </w:t>
      </w:r>
      <w:r w:rsidR="009B6ED5" w:rsidRPr="0069423B"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  <w:r w:rsidR="0069423B" w:rsidRPr="0069423B">
        <w:rPr>
          <w:rFonts w:ascii="Times New Roman" w:hAnsi="Times New Roman" w:cs="Times New Roman"/>
          <w:sz w:val="28"/>
          <w:szCs w:val="28"/>
        </w:rPr>
        <w:t>(</w:t>
      </w:r>
      <w:r w:rsidR="0069423B" w:rsidRPr="0069423B">
        <w:rPr>
          <w:rFonts w:ascii="Times New Roman" w:hAnsi="Times New Roman" w:cs="Times New Roman"/>
          <w:color w:val="0070C0"/>
          <w:sz w:val="28"/>
          <w:szCs w:val="28"/>
        </w:rPr>
        <w:t>https://www.perv-alt.ru/selsovety/zhil1nskiy/</w:t>
      </w:r>
      <w:r w:rsidR="0069423B" w:rsidRPr="0069423B">
        <w:rPr>
          <w:rFonts w:ascii="Times New Roman" w:hAnsi="Times New Roman" w:cs="Times New Roman"/>
          <w:sz w:val="28"/>
          <w:szCs w:val="28"/>
        </w:rPr>
        <w:t>)</w:t>
      </w:r>
      <w:r w:rsidR="00124D0E" w:rsidRPr="0069423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торгов: </w:t>
      </w:r>
      <w:hyperlink r:id="rId8" w:history="1"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new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124D0E" w:rsidRPr="0069423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24D0E" w:rsidRPr="0069423B">
        <w:rPr>
          <w:rFonts w:ascii="Times New Roman" w:hAnsi="Times New Roman" w:cs="Times New Roman"/>
          <w:sz w:val="28"/>
          <w:szCs w:val="28"/>
        </w:rPr>
        <w:t xml:space="preserve">., а также на сайте Оператора электронной площадки: 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  <w:lang w:val="en-US"/>
        </w:rPr>
        <w:t>https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://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  <w:lang w:val="en-US"/>
        </w:rPr>
        <w:t>www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.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  <w:lang w:val="en-US"/>
        </w:rPr>
        <w:t>rts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-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  <w:lang w:val="en-US"/>
        </w:rPr>
        <w:t>tender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.</w:t>
      </w:r>
      <w:r w:rsidR="00124D0E" w:rsidRPr="009F76C2">
        <w:rPr>
          <w:rFonts w:ascii="Times New Roman" w:hAnsi="Times New Roman" w:cs="Times New Roman"/>
          <w:color w:val="548DD4" w:themeColor="text2" w:themeTint="99"/>
          <w:sz w:val="28"/>
          <w:szCs w:val="28"/>
          <w:lang w:val="en-US"/>
        </w:rPr>
        <w:t>ru</w:t>
      </w:r>
      <w:r w:rsidR="00124D0E" w:rsidRPr="009F76C2">
        <w:rPr>
          <w:rFonts w:ascii="Times New Roman" w:hAnsi="Times New Roman" w:cs="Times New Roman"/>
          <w:color w:val="00B0F0"/>
          <w:sz w:val="28"/>
          <w:szCs w:val="28"/>
        </w:rPr>
        <w:t>.</w:t>
      </w:r>
    </w:p>
    <w:p w:rsidR="009B6ED5" w:rsidRPr="0069423B" w:rsidRDefault="009B6ED5" w:rsidP="00124D0E">
      <w:pPr>
        <w:ind w:right="140" w:firstLine="709"/>
        <w:jc w:val="both"/>
        <w:rPr>
          <w:rStyle w:val="a4"/>
          <w:b w:val="0"/>
          <w:sz w:val="28"/>
          <w:szCs w:val="28"/>
        </w:rPr>
      </w:pPr>
    </w:p>
    <w:p w:rsidR="009B6ED5" w:rsidRDefault="009B6ED5" w:rsidP="00124D0E">
      <w:pPr>
        <w:ind w:right="140" w:firstLine="709"/>
        <w:jc w:val="both"/>
        <w:rPr>
          <w:rStyle w:val="a4"/>
          <w:b w:val="0"/>
          <w:sz w:val="28"/>
          <w:szCs w:val="28"/>
        </w:rPr>
      </w:pPr>
    </w:p>
    <w:p w:rsidR="0069423B" w:rsidRPr="0069423B" w:rsidRDefault="0069423B" w:rsidP="00124D0E">
      <w:pPr>
        <w:ind w:right="140" w:firstLine="709"/>
        <w:jc w:val="both"/>
        <w:rPr>
          <w:rStyle w:val="a4"/>
          <w:b w:val="0"/>
          <w:sz w:val="28"/>
          <w:szCs w:val="28"/>
        </w:rPr>
      </w:pPr>
    </w:p>
    <w:p w:rsidR="00CC71CF" w:rsidRPr="008E4BFD" w:rsidRDefault="0069423B" w:rsidP="0069423B">
      <w:pPr>
        <w:pStyle w:val="1"/>
        <w:shd w:val="clear" w:color="auto" w:fill="auto"/>
        <w:spacing w:after="1068" w:line="480" w:lineRule="exact"/>
        <w:ind w:left="20"/>
        <w:rPr>
          <w:b/>
        </w:rPr>
      </w:pPr>
      <w:r>
        <w:rPr>
          <w:rStyle w:val="a4"/>
          <w:b w:val="0"/>
          <w:sz w:val="28"/>
          <w:szCs w:val="28"/>
        </w:rPr>
        <w:t>ВРИП г</w:t>
      </w:r>
      <w:r w:rsidR="00CC71CF">
        <w:rPr>
          <w:rStyle w:val="a4"/>
          <w:b w:val="0"/>
          <w:sz w:val="28"/>
          <w:szCs w:val="28"/>
        </w:rPr>
        <w:t>л</w:t>
      </w:r>
      <w:r w:rsidR="00CC71CF" w:rsidRPr="00124D0E">
        <w:rPr>
          <w:rStyle w:val="a4"/>
          <w:b w:val="0"/>
          <w:sz w:val="28"/>
          <w:szCs w:val="28"/>
        </w:rPr>
        <w:t>ав</w:t>
      </w:r>
      <w:r>
        <w:rPr>
          <w:rStyle w:val="a4"/>
          <w:b w:val="0"/>
          <w:sz w:val="28"/>
          <w:szCs w:val="28"/>
        </w:rPr>
        <w:t>ы</w:t>
      </w:r>
      <w:r w:rsidR="00CC71CF">
        <w:rPr>
          <w:rStyle w:val="a4"/>
          <w:b w:val="0"/>
          <w:sz w:val="28"/>
          <w:szCs w:val="28"/>
        </w:rPr>
        <w:t xml:space="preserve"> </w:t>
      </w:r>
      <w:r w:rsidR="00CC71CF" w:rsidRPr="00124D0E">
        <w:rPr>
          <w:rStyle w:val="a4"/>
          <w:b w:val="0"/>
          <w:sz w:val="28"/>
          <w:szCs w:val="28"/>
        </w:rPr>
        <w:t xml:space="preserve">сельсовета                                   </w:t>
      </w:r>
      <w:r>
        <w:rPr>
          <w:rStyle w:val="a4"/>
          <w:b w:val="0"/>
          <w:sz w:val="28"/>
          <w:szCs w:val="28"/>
        </w:rPr>
        <w:t xml:space="preserve">                              </w:t>
      </w:r>
      <w:r w:rsidR="00CC71CF" w:rsidRPr="00124D0E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П.А. Роккель</w:t>
      </w: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26371" w:rsidRDefault="00726371" w:rsidP="00726371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132B" w:rsidRDefault="003107F4" w:rsidP="00124D0E">
      <w:pPr>
        <w:pStyle w:val="a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Анищенко И.А.</w:t>
      </w:r>
    </w:p>
    <w:p w:rsidR="00530CBB" w:rsidRPr="00B31B45" w:rsidRDefault="003107F4" w:rsidP="00124D0E">
      <w:pPr>
        <w:pStyle w:val="a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8(385-32)97-</w:t>
      </w:r>
      <w:r w:rsidR="00B31B45">
        <w:rPr>
          <w:rFonts w:ascii="Times New Roman" w:hAnsi="Times New Roman" w:cs="Times New Roman"/>
          <w:sz w:val="22"/>
          <w:szCs w:val="22"/>
        </w:rPr>
        <w:t>3-72</w:t>
      </w:r>
    </w:p>
    <w:p w:rsidR="00530CBB" w:rsidRDefault="00530CBB" w:rsidP="00124D0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F132B" w:rsidRPr="00EF132B" w:rsidRDefault="00EF132B" w:rsidP="001567FF">
      <w:pPr>
        <w:tabs>
          <w:tab w:val="num" w:pos="43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F132B" w:rsidRPr="00EF132B" w:rsidSect="007F536D">
      <w:type w:val="continuous"/>
      <w:pgSz w:w="11909" w:h="16838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784" w:rsidRDefault="004E4784" w:rsidP="00726371">
      <w:r>
        <w:separator/>
      </w:r>
    </w:p>
  </w:endnote>
  <w:endnote w:type="continuationSeparator" w:id="1">
    <w:p w:rsidR="004E4784" w:rsidRDefault="004E4784" w:rsidP="00726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784" w:rsidRDefault="004E4784" w:rsidP="00726371">
      <w:r>
        <w:separator/>
      </w:r>
    </w:p>
  </w:footnote>
  <w:footnote w:type="continuationSeparator" w:id="1">
    <w:p w:rsidR="004E4784" w:rsidRDefault="004E4784" w:rsidP="007263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15E9F"/>
    <w:multiLevelType w:val="hybridMultilevel"/>
    <w:tmpl w:val="385CAA4A"/>
    <w:lvl w:ilvl="0" w:tplc="0EF2D4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0E7ECC"/>
    <w:multiLevelType w:val="hybridMultilevel"/>
    <w:tmpl w:val="F3BAC56C"/>
    <w:lvl w:ilvl="0" w:tplc="649C43D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BFC"/>
    <w:rsid w:val="000171DC"/>
    <w:rsid w:val="000A54FD"/>
    <w:rsid w:val="000D32A9"/>
    <w:rsid w:val="000D584F"/>
    <w:rsid w:val="00124D0E"/>
    <w:rsid w:val="001535C0"/>
    <w:rsid w:val="001567FF"/>
    <w:rsid w:val="00162008"/>
    <w:rsid w:val="001D7745"/>
    <w:rsid w:val="0028104A"/>
    <w:rsid w:val="00281F19"/>
    <w:rsid w:val="00297B76"/>
    <w:rsid w:val="003107F4"/>
    <w:rsid w:val="00312915"/>
    <w:rsid w:val="003134A2"/>
    <w:rsid w:val="003218FB"/>
    <w:rsid w:val="003463D6"/>
    <w:rsid w:val="003A2A6C"/>
    <w:rsid w:val="003B3EEA"/>
    <w:rsid w:val="003D6203"/>
    <w:rsid w:val="00403826"/>
    <w:rsid w:val="0046353A"/>
    <w:rsid w:val="004A2D36"/>
    <w:rsid w:val="004A5658"/>
    <w:rsid w:val="004B07FF"/>
    <w:rsid w:val="004E4784"/>
    <w:rsid w:val="00530CBB"/>
    <w:rsid w:val="005644E0"/>
    <w:rsid w:val="005B4DD1"/>
    <w:rsid w:val="005E0F42"/>
    <w:rsid w:val="006275DF"/>
    <w:rsid w:val="00670D59"/>
    <w:rsid w:val="0069423B"/>
    <w:rsid w:val="007125E6"/>
    <w:rsid w:val="007148B5"/>
    <w:rsid w:val="00726371"/>
    <w:rsid w:val="0073672A"/>
    <w:rsid w:val="00773157"/>
    <w:rsid w:val="00793D98"/>
    <w:rsid w:val="00795E04"/>
    <w:rsid w:val="007B1625"/>
    <w:rsid w:val="007E4163"/>
    <w:rsid w:val="007F2FC9"/>
    <w:rsid w:val="008511A6"/>
    <w:rsid w:val="00883169"/>
    <w:rsid w:val="008E051C"/>
    <w:rsid w:val="008E1FDC"/>
    <w:rsid w:val="00914844"/>
    <w:rsid w:val="009732D2"/>
    <w:rsid w:val="00993519"/>
    <w:rsid w:val="009B6ED5"/>
    <w:rsid w:val="009C5BE7"/>
    <w:rsid w:val="009C6619"/>
    <w:rsid w:val="009E63E0"/>
    <w:rsid w:val="009F2D9B"/>
    <w:rsid w:val="009F76C2"/>
    <w:rsid w:val="00A9637C"/>
    <w:rsid w:val="00AC41C9"/>
    <w:rsid w:val="00AF24F8"/>
    <w:rsid w:val="00B31B45"/>
    <w:rsid w:val="00B71779"/>
    <w:rsid w:val="00B71FB9"/>
    <w:rsid w:val="00BA6A73"/>
    <w:rsid w:val="00BA6CF9"/>
    <w:rsid w:val="00BB77E1"/>
    <w:rsid w:val="00C06237"/>
    <w:rsid w:val="00C543AB"/>
    <w:rsid w:val="00CC4EFB"/>
    <w:rsid w:val="00CC71CF"/>
    <w:rsid w:val="00CE053D"/>
    <w:rsid w:val="00CE443E"/>
    <w:rsid w:val="00CF2198"/>
    <w:rsid w:val="00D03130"/>
    <w:rsid w:val="00D14B58"/>
    <w:rsid w:val="00D21EDE"/>
    <w:rsid w:val="00DC3BFC"/>
    <w:rsid w:val="00DE211A"/>
    <w:rsid w:val="00E04A02"/>
    <w:rsid w:val="00E27690"/>
    <w:rsid w:val="00E41D13"/>
    <w:rsid w:val="00E738CA"/>
    <w:rsid w:val="00E96086"/>
    <w:rsid w:val="00EA61A5"/>
    <w:rsid w:val="00EE6073"/>
    <w:rsid w:val="00EF132B"/>
    <w:rsid w:val="00F0487C"/>
    <w:rsid w:val="00F12082"/>
    <w:rsid w:val="00F82F01"/>
    <w:rsid w:val="00FD313A"/>
    <w:rsid w:val="00FD3BF5"/>
    <w:rsid w:val="00FF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BF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D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C3BF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C3BFC"/>
    <w:rPr>
      <w:rFonts w:eastAsiaTheme="minorEastAsia"/>
      <w:b/>
      <w:bCs/>
      <w:color w:val="000000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locked/>
    <w:rsid w:val="00DC3BFC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3pt">
    <w:name w:val="Основной текст (2) + Интервал 3 pt"/>
    <w:basedOn w:val="21"/>
    <w:uiPriority w:val="99"/>
    <w:rsid w:val="00DC3BFC"/>
    <w:rPr>
      <w:color w:val="000000"/>
      <w:spacing w:val="70"/>
      <w:w w:val="100"/>
      <w:position w:val="0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DC3BFC"/>
    <w:rPr>
      <w:rFonts w:ascii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30ptExact">
    <w:name w:val="Основной текст (3) + Интервал 0 pt Exact"/>
    <w:basedOn w:val="3Exact"/>
    <w:uiPriority w:val="99"/>
    <w:rsid w:val="00DC3BFC"/>
    <w:rPr>
      <w:color w:val="000000"/>
      <w:spacing w:val="0"/>
      <w:w w:val="100"/>
      <w:position w:val="0"/>
      <w:lang w:val="ru-RU"/>
    </w:rPr>
  </w:style>
  <w:style w:type="character" w:customStyle="1" w:styleId="a3">
    <w:name w:val="Основной текст_"/>
    <w:basedOn w:val="a0"/>
    <w:link w:val="1"/>
    <w:locked/>
    <w:rsid w:val="00DC3BFC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basedOn w:val="a3"/>
    <w:uiPriority w:val="99"/>
    <w:rsid w:val="00DC3BFC"/>
    <w:rPr>
      <w:b/>
      <w:bCs/>
      <w:color w:val="000000"/>
      <w:spacing w:val="0"/>
      <w:w w:val="100"/>
      <w:position w:val="0"/>
      <w:lang w:val="ru-RU"/>
    </w:rPr>
  </w:style>
  <w:style w:type="paragraph" w:customStyle="1" w:styleId="22">
    <w:name w:val="Основной текст (2)"/>
    <w:basedOn w:val="a"/>
    <w:link w:val="21"/>
    <w:rsid w:val="00DC3BFC"/>
    <w:pPr>
      <w:shd w:val="clear" w:color="auto" w:fill="FFFFFF"/>
      <w:spacing w:after="240" w:line="322" w:lineRule="exact"/>
      <w:jc w:val="center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DC3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5"/>
      <w:szCs w:val="25"/>
      <w:lang w:eastAsia="en-US"/>
    </w:rPr>
  </w:style>
  <w:style w:type="paragraph" w:customStyle="1" w:styleId="1">
    <w:name w:val="Основной текст1"/>
    <w:basedOn w:val="a"/>
    <w:link w:val="a3"/>
    <w:rsid w:val="00DC3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formattext">
    <w:name w:val="formattext"/>
    <w:basedOn w:val="a"/>
    <w:rsid w:val="00DC3B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footer"/>
    <w:basedOn w:val="a"/>
    <w:link w:val="a6"/>
    <w:uiPriority w:val="99"/>
    <w:unhideWhenUsed/>
    <w:rsid w:val="00DC3B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BF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DC3BFC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DC3BF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4D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Hyperlink"/>
    <w:rsid w:val="00124D0E"/>
    <w:rPr>
      <w:color w:val="0000FF"/>
      <w:u w:val="single"/>
    </w:rPr>
  </w:style>
  <w:style w:type="character" w:customStyle="1" w:styleId="aa">
    <w:name w:val="Без интервала Знак"/>
    <w:link w:val="ab"/>
    <w:locked/>
    <w:rsid w:val="00124D0E"/>
  </w:style>
  <w:style w:type="paragraph" w:styleId="ab">
    <w:name w:val="No Spacing"/>
    <w:link w:val="aa"/>
    <w:qFormat/>
    <w:rsid w:val="00124D0E"/>
    <w:pPr>
      <w:spacing w:after="0" w:line="240" w:lineRule="auto"/>
    </w:pPr>
  </w:style>
  <w:style w:type="paragraph" w:customStyle="1" w:styleId="ConsPlusNormal">
    <w:name w:val="ConsPlusNormal"/>
    <w:uiPriority w:val="99"/>
    <w:rsid w:val="00124D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ahoma" w:eastAsia="Times New Roman" w:hAnsi="Tahoma" w:cs="Tahoma"/>
      <w:lang w:eastAsia="ru-RU"/>
    </w:rPr>
  </w:style>
  <w:style w:type="paragraph" w:styleId="ac">
    <w:name w:val="Title"/>
    <w:basedOn w:val="a"/>
    <w:link w:val="ad"/>
    <w:qFormat/>
    <w:rsid w:val="00124D0E"/>
    <w:pPr>
      <w:widowControl/>
      <w:ind w:left="-1134" w:firstLine="1134"/>
      <w:jc w:val="center"/>
    </w:pPr>
    <w:rPr>
      <w:rFonts w:ascii="Times New Roman" w:eastAsia="Times New Roman" w:hAnsi="Times New Roman" w:cs="Times New Roman"/>
      <w:color w:val="auto"/>
      <w:sz w:val="34"/>
      <w:szCs w:val="20"/>
    </w:rPr>
  </w:style>
  <w:style w:type="character" w:customStyle="1" w:styleId="ad">
    <w:name w:val="Название Знак"/>
    <w:basedOn w:val="a0"/>
    <w:link w:val="ac"/>
    <w:rsid w:val="00124D0E"/>
    <w:rPr>
      <w:rFonts w:ascii="Times New Roman" w:eastAsia="Times New Roman" w:hAnsi="Times New Roman" w:cs="Times New Roman"/>
      <w:sz w:val="34"/>
      <w:szCs w:val="20"/>
      <w:lang w:eastAsia="ru-RU"/>
    </w:rPr>
  </w:style>
  <w:style w:type="paragraph" w:styleId="ae">
    <w:name w:val="Body Text"/>
    <w:basedOn w:val="a"/>
    <w:link w:val="af"/>
    <w:uiPriority w:val="99"/>
    <w:unhideWhenUsed/>
    <w:rsid w:val="00EF132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EF132B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72637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2637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D21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FD29E-FE36-4ECD-B9C3-7A73BEB1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Jilino2</cp:lastModifiedBy>
  <cp:revision>26</cp:revision>
  <cp:lastPrinted>2026-10-22T04:25:00Z</cp:lastPrinted>
  <dcterms:created xsi:type="dcterms:W3CDTF">2025-12-01T04:49:00Z</dcterms:created>
  <dcterms:modified xsi:type="dcterms:W3CDTF">2026-10-22T04:25:00Z</dcterms:modified>
</cp:coreProperties>
</file>