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6B7E" w:rsidRPr="008B6B7E" w:rsidRDefault="008B6B7E" w:rsidP="00D65C54">
      <w:pPr>
        <w:tabs>
          <w:tab w:val="left" w:pos="16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6B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УТВЕРЖДЕНО</w:t>
      </w:r>
    </w:p>
    <w:p w:rsidR="008B6B7E" w:rsidRPr="008B6B7E" w:rsidRDefault="008B6B7E" w:rsidP="00D65C54">
      <w:pPr>
        <w:tabs>
          <w:tab w:val="center" w:pos="5102"/>
          <w:tab w:val="right" w:pos="1020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B6B7E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Постановлением администрации</w:t>
      </w:r>
    </w:p>
    <w:p w:rsidR="008B6B7E" w:rsidRPr="008B6B7E" w:rsidRDefault="008B6B7E" w:rsidP="00D65C54">
      <w:pPr>
        <w:spacing w:after="0" w:line="240" w:lineRule="auto"/>
        <w:ind w:left="5040" w:firstLine="720"/>
        <w:rPr>
          <w:rFonts w:ascii="Times New Roman" w:hAnsi="Times New Roman" w:cs="Times New Roman"/>
          <w:sz w:val="24"/>
          <w:szCs w:val="24"/>
        </w:rPr>
      </w:pPr>
      <w:r w:rsidRPr="008B6B7E">
        <w:rPr>
          <w:rFonts w:ascii="Times New Roman" w:hAnsi="Times New Roman" w:cs="Times New Roman"/>
          <w:sz w:val="24"/>
          <w:szCs w:val="24"/>
        </w:rPr>
        <w:t>Жилинского сельсовета</w:t>
      </w:r>
    </w:p>
    <w:p w:rsidR="008B6B7E" w:rsidRPr="008B6B7E" w:rsidRDefault="008B6B7E" w:rsidP="00D65C54">
      <w:pPr>
        <w:spacing w:after="0" w:line="240" w:lineRule="auto"/>
        <w:ind w:left="5040" w:firstLine="720"/>
        <w:rPr>
          <w:rFonts w:ascii="Times New Roman" w:hAnsi="Times New Roman" w:cs="Times New Roman"/>
          <w:sz w:val="24"/>
          <w:szCs w:val="24"/>
        </w:rPr>
      </w:pPr>
      <w:r w:rsidRPr="008B6B7E">
        <w:rPr>
          <w:rFonts w:ascii="Times New Roman" w:hAnsi="Times New Roman" w:cs="Times New Roman"/>
          <w:sz w:val="24"/>
          <w:szCs w:val="24"/>
        </w:rPr>
        <w:t>Первомайского района</w:t>
      </w:r>
    </w:p>
    <w:p w:rsidR="008B6B7E" w:rsidRPr="008B6B7E" w:rsidRDefault="008B6B7E" w:rsidP="00D65C54">
      <w:pPr>
        <w:spacing w:after="0" w:line="240" w:lineRule="auto"/>
        <w:ind w:left="5040" w:firstLine="720"/>
        <w:rPr>
          <w:rFonts w:ascii="Times New Roman" w:hAnsi="Times New Roman" w:cs="Times New Roman"/>
          <w:sz w:val="24"/>
          <w:szCs w:val="24"/>
        </w:rPr>
      </w:pPr>
      <w:r w:rsidRPr="008B6B7E">
        <w:rPr>
          <w:rFonts w:ascii="Times New Roman" w:hAnsi="Times New Roman" w:cs="Times New Roman"/>
          <w:sz w:val="24"/>
          <w:szCs w:val="24"/>
        </w:rPr>
        <w:t xml:space="preserve">от </w:t>
      </w:r>
      <w:r w:rsidR="001D6631">
        <w:rPr>
          <w:rFonts w:ascii="Times New Roman" w:hAnsi="Times New Roman" w:cs="Times New Roman"/>
          <w:sz w:val="24"/>
          <w:szCs w:val="24"/>
        </w:rPr>
        <w:t>«20</w:t>
      </w:r>
      <w:r w:rsidRPr="008B6B7E">
        <w:rPr>
          <w:rFonts w:ascii="Times New Roman" w:hAnsi="Times New Roman" w:cs="Times New Roman"/>
          <w:sz w:val="24"/>
          <w:szCs w:val="24"/>
        </w:rPr>
        <w:t xml:space="preserve">» </w:t>
      </w:r>
      <w:r w:rsidR="00441CAD">
        <w:rPr>
          <w:rFonts w:ascii="Times New Roman" w:hAnsi="Times New Roman" w:cs="Times New Roman"/>
          <w:sz w:val="24"/>
          <w:szCs w:val="24"/>
        </w:rPr>
        <w:t>октября 2026 г. № 34/1</w:t>
      </w:r>
    </w:p>
    <w:p w:rsidR="008B6B7E" w:rsidRPr="008B6B7E" w:rsidRDefault="008B6B7E" w:rsidP="008B6B7E">
      <w:pPr>
        <w:spacing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6B7E" w:rsidRPr="008B6B7E" w:rsidRDefault="008B6B7E" w:rsidP="008B6B7E">
      <w:pPr>
        <w:spacing w:after="100" w:afterAutospacing="1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6B7E">
        <w:rPr>
          <w:rFonts w:ascii="Times New Roman" w:hAnsi="Times New Roman" w:cs="Times New Roman"/>
          <w:sz w:val="24"/>
          <w:szCs w:val="24"/>
        </w:rPr>
        <w:t>ИЗВЕЩЕНИЕ</w:t>
      </w:r>
    </w:p>
    <w:p w:rsidR="008B6B7E" w:rsidRPr="008B6B7E" w:rsidRDefault="008B6B7E" w:rsidP="008B6B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6B7E">
        <w:rPr>
          <w:rFonts w:ascii="Times New Roman" w:hAnsi="Times New Roman" w:cs="Times New Roman"/>
          <w:sz w:val="24"/>
          <w:szCs w:val="24"/>
        </w:rPr>
        <w:t>Администрация Жилинского сельсовета Первомайского района Алтайского края проводит открытый аукцион по продаже  муниципального имущества</w:t>
      </w:r>
    </w:p>
    <w:p w:rsidR="008B6B7E" w:rsidRPr="008B6B7E" w:rsidRDefault="008B6B7E" w:rsidP="008B6B7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B6B7E">
        <w:rPr>
          <w:rFonts w:ascii="Times New Roman" w:hAnsi="Times New Roman" w:cs="Times New Roman"/>
          <w:sz w:val="24"/>
          <w:szCs w:val="24"/>
        </w:rPr>
        <w:t xml:space="preserve">Аукцион проводится на основании постановления администрации Жилинского сельсовета Первомайского района Алтайского края от </w:t>
      </w:r>
      <w:r w:rsidR="001D6631">
        <w:rPr>
          <w:rFonts w:ascii="Times New Roman" w:hAnsi="Times New Roman" w:cs="Times New Roman"/>
          <w:sz w:val="24"/>
          <w:szCs w:val="24"/>
        </w:rPr>
        <w:t>«20</w:t>
      </w:r>
      <w:r w:rsidRPr="008B6B7E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октября</w:t>
      </w:r>
      <w:r w:rsidRPr="008B6B7E">
        <w:rPr>
          <w:rFonts w:ascii="Times New Roman" w:hAnsi="Times New Roman" w:cs="Times New Roman"/>
          <w:sz w:val="24"/>
          <w:szCs w:val="24"/>
        </w:rPr>
        <w:t xml:space="preserve"> 2026 г. №</w:t>
      </w:r>
      <w:r w:rsidR="00441CAD">
        <w:rPr>
          <w:rFonts w:ascii="Times New Roman" w:hAnsi="Times New Roman" w:cs="Times New Roman"/>
          <w:sz w:val="24"/>
          <w:szCs w:val="24"/>
        </w:rPr>
        <w:t xml:space="preserve"> 34/1</w:t>
      </w:r>
      <w:r w:rsidRPr="008B6B7E">
        <w:rPr>
          <w:rFonts w:ascii="Times New Roman" w:hAnsi="Times New Roman" w:cs="Times New Roman"/>
          <w:sz w:val="24"/>
          <w:szCs w:val="24"/>
        </w:rPr>
        <w:t>.</w:t>
      </w:r>
    </w:p>
    <w:p w:rsidR="008B6B7E" w:rsidRPr="008B6B7E" w:rsidRDefault="008B6B7E" w:rsidP="008B6B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6B7E">
        <w:rPr>
          <w:rFonts w:ascii="Times New Roman" w:hAnsi="Times New Roman" w:cs="Times New Roman"/>
          <w:b/>
          <w:bCs/>
          <w:sz w:val="24"/>
          <w:szCs w:val="24"/>
        </w:rPr>
        <w:t>1.Организатор аукциона/Продавец:</w:t>
      </w:r>
      <w:r w:rsidRPr="008B6B7E">
        <w:rPr>
          <w:rFonts w:ascii="Times New Roman" w:hAnsi="Times New Roman" w:cs="Times New Roman"/>
          <w:sz w:val="24"/>
          <w:szCs w:val="24"/>
        </w:rPr>
        <w:t xml:space="preserve"> Администрация Жилинского сельсовета Первомайского района Алтайского края.</w:t>
      </w:r>
    </w:p>
    <w:p w:rsidR="008B6B7E" w:rsidRPr="008B6B7E" w:rsidRDefault="008B6B7E" w:rsidP="008B6B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6B7E">
        <w:rPr>
          <w:rFonts w:ascii="Times New Roman" w:hAnsi="Times New Roman" w:cs="Times New Roman"/>
          <w:b/>
          <w:sz w:val="24"/>
          <w:szCs w:val="24"/>
        </w:rPr>
        <w:t>Местонахождение:</w:t>
      </w:r>
      <w:r w:rsidRPr="008B6B7E">
        <w:rPr>
          <w:rFonts w:ascii="Times New Roman" w:hAnsi="Times New Roman" w:cs="Times New Roman"/>
          <w:sz w:val="24"/>
          <w:szCs w:val="24"/>
        </w:rPr>
        <w:t xml:space="preserve"> Алтайский край, Первомайский район, село Жилино, Ленина улица, 29.</w:t>
      </w:r>
    </w:p>
    <w:p w:rsidR="008B6B7E" w:rsidRPr="008B6B7E" w:rsidRDefault="008B6B7E" w:rsidP="008B6B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6B7E">
        <w:rPr>
          <w:rFonts w:ascii="Times New Roman" w:hAnsi="Times New Roman" w:cs="Times New Roman"/>
          <w:b/>
          <w:sz w:val="24"/>
          <w:szCs w:val="24"/>
        </w:rPr>
        <w:t>Почтовый адрес:</w:t>
      </w:r>
      <w:r w:rsidRPr="008B6B7E">
        <w:rPr>
          <w:rFonts w:ascii="Times New Roman" w:hAnsi="Times New Roman" w:cs="Times New Roman"/>
          <w:sz w:val="24"/>
          <w:szCs w:val="24"/>
        </w:rPr>
        <w:t xml:space="preserve"> 658071, Алтайский край, Первомайский район, село Жилино, Ленина улица, 29.</w:t>
      </w:r>
    </w:p>
    <w:p w:rsidR="008B6B7E" w:rsidRPr="008B6B7E" w:rsidRDefault="008B6B7E" w:rsidP="008B6B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B6B7E">
        <w:rPr>
          <w:rFonts w:ascii="Times New Roman" w:hAnsi="Times New Roman" w:cs="Times New Roman"/>
          <w:b/>
          <w:sz w:val="24"/>
          <w:szCs w:val="24"/>
        </w:rPr>
        <w:t xml:space="preserve">Адрес электронной почты: </w:t>
      </w:r>
      <w:r w:rsidRPr="008B6B7E">
        <w:rPr>
          <w:rFonts w:ascii="Times New Roman" w:hAnsi="Times New Roman" w:cs="Times New Roman"/>
          <w:b/>
          <w:sz w:val="24"/>
          <w:szCs w:val="24"/>
          <w:lang w:val="en-US"/>
        </w:rPr>
        <w:t>jilino</w:t>
      </w:r>
      <w:r w:rsidRPr="008B6B7E">
        <w:rPr>
          <w:rFonts w:ascii="Times New Roman" w:hAnsi="Times New Roman" w:cs="Times New Roman"/>
          <w:b/>
          <w:sz w:val="24"/>
          <w:szCs w:val="24"/>
        </w:rPr>
        <w:t>.</w:t>
      </w:r>
      <w:r w:rsidRPr="008B6B7E">
        <w:rPr>
          <w:rFonts w:ascii="Times New Roman" w:hAnsi="Times New Roman" w:cs="Times New Roman"/>
          <w:b/>
          <w:sz w:val="24"/>
          <w:szCs w:val="24"/>
          <w:lang w:val="en-US"/>
        </w:rPr>
        <w:t>perv</w:t>
      </w:r>
      <w:r w:rsidRPr="008B6B7E">
        <w:rPr>
          <w:rFonts w:ascii="Times New Roman" w:hAnsi="Times New Roman" w:cs="Times New Roman"/>
          <w:b/>
          <w:sz w:val="24"/>
          <w:szCs w:val="24"/>
        </w:rPr>
        <w:t>@</w:t>
      </w:r>
      <w:r w:rsidRPr="008B6B7E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Pr="008B6B7E">
        <w:rPr>
          <w:rFonts w:ascii="Times New Roman" w:hAnsi="Times New Roman" w:cs="Times New Roman"/>
          <w:b/>
          <w:sz w:val="24"/>
          <w:szCs w:val="24"/>
        </w:rPr>
        <w:t>.</w:t>
      </w:r>
      <w:r w:rsidRPr="008B6B7E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</w:p>
    <w:p w:rsidR="008B6B7E" w:rsidRPr="007469DB" w:rsidRDefault="008B6B7E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B6B7E">
        <w:rPr>
          <w:rFonts w:ascii="Times New Roman" w:hAnsi="Times New Roman" w:cs="Times New Roman"/>
          <w:b/>
          <w:sz w:val="24"/>
          <w:szCs w:val="24"/>
        </w:rPr>
        <w:t>Номер контактного телефона:</w:t>
      </w:r>
      <w:r w:rsidRPr="008B6B7E">
        <w:rPr>
          <w:rFonts w:ascii="Times New Roman" w:hAnsi="Times New Roman" w:cs="Times New Roman"/>
          <w:sz w:val="24"/>
          <w:szCs w:val="24"/>
        </w:rPr>
        <w:t xml:space="preserve"> 8 (385-32) 97-3-66, 97-3-72.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469DB">
        <w:rPr>
          <w:rFonts w:ascii="Times New Roman" w:hAnsi="Times New Roman" w:cs="Times New Roman"/>
          <w:b/>
          <w:sz w:val="24"/>
          <w:szCs w:val="24"/>
        </w:rPr>
        <w:t>2</w:t>
      </w:r>
      <w:r w:rsidR="008B6B7E" w:rsidRPr="008B6B7E">
        <w:rPr>
          <w:rFonts w:ascii="Times New Roman" w:hAnsi="Times New Roman" w:cs="Times New Roman"/>
          <w:b/>
          <w:sz w:val="24"/>
          <w:szCs w:val="24"/>
        </w:rPr>
        <w:t xml:space="preserve">. Форма торгов: </w:t>
      </w:r>
      <w:r w:rsidRPr="007469DB">
        <w:rPr>
          <w:b/>
          <w:sz w:val="24"/>
          <w:szCs w:val="24"/>
        </w:rPr>
        <w:t xml:space="preserve">: </w:t>
      </w:r>
      <w:r w:rsidR="007C3B7E">
        <w:rPr>
          <w:rFonts w:ascii="Times New Roman" w:hAnsi="Times New Roman" w:cs="Times New Roman"/>
          <w:b/>
          <w:sz w:val="24"/>
          <w:szCs w:val="24"/>
        </w:rPr>
        <w:t xml:space="preserve">продажа имущества путем проведения открытого аукциона </w:t>
      </w:r>
      <w:r w:rsidRPr="007469DB">
        <w:rPr>
          <w:rFonts w:ascii="Times New Roman" w:hAnsi="Times New Roman" w:cs="Times New Roman"/>
          <w:b/>
          <w:sz w:val="24"/>
          <w:szCs w:val="24"/>
        </w:rPr>
        <w:t>в электронной форме (далее - аукцион).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b/>
          <w:sz w:val="24"/>
          <w:szCs w:val="24"/>
        </w:rPr>
        <w:t xml:space="preserve">Оператор электронной площадки – </w:t>
      </w:r>
      <w:r w:rsidRPr="007469DB">
        <w:rPr>
          <w:rFonts w:ascii="Times New Roman" w:hAnsi="Times New Roman" w:cs="Times New Roman"/>
          <w:sz w:val="24"/>
          <w:szCs w:val="24"/>
          <w:shd w:val="clear" w:color="auto" w:fill="FBFBFB"/>
        </w:rPr>
        <w:t>Общество с ограниченной ответственностью «РТС-тендер»</w:t>
      </w:r>
      <w:r w:rsidRPr="007469DB">
        <w:rPr>
          <w:rFonts w:ascii="Times New Roman" w:hAnsi="Times New Roman" w:cs="Times New Roman"/>
          <w:sz w:val="24"/>
          <w:szCs w:val="24"/>
        </w:rPr>
        <w:t xml:space="preserve">, </w:t>
      </w:r>
      <w:hyperlink r:id="rId8" w:history="1">
        <w:r w:rsidRPr="007469DB">
          <w:rPr>
            <w:rStyle w:val="a3"/>
            <w:rFonts w:ascii="Times New Roman" w:hAnsi="Times New Roman" w:cs="Times New Roman"/>
            <w:sz w:val="24"/>
            <w:szCs w:val="24"/>
          </w:rPr>
          <w:t>https://www.rts-tender.ru/</w:t>
        </w:r>
      </w:hyperlink>
      <w:r w:rsidRPr="007469DB">
        <w:rPr>
          <w:rFonts w:ascii="Times New Roman" w:hAnsi="Times New Roman" w:cs="Times New Roman"/>
          <w:sz w:val="24"/>
          <w:szCs w:val="24"/>
        </w:rPr>
        <w:t xml:space="preserve"> - официальный сайт в информационно-телекоммуникационной сети «Интернет» (далее - Оператор электронной площадки).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 xml:space="preserve">Юридический адрес: </w:t>
      </w:r>
      <w:r w:rsidRPr="007469DB">
        <w:rPr>
          <w:rFonts w:ascii="Times New Roman" w:hAnsi="Times New Roman" w:cs="Times New Roman"/>
          <w:sz w:val="24"/>
          <w:szCs w:val="24"/>
          <w:shd w:val="clear" w:color="auto" w:fill="FBFBFB"/>
        </w:rPr>
        <w:t>121151, г. Москва, наб. Тараса Шевченко, д. 23А, 25 этаж, пом. 1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Сибирский филиал ООО «РТС-тендер»: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69DB">
        <w:rPr>
          <w:rStyle w:val="a9"/>
          <w:rFonts w:ascii="Times New Roman" w:hAnsi="Times New Roman" w:cs="Times New Roman"/>
          <w:b w:val="0"/>
          <w:sz w:val="24"/>
          <w:szCs w:val="24"/>
          <w:bdr w:val="none" w:sz="0" w:space="0" w:color="auto" w:frame="1"/>
          <w:shd w:val="clear" w:color="auto" w:fill="FFFFFF"/>
        </w:rPr>
        <w:t>Адрес:</w:t>
      </w:r>
      <w:r w:rsidRPr="007469DB">
        <w:rPr>
          <w:rStyle w:val="a9"/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 </w:t>
      </w:r>
      <w:r w:rsidRPr="007469DB">
        <w:rPr>
          <w:rFonts w:ascii="Times New Roman" w:hAnsi="Times New Roman" w:cs="Times New Roman"/>
          <w:sz w:val="24"/>
          <w:szCs w:val="24"/>
          <w:bdr w:val="none" w:sz="0" w:space="0" w:color="auto" w:frame="1"/>
          <w:shd w:val="clear" w:color="auto" w:fill="FFFFFF"/>
        </w:rPr>
        <w:t>656056, Алтайский край, г. Барнаул, М. Горького, д. 29,</w:t>
      </w:r>
      <w:r w:rsidRPr="007469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7469D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Контакты: </w:t>
      </w:r>
      <w:hyperlink r:id="rId9" w:history="1">
        <w:r w:rsidRPr="007469DB">
          <w:rPr>
            <w:rStyle w:val="a3"/>
            <w:rFonts w:ascii="Times New Roman" w:hAnsi="Times New Roman" w:cs="Times New Roman"/>
            <w:sz w:val="24"/>
            <w:szCs w:val="24"/>
            <w:bdr w:val="none" w:sz="0" w:space="0" w:color="auto" w:frame="1"/>
            <w:shd w:val="clear" w:color="auto" w:fill="FFFFFF"/>
          </w:rPr>
          <w:t>info@rts-tender.ru</w:t>
        </w:r>
      </w:hyperlink>
      <w:r w:rsidRPr="007469DB">
        <w:rPr>
          <w:rFonts w:ascii="Times New Roman" w:hAnsi="Times New Roman" w:cs="Times New Roman"/>
          <w:sz w:val="24"/>
          <w:szCs w:val="24"/>
        </w:rPr>
        <w:t xml:space="preserve">, </w:t>
      </w:r>
      <w:r w:rsidRPr="007469DB">
        <w:rPr>
          <w:rFonts w:ascii="Times New Roman" w:hAnsi="Times New Roman" w:cs="Times New Roman"/>
          <w:sz w:val="24"/>
          <w:szCs w:val="24"/>
          <w:shd w:val="clear" w:color="auto" w:fill="FFFFFF"/>
        </w:rPr>
        <w:t>+7 (3852) 200-787</w:t>
      </w:r>
    </w:p>
    <w:p w:rsidR="007469DB" w:rsidRPr="008B6B7E" w:rsidRDefault="007469DB" w:rsidP="007469DB">
      <w:pPr>
        <w:spacing w:after="0" w:line="240" w:lineRule="auto"/>
        <w:ind w:right="-112"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8B6B7E">
        <w:rPr>
          <w:rFonts w:ascii="Times New Roman" w:hAnsi="Times New Roman" w:cs="Times New Roman"/>
          <w:b/>
          <w:sz w:val="24"/>
          <w:szCs w:val="24"/>
        </w:rPr>
        <w:t xml:space="preserve">Предмет аукциона: </w:t>
      </w:r>
      <w:r w:rsidRPr="00A82B85">
        <w:rPr>
          <w:rFonts w:ascii="Times New Roman" w:hAnsi="Times New Roman" w:cs="Times New Roman"/>
          <w:sz w:val="24"/>
          <w:szCs w:val="24"/>
        </w:rPr>
        <w:t xml:space="preserve">продажа </w:t>
      </w:r>
      <w:r w:rsidR="002622FA">
        <w:rPr>
          <w:rFonts w:ascii="Times New Roman" w:hAnsi="Times New Roman" w:cs="Times New Roman"/>
          <w:sz w:val="24"/>
          <w:szCs w:val="24"/>
        </w:rPr>
        <w:t xml:space="preserve">муниципального имущества </w:t>
      </w:r>
      <w:r>
        <w:rPr>
          <w:rFonts w:ascii="Times New Roman" w:hAnsi="Times New Roman" w:cs="Times New Roman"/>
          <w:sz w:val="24"/>
          <w:szCs w:val="24"/>
        </w:rPr>
        <w:t>части здания</w:t>
      </w:r>
      <w:r w:rsidR="002622FA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столярная мастерская</w:t>
      </w:r>
      <w:r w:rsidRPr="008B6B7E">
        <w:rPr>
          <w:rFonts w:ascii="Times New Roman" w:hAnsi="Times New Roman" w:cs="Times New Roman"/>
          <w:sz w:val="24"/>
          <w:szCs w:val="24"/>
        </w:rPr>
        <w:t xml:space="preserve"> по адресу: </w:t>
      </w:r>
      <w:r w:rsidRPr="00BB77E1">
        <w:rPr>
          <w:rFonts w:ascii="Times New Roman" w:hAnsi="Times New Roman" w:cs="Times New Roman"/>
          <w:iCs/>
          <w:sz w:val="24"/>
          <w:szCs w:val="24"/>
        </w:rPr>
        <w:t>Россия, Алтайский край, Первомайский район, с.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B77E1">
        <w:rPr>
          <w:rFonts w:ascii="Times New Roman" w:hAnsi="Times New Roman" w:cs="Times New Roman"/>
          <w:iCs/>
          <w:sz w:val="24"/>
          <w:szCs w:val="24"/>
        </w:rPr>
        <w:t>Жилино, ул.</w:t>
      </w:r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BB77E1">
        <w:rPr>
          <w:rFonts w:ascii="Times New Roman" w:hAnsi="Times New Roman" w:cs="Times New Roman"/>
          <w:iCs/>
          <w:sz w:val="24"/>
          <w:szCs w:val="24"/>
        </w:rPr>
        <w:t>Производственная, д.10, пом. 1</w:t>
      </w:r>
    </w:p>
    <w:tbl>
      <w:tblPr>
        <w:tblW w:w="10315" w:type="dxa"/>
        <w:jc w:val="center"/>
        <w:tblInd w:w="8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93"/>
        <w:gridCol w:w="4199"/>
        <w:gridCol w:w="2268"/>
        <w:gridCol w:w="1588"/>
        <w:gridCol w:w="1867"/>
      </w:tblGrid>
      <w:tr w:rsidR="007469DB" w:rsidRPr="00BB77E1" w:rsidTr="003515FF">
        <w:trPr>
          <w:trHeight w:val="1433"/>
          <w:jc w:val="center"/>
        </w:trPr>
        <w:tc>
          <w:tcPr>
            <w:tcW w:w="393" w:type="dxa"/>
            <w:vAlign w:val="center"/>
          </w:tcPr>
          <w:p w:rsidR="007469DB" w:rsidRPr="00BB77E1" w:rsidRDefault="007469DB" w:rsidP="003515FF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B77E1">
              <w:rPr>
                <w:rFonts w:ascii="Times New Roman" w:hAnsi="Times New Roman" w:cs="Times New Roman"/>
                <w:iCs/>
                <w:sz w:val="24"/>
                <w:szCs w:val="24"/>
              </w:rPr>
              <w:t>№</w:t>
            </w:r>
          </w:p>
          <w:p w:rsidR="007469DB" w:rsidRPr="00BB77E1" w:rsidRDefault="007469DB" w:rsidP="003515FF">
            <w:pPr>
              <w:ind w:left="-142" w:right="-173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B77E1">
              <w:rPr>
                <w:rFonts w:ascii="Times New Roman" w:hAnsi="Times New Roman" w:cs="Times New Roman"/>
                <w:iCs/>
                <w:sz w:val="24"/>
                <w:szCs w:val="24"/>
              </w:rPr>
              <w:t>п/п</w:t>
            </w:r>
          </w:p>
        </w:tc>
        <w:tc>
          <w:tcPr>
            <w:tcW w:w="4199" w:type="dxa"/>
            <w:vAlign w:val="center"/>
          </w:tcPr>
          <w:p w:rsidR="007469DB" w:rsidRPr="00BB77E1" w:rsidRDefault="007469DB" w:rsidP="003515FF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B77E1">
              <w:rPr>
                <w:rFonts w:ascii="Times New Roman" w:hAnsi="Times New Roman" w:cs="Times New Roman"/>
                <w:iCs/>
                <w:sz w:val="24"/>
                <w:szCs w:val="24"/>
              </w:rPr>
              <w:t>Наименование, площадь, адрес</w:t>
            </w:r>
          </w:p>
        </w:tc>
        <w:tc>
          <w:tcPr>
            <w:tcW w:w="2268" w:type="dxa"/>
            <w:vAlign w:val="center"/>
          </w:tcPr>
          <w:p w:rsidR="007469DB" w:rsidRPr="00BB77E1" w:rsidRDefault="007469DB" w:rsidP="003515FF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B77E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Начальная цена на заключение договора купли-продажи имущества </w:t>
            </w:r>
          </w:p>
        </w:tc>
        <w:tc>
          <w:tcPr>
            <w:tcW w:w="1588" w:type="dxa"/>
            <w:vAlign w:val="center"/>
          </w:tcPr>
          <w:p w:rsidR="007469DB" w:rsidRPr="00BB77E1" w:rsidRDefault="007469DB" w:rsidP="003515FF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B77E1">
              <w:rPr>
                <w:rFonts w:ascii="Times New Roman" w:hAnsi="Times New Roman" w:cs="Times New Roman"/>
                <w:iCs/>
                <w:sz w:val="24"/>
                <w:szCs w:val="24"/>
              </w:rPr>
              <w:t>Шаг аукциона 5% от начальной цены (руб.)</w:t>
            </w:r>
          </w:p>
        </w:tc>
        <w:tc>
          <w:tcPr>
            <w:tcW w:w="1867" w:type="dxa"/>
            <w:vAlign w:val="center"/>
          </w:tcPr>
          <w:p w:rsidR="007469DB" w:rsidRPr="00BB77E1" w:rsidRDefault="007469DB" w:rsidP="003515FF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B77E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Сумма задатка </w:t>
            </w:r>
          </w:p>
          <w:p w:rsidR="007469DB" w:rsidRPr="00BB77E1" w:rsidRDefault="007469DB" w:rsidP="003515FF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B77E1">
              <w:rPr>
                <w:rFonts w:ascii="Times New Roman" w:hAnsi="Times New Roman" w:cs="Times New Roman"/>
                <w:iCs/>
                <w:sz w:val="24"/>
                <w:szCs w:val="24"/>
              </w:rPr>
              <w:t>20 % от начальной цены (руб.)</w:t>
            </w:r>
          </w:p>
        </w:tc>
      </w:tr>
      <w:tr w:rsidR="007469DB" w:rsidRPr="00BB77E1" w:rsidTr="007C3B7E">
        <w:trPr>
          <w:trHeight w:val="2385"/>
          <w:jc w:val="center"/>
        </w:trPr>
        <w:tc>
          <w:tcPr>
            <w:tcW w:w="393" w:type="dxa"/>
            <w:vAlign w:val="center"/>
          </w:tcPr>
          <w:p w:rsidR="007469DB" w:rsidRPr="00BB77E1" w:rsidRDefault="007469DB" w:rsidP="003515FF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B77E1"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4199" w:type="dxa"/>
            <w:vAlign w:val="center"/>
          </w:tcPr>
          <w:p w:rsidR="007469DB" w:rsidRPr="00BB77E1" w:rsidRDefault="007469DB" w:rsidP="007C3B7E">
            <w:pPr>
              <w:spacing w:after="0" w:line="240" w:lineRule="auto"/>
              <w:ind w:right="-112"/>
              <w:jc w:val="both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BB77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Часть здания</w:t>
            </w:r>
            <w:r w:rsidR="002622F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-</w:t>
            </w:r>
            <w:r w:rsidRPr="00BB77E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 столярная мастерская. </w:t>
            </w:r>
          </w:p>
          <w:p w:rsidR="007469DB" w:rsidRPr="00BB77E1" w:rsidRDefault="007469DB" w:rsidP="007C3B7E">
            <w:pPr>
              <w:spacing w:after="0" w:line="240" w:lineRule="auto"/>
              <w:ind w:right="-112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B77E1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Назначение нежилое. </w:t>
            </w:r>
          </w:p>
          <w:p w:rsidR="007469DB" w:rsidRPr="00BB77E1" w:rsidRDefault="007469DB" w:rsidP="007C3B7E">
            <w:pPr>
              <w:spacing w:after="0" w:line="240" w:lineRule="auto"/>
              <w:ind w:right="-112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B77E1">
              <w:rPr>
                <w:rFonts w:ascii="Times New Roman" w:hAnsi="Times New Roman" w:cs="Times New Roman"/>
                <w:iCs/>
                <w:sz w:val="24"/>
                <w:szCs w:val="24"/>
              </w:rPr>
              <w:t>Общая площадь: 368,3  кв.м.</w:t>
            </w:r>
          </w:p>
          <w:p w:rsidR="007469DB" w:rsidRPr="00BB77E1" w:rsidRDefault="007469DB" w:rsidP="007C3B7E">
            <w:pPr>
              <w:spacing w:after="0" w:line="240" w:lineRule="auto"/>
              <w:ind w:right="-112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B77E1">
              <w:rPr>
                <w:rFonts w:ascii="Times New Roman" w:hAnsi="Times New Roman" w:cs="Times New Roman"/>
                <w:iCs/>
                <w:sz w:val="24"/>
                <w:szCs w:val="24"/>
              </w:rPr>
              <w:t>по адресу: Россия, Алтайский край, Первомайский район, с.Жилино, ул.Производственная, д.10, пом. 1</w:t>
            </w:r>
          </w:p>
          <w:p w:rsidR="007469DB" w:rsidRPr="008B6B7E" w:rsidRDefault="007469DB" w:rsidP="007C3B7E">
            <w:pPr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B77E1">
              <w:rPr>
                <w:rFonts w:ascii="Times New Roman" w:hAnsi="Times New Roman" w:cs="Times New Roman"/>
                <w:iCs/>
                <w:sz w:val="24"/>
                <w:szCs w:val="24"/>
              </w:rPr>
              <w:t>Кадастровый номер: 22:33:043807:56</w:t>
            </w:r>
          </w:p>
        </w:tc>
        <w:tc>
          <w:tcPr>
            <w:tcW w:w="2268" w:type="dxa"/>
            <w:vAlign w:val="center"/>
          </w:tcPr>
          <w:p w:rsidR="007469DB" w:rsidRPr="00BB77E1" w:rsidRDefault="007469DB" w:rsidP="003515FF">
            <w:pPr>
              <w:jc w:val="center"/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353 200,00</w:t>
            </w:r>
          </w:p>
          <w:p w:rsidR="007469DB" w:rsidRPr="00BB77E1" w:rsidRDefault="007469DB" w:rsidP="003515F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  <w:p w:rsidR="007469DB" w:rsidRPr="00BB77E1" w:rsidRDefault="007469DB" w:rsidP="003515FF">
            <w:pPr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588" w:type="dxa"/>
            <w:vAlign w:val="center"/>
          </w:tcPr>
          <w:p w:rsidR="007469DB" w:rsidRPr="00BB77E1" w:rsidRDefault="007469DB" w:rsidP="003515FF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</w:rPr>
              <w:t>17 660,00</w:t>
            </w:r>
          </w:p>
        </w:tc>
        <w:tc>
          <w:tcPr>
            <w:tcW w:w="1867" w:type="dxa"/>
            <w:vAlign w:val="center"/>
          </w:tcPr>
          <w:p w:rsidR="007469DB" w:rsidRPr="00BB77E1" w:rsidRDefault="007469DB" w:rsidP="003515FF"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</w:rPr>
              <w:t>70 640,00</w:t>
            </w:r>
          </w:p>
        </w:tc>
      </w:tr>
    </w:tbl>
    <w:p w:rsidR="007C3B7E" w:rsidRPr="002622FA" w:rsidRDefault="007C3B7E" w:rsidP="007C3B7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2FA">
        <w:rPr>
          <w:rFonts w:ascii="Times New Roman" w:hAnsi="Times New Roman" w:cs="Times New Roman"/>
          <w:b/>
          <w:sz w:val="24"/>
          <w:szCs w:val="24"/>
        </w:rPr>
        <w:t xml:space="preserve">4. Форма подачи предложений о цене: </w:t>
      </w:r>
      <w:r w:rsidRPr="002622FA">
        <w:rPr>
          <w:rFonts w:ascii="Times New Roman" w:hAnsi="Times New Roman" w:cs="Times New Roman"/>
          <w:sz w:val="24"/>
          <w:szCs w:val="24"/>
        </w:rPr>
        <w:t>открытая форма подачи предложений на официальном сайте торгов (</w:t>
      </w:r>
      <w:hyperlink r:id="rId10" w:history="1">
        <w:r w:rsidRPr="002622FA">
          <w:rPr>
            <w:rStyle w:val="a3"/>
            <w:rFonts w:ascii="Times New Roman" w:hAnsi="Times New Roman" w:cs="Times New Roman"/>
            <w:sz w:val="24"/>
            <w:szCs w:val="24"/>
          </w:rPr>
          <w:t>www.</w:t>
        </w:r>
        <w:r w:rsidRPr="002622F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rts</w:t>
        </w:r>
        <w:r w:rsidRPr="002622FA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Pr="002622FA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tender</w:t>
        </w:r>
        <w:r w:rsidRPr="002622FA">
          <w:rPr>
            <w:rStyle w:val="a3"/>
            <w:rFonts w:ascii="Times New Roman" w:hAnsi="Times New Roman" w:cs="Times New Roman"/>
            <w:sz w:val="24"/>
            <w:szCs w:val="24"/>
          </w:rPr>
          <w:t>.ru</w:t>
        </w:r>
      </w:hyperlink>
      <w:r w:rsidRPr="002622FA">
        <w:rPr>
          <w:rFonts w:ascii="Times New Roman" w:hAnsi="Times New Roman" w:cs="Times New Roman"/>
          <w:sz w:val="24"/>
          <w:szCs w:val="24"/>
        </w:rPr>
        <w:t>).</w:t>
      </w:r>
      <w:r w:rsidRPr="002622F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469DB" w:rsidRPr="007469DB" w:rsidRDefault="0069588A" w:rsidP="007469D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588A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7469DB" w:rsidRPr="0069588A">
        <w:rPr>
          <w:rFonts w:ascii="Times New Roman" w:hAnsi="Times New Roman" w:cs="Times New Roman"/>
          <w:b/>
          <w:sz w:val="24"/>
          <w:szCs w:val="24"/>
        </w:rPr>
        <w:t>5.</w:t>
      </w:r>
      <w:r w:rsidR="007469DB" w:rsidRPr="007469DB">
        <w:rPr>
          <w:rFonts w:ascii="Times New Roman" w:hAnsi="Times New Roman" w:cs="Times New Roman"/>
          <w:sz w:val="24"/>
          <w:szCs w:val="24"/>
        </w:rPr>
        <w:t xml:space="preserve"> </w:t>
      </w:r>
      <w:r w:rsidR="007469DB" w:rsidRPr="007469DB">
        <w:rPr>
          <w:rFonts w:ascii="Times New Roman" w:hAnsi="Times New Roman" w:cs="Times New Roman"/>
          <w:b/>
          <w:sz w:val="24"/>
          <w:szCs w:val="24"/>
        </w:rPr>
        <w:t>Срок подачи заявок</w:t>
      </w:r>
      <w:r w:rsidR="007469DB" w:rsidRPr="007469DB">
        <w:rPr>
          <w:rFonts w:ascii="Times New Roman" w:hAnsi="Times New Roman" w:cs="Times New Roman"/>
          <w:sz w:val="24"/>
          <w:szCs w:val="24"/>
        </w:rPr>
        <w:t xml:space="preserve"> оператору электронной площадки ООО «РТС-тендер» </w:t>
      </w:r>
      <w:hyperlink r:id="rId11" w:history="1">
        <w:r w:rsidR="007469DB" w:rsidRPr="007469DB">
          <w:rPr>
            <w:rStyle w:val="a3"/>
            <w:rFonts w:ascii="Times New Roman" w:hAnsi="Times New Roman" w:cs="Times New Roman"/>
            <w:sz w:val="24"/>
            <w:szCs w:val="24"/>
          </w:rPr>
          <w:t>https://www.rts-tender.ru/</w:t>
        </w:r>
      </w:hyperlink>
      <w:r w:rsidR="007469DB" w:rsidRPr="007469DB">
        <w:rPr>
          <w:rFonts w:ascii="Times New Roman" w:hAnsi="Times New Roman" w:cs="Times New Roman"/>
          <w:sz w:val="24"/>
          <w:szCs w:val="24"/>
        </w:rPr>
        <w:t xml:space="preserve"> в сети «Интернет»: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69DB">
        <w:rPr>
          <w:rFonts w:ascii="Times New Roman" w:hAnsi="Times New Roman" w:cs="Times New Roman"/>
          <w:b/>
          <w:sz w:val="24"/>
          <w:szCs w:val="24"/>
          <w:u w:val="single"/>
        </w:rPr>
        <w:t>начало приема заявок:</w:t>
      </w:r>
      <w:r w:rsidRPr="007469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5410">
        <w:rPr>
          <w:rFonts w:ascii="Times New Roman" w:hAnsi="Times New Roman" w:cs="Times New Roman"/>
          <w:b/>
          <w:sz w:val="24"/>
          <w:szCs w:val="24"/>
        </w:rPr>
        <w:t>27.10</w:t>
      </w:r>
      <w:r w:rsidRPr="007469DB">
        <w:rPr>
          <w:rFonts w:ascii="Times New Roman" w:hAnsi="Times New Roman" w:cs="Times New Roman"/>
          <w:b/>
          <w:sz w:val="24"/>
          <w:szCs w:val="24"/>
        </w:rPr>
        <w:t>.</w:t>
      </w:r>
      <w:r w:rsidR="00FA5410">
        <w:rPr>
          <w:rFonts w:ascii="Times New Roman" w:hAnsi="Times New Roman" w:cs="Times New Roman"/>
          <w:b/>
          <w:sz w:val="24"/>
          <w:szCs w:val="24"/>
        </w:rPr>
        <w:t>2026</w:t>
      </w:r>
      <w:r w:rsidRPr="007469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5410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9947ED">
        <w:rPr>
          <w:rFonts w:ascii="Times New Roman" w:hAnsi="Times New Roman" w:cs="Times New Roman"/>
          <w:b/>
          <w:sz w:val="24"/>
          <w:szCs w:val="24"/>
        </w:rPr>
        <w:t>16</w:t>
      </w:r>
      <w:r w:rsidRPr="007469D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7469DB">
        <w:rPr>
          <w:rFonts w:ascii="Times New Roman" w:hAnsi="Times New Roman" w:cs="Times New Roman"/>
          <w:b/>
          <w:sz w:val="24"/>
          <w:szCs w:val="24"/>
        </w:rPr>
        <w:t>час. 00 мин</w:t>
      </w:r>
      <w:r w:rsidR="00FA5410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69DB">
        <w:rPr>
          <w:rFonts w:ascii="Times New Roman" w:hAnsi="Times New Roman" w:cs="Times New Roman"/>
          <w:b/>
          <w:sz w:val="24"/>
          <w:szCs w:val="24"/>
          <w:u w:val="single"/>
        </w:rPr>
        <w:t xml:space="preserve">окончание приема заявок: </w:t>
      </w:r>
      <w:r w:rsidR="00FA5410">
        <w:rPr>
          <w:rFonts w:ascii="Times New Roman" w:hAnsi="Times New Roman" w:cs="Times New Roman"/>
          <w:b/>
          <w:sz w:val="24"/>
          <w:szCs w:val="24"/>
        </w:rPr>
        <w:t>26.11.2026</w:t>
      </w:r>
      <w:r w:rsidR="0071580A">
        <w:rPr>
          <w:rFonts w:ascii="Times New Roman" w:hAnsi="Times New Roman" w:cs="Times New Roman"/>
          <w:b/>
          <w:sz w:val="24"/>
          <w:szCs w:val="24"/>
        </w:rPr>
        <w:t xml:space="preserve"> до 12</w:t>
      </w:r>
      <w:r w:rsidRPr="007469DB">
        <w:rPr>
          <w:rFonts w:ascii="Times New Roman" w:hAnsi="Times New Roman" w:cs="Times New Roman"/>
          <w:b/>
          <w:sz w:val="24"/>
          <w:szCs w:val="24"/>
        </w:rPr>
        <w:t xml:space="preserve"> час. 00 мин. </w:t>
      </w:r>
    </w:p>
    <w:p w:rsidR="007469DB" w:rsidRDefault="007469DB" w:rsidP="00FA54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69DB">
        <w:rPr>
          <w:rFonts w:ascii="Times New Roman" w:hAnsi="Times New Roman" w:cs="Times New Roman"/>
          <w:b/>
          <w:sz w:val="24"/>
          <w:szCs w:val="24"/>
          <w:u w:val="single"/>
        </w:rPr>
        <w:t>рассмотрение заявок (определение участников):</w:t>
      </w:r>
      <w:r w:rsidRPr="007469D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A5410">
        <w:rPr>
          <w:rFonts w:ascii="Times New Roman" w:hAnsi="Times New Roman" w:cs="Times New Roman"/>
          <w:b/>
          <w:sz w:val="24"/>
          <w:szCs w:val="24"/>
        </w:rPr>
        <w:t>27.11.2026</w:t>
      </w:r>
      <w:r w:rsidRPr="007469DB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9947ED" w:rsidRDefault="009947ED" w:rsidP="00FA541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Дата время  и срок проведения аукциона 30 ноября 2026 года в 6:00 час.</w:t>
      </w:r>
    </w:p>
    <w:p w:rsidR="009947ED" w:rsidRPr="009947ED" w:rsidRDefault="009947ED" w:rsidP="009947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947ED">
        <w:rPr>
          <w:rFonts w:ascii="Times New Roman" w:eastAsia="Times New Roman" w:hAnsi="Times New Roman" w:cs="Times New Roman"/>
          <w:sz w:val="24"/>
          <w:szCs w:val="24"/>
        </w:rPr>
        <w:t>(Указанное в настоящем информационном сообщении время – Московское, при исчислении сроков, указанных в настоящем информационном сообщении, принимается время сервера электронной торговой площадки - Московское).</w:t>
      </w:r>
    </w:p>
    <w:p w:rsidR="007469DB" w:rsidRPr="009947ED" w:rsidRDefault="007469DB" w:rsidP="009947E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947ED">
        <w:rPr>
          <w:rFonts w:ascii="Times New Roman" w:hAnsi="Times New Roman" w:cs="Times New Roman"/>
          <w:b/>
          <w:sz w:val="24"/>
          <w:szCs w:val="24"/>
        </w:rPr>
        <w:t>6. Условия проведения открытого аукциона в электронной форме:</w:t>
      </w:r>
    </w:p>
    <w:p w:rsidR="007469DB" w:rsidRPr="007469DB" w:rsidRDefault="007469DB" w:rsidP="009947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47ED">
        <w:rPr>
          <w:rFonts w:ascii="Times New Roman" w:hAnsi="Times New Roman" w:cs="Times New Roman"/>
          <w:sz w:val="24"/>
          <w:szCs w:val="24"/>
        </w:rPr>
        <w:t>Документация по проведению аукциона  - форма</w:t>
      </w:r>
      <w:r w:rsidRPr="007469DB">
        <w:rPr>
          <w:rFonts w:ascii="Times New Roman" w:hAnsi="Times New Roman" w:cs="Times New Roman"/>
          <w:sz w:val="24"/>
          <w:szCs w:val="24"/>
        </w:rPr>
        <w:t xml:space="preserve"> заявки на участие в аукционе, </w:t>
      </w:r>
      <w:r w:rsidR="00E96D79">
        <w:rPr>
          <w:rFonts w:ascii="Times New Roman" w:hAnsi="Times New Roman" w:cs="Times New Roman"/>
          <w:sz w:val="24"/>
          <w:szCs w:val="24"/>
        </w:rPr>
        <w:t>договор  купли продажи (</w:t>
      </w:r>
      <w:r w:rsidRPr="007469DB">
        <w:rPr>
          <w:rFonts w:ascii="Times New Roman" w:hAnsi="Times New Roman" w:cs="Times New Roman"/>
          <w:sz w:val="24"/>
          <w:szCs w:val="24"/>
        </w:rPr>
        <w:t>проект</w:t>
      </w:r>
      <w:r w:rsidR="00E96D79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7469DB" w:rsidRPr="00C16562" w:rsidRDefault="007469DB" w:rsidP="00C1656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6562">
        <w:rPr>
          <w:rFonts w:ascii="Times New Roman" w:hAnsi="Times New Roman" w:cs="Times New Roman"/>
          <w:sz w:val="24"/>
          <w:szCs w:val="24"/>
        </w:rPr>
        <w:t xml:space="preserve">- размещена </w:t>
      </w:r>
      <w:r w:rsidR="00C16562" w:rsidRPr="00C16562">
        <w:rPr>
          <w:rFonts w:ascii="Times New Roman" w:hAnsi="Times New Roman" w:cs="Times New Roman"/>
          <w:sz w:val="24"/>
          <w:szCs w:val="24"/>
        </w:rPr>
        <w:t xml:space="preserve">на официальном интернет-сайте администрации </w:t>
      </w:r>
      <w:r w:rsidR="007F5D3B">
        <w:rPr>
          <w:rFonts w:ascii="Times New Roman" w:hAnsi="Times New Roman" w:cs="Times New Roman"/>
          <w:sz w:val="24"/>
          <w:szCs w:val="24"/>
        </w:rPr>
        <w:t>Жилинского</w:t>
      </w:r>
      <w:r w:rsidR="00C16562" w:rsidRPr="00C16562">
        <w:rPr>
          <w:rFonts w:ascii="Times New Roman" w:hAnsi="Times New Roman" w:cs="Times New Roman"/>
          <w:sz w:val="24"/>
          <w:szCs w:val="24"/>
        </w:rPr>
        <w:t xml:space="preserve"> сельсовета Первомайского района Алтайского края (</w:t>
      </w:r>
      <w:r w:rsidR="00C16562" w:rsidRPr="00C16562">
        <w:rPr>
          <w:rFonts w:ascii="Times New Roman" w:hAnsi="Times New Roman" w:cs="Times New Roman"/>
          <w:color w:val="0070C0"/>
          <w:sz w:val="24"/>
          <w:szCs w:val="24"/>
        </w:rPr>
        <w:t xml:space="preserve">https://www.perv-alt.ru/selsovety/zhil1nskiy/ </w:t>
      </w:r>
      <w:r w:rsidRPr="00C16562">
        <w:rPr>
          <w:rFonts w:ascii="Times New Roman" w:hAnsi="Times New Roman" w:cs="Times New Roman"/>
          <w:sz w:val="24"/>
          <w:szCs w:val="24"/>
        </w:rPr>
        <w:t>на официальном сайте Российской Федерации для размещения информации о проведении торгов </w:t>
      </w:r>
      <w:hyperlink r:id="rId12" w:history="1">
        <w:r w:rsidRPr="00C16562">
          <w:rPr>
            <w:rFonts w:ascii="Times New Roman" w:hAnsi="Times New Roman" w:cs="Times New Roman"/>
            <w:sz w:val="24"/>
            <w:szCs w:val="24"/>
            <w:u w:val="single"/>
          </w:rPr>
          <w:t>www.</w:t>
        </w:r>
        <w:r w:rsidRPr="00C16562">
          <w:rPr>
            <w:rFonts w:ascii="Times New Roman" w:hAnsi="Times New Roman" w:cs="Times New Roman"/>
            <w:sz w:val="24"/>
            <w:szCs w:val="24"/>
            <w:u w:val="single"/>
            <w:lang w:val="en-US"/>
          </w:rPr>
          <w:t>torgi</w:t>
        </w:r>
        <w:r w:rsidRPr="00C16562">
          <w:rPr>
            <w:rFonts w:ascii="Times New Roman" w:hAnsi="Times New Roman" w:cs="Times New Roman"/>
            <w:sz w:val="24"/>
            <w:szCs w:val="24"/>
            <w:u w:val="single"/>
          </w:rPr>
          <w:t>.gov.ru</w:t>
        </w:r>
      </w:hyperlink>
      <w:r w:rsidRPr="00C16562">
        <w:rPr>
          <w:rFonts w:ascii="Times New Roman" w:hAnsi="Times New Roman" w:cs="Times New Roman"/>
          <w:sz w:val="24"/>
          <w:szCs w:val="24"/>
        </w:rPr>
        <w:t> в сети Интернет и на сайте электронной площадки </w:t>
      </w:r>
      <w:hyperlink r:id="rId13" w:history="1">
        <w:r w:rsidRPr="00C16562">
          <w:rPr>
            <w:rStyle w:val="a3"/>
            <w:rFonts w:ascii="Times New Roman" w:hAnsi="Times New Roman" w:cs="Times New Roman"/>
            <w:sz w:val="24"/>
            <w:szCs w:val="24"/>
          </w:rPr>
          <w:t>https://www.rts-tender.ru/</w:t>
        </w:r>
      </w:hyperlink>
      <w:r w:rsidRPr="00C16562">
        <w:rPr>
          <w:rFonts w:ascii="Times New Roman" w:hAnsi="Times New Roman" w:cs="Times New Roman"/>
          <w:sz w:val="24"/>
          <w:szCs w:val="24"/>
        </w:rPr>
        <w:t>.</w:t>
      </w:r>
    </w:p>
    <w:p w:rsidR="007469DB" w:rsidRPr="004146D4" w:rsidRDefault="007469DB" w:rsidP="007469DB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4146D4">
        <w:rPr>
          <w:rFonts w:ascii="Times New Roman" w:hAnsi="Times New Roman" w:cs="Times New Roman"/>
          <w:b/>
          <w:sz w:val="24"/>
          <w:szCs w:val="24"/>
        </w:rPr>
        <w:t>7. Форма заявки на участие в аукционе, порядок приема, адрес места приема,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 xml:space="preserve">Для обеспечения доступа к участию в электронном аукционе Претендентам необходимо пройти процедуру регистрации на электронной торговой площадке ООО «РТС-тендер» </w:t>
      </w:r>
      <w:hyperlink r:id="rId14" w:history="1">
        <w:r w:rsidRPr="007469DB">
          <w:rPr>
            <w:rStyle w:val="a3"/>
            <w:rFonts w:ascii="Times New Roman" w:hAnsi="Times New Roman" w:cs="Times New Roman"/>
            <w:sz w:val="24"/>
            <w:szCs w:val="24"/>
          </w:rPr>
          <w:t>https://www.rts-tender.ru/</w:t>
        </w:r>
      </w:hyperlink>
      <w:r w:rsidRPr="007469DB">
        <w:rPr>
          <w:rFonts w:ascii="Times New Roman" w:hAnsi="Times New Roman" w:cs="Times New Roman"/>
          <w:sz w:val="24"/>
          <w:szCs w:val="24"/>
        </w:rPr>
        <w:t xml:space="preserve"> (далее – электронная торговая площадка). 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Регистрации на электронной торговой площадке подлежат Претенденты, ранее не зарегистрированные на электронной торговой площадке или регистрация которых на электронной торговой площадке, была ими прекращена. Регистрация на электронной торговой площадке проводится в соответствии с Регламентом электронной торговой площадки.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 xml:space="preserve">Заявка (приложение № 1 к извещению) на участие в аукционе подается путем заполнения ее электронной формы с приложением электронных образов необходимых документов на электронной площадке. 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69DB">
        <w:rPr>
          <w:rFonts w:ascii="Times New Roman" w:hAnsi="Times New Roman" w:cs="Times New Roman"/>
          <w:b/>
          <w:sz w:val="24"/>
          <w:szCs w:val="24"/>
        </w:rPr>
        <w:t>Для участия в аукционе заявитель должен представить следующие документы: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1. Заявку на участие в аукционе по установленной в извещении о проведении аукциона форме с указанием банковских реквизитов счета для возврата задатка.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2. Копии документов, удостоверяющих личность заявителя - для граждан.</w:t>
      </w:r>
    </w:p>
    <w:p w:rsidR="007469DB" w:rsidRPr="007469DB" w:rsidRDefault="007469DB" w:rsidP="007469D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3.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4. Документы, подтверждающие внесение задатка.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469DB">
        <w:rPr>
          <w:rFonts w:ascii="Times New Roman" w:hAnsi="Times New Roman" w:cs="Times New Roman"/>
          <w:sz w:val="24"/>
          <w:szCs w:val="24"/>
          <w:u w:val="single"/>
        </w:rPr>
        <w:t>Заявки подаются на электронную площадку, начиная с даты начала приема заявок до времени и даты окончания приема заявок, указанных в настоящем извещении.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При приеме заявок от Претендентов Оператор обеспечивает конфиденциальность данных о Претендентах и участниках, за исключением случая направления электронных документов Организатору, регистрацию заявок и прилагаемых к ним документов в журнале приема заявок.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В случае отзыва Претендентом заявки в установленном порядке, уведомление об отзыве заявки вместе с заявкой в течение одного часа поступает в «личный кабинет» Организатора, о чем Претенденту направляется соответствующее уведомление.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Заявка на участие в аукционе, поступившая по истечении срока приема заявок, не регистрируется программными средствами электронной торговой площадки.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lastRenderedPageBreak/>
        <w:t xml:space="preserve">Заявитель имеет право отозвать принятую организатором заявку на участие </w:t>
      </w:r>
      <w:r w:rsidRPr="007469DB">
        <w:rPr>
          <w:rFonts w:ascii="Times New Roman" w:hAnsi="Times New Roman" w:cs="Times New Roman"/>
          <w:sz w:val="24"/>
          <w:szCs w:val="24"/>
        </w:rPr>
        <w:br/>
        <w:t>в аукционе до дня окончания срока приема заявок.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Решения о допуске или недопуске Заявителя к участию в аукционе в электронной форме принимает аукционная комиссия.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69DB">
        <w:rPr>
          <w:rFonts w:ascii="Times New Roman" w:hAnsi="Times New Roman" w:cs="Times New Roman"/>
          <w:b/>
          <w:sz w:val="24"/>
          <w:szCs w:val="24"/>
        </w:rPr>
        <w:t>8. Порядок внесения задатка участниками аукциона и возврата им задатка, реквизиты счёта для перечисления задатка: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 xml:space="preserve">Заявитель обеспечивает поступление задатка. Задаток должен быть внесен претендентом до </w:t>
      </w:r>
      <w:r w:rsidR="0071580A">
        <w:rPr>
          <w:rFonts w:ascii="Times New Roman" w:hAnsi="Times New Roman" w:cs="Times New Roman"/>
          <w:sz w:val="24"/>
          <w:szCs w:val="24"/>
        </w:rPr>
        <w:t>26.11.2026</w:t>
      </w:r>
      <w:r w:rsidRPr="007469DB">
        <w:rPr>
          <w:rFonts w:ascii="Times New Roman" w:hAnsi="Times New Roman" w:cs="Times New Roman"/>
          <w:sz w:val="24"/>
          <w:szCs w:val="24"/>
        </w:rPr>
        <w:t xml:space="preserve"> года</w:t>
      </w:r>
      <w:r w:rsidR="0071580A">
        <w:rPr>
          <w:rFonts w:ascii="Times New Roman" w:hAnsi="Times New Roman" w:cs="Times New Roman"/>
          <w:sz w:val="24"/>
          <w:szCs w:val="24"/>
        </w:rPr>
        <w:t xml:space="preserve"> до 12 час. 00 мин. </w:t>
      </w:r>
    </w:p>
    <w:p w:rsidR="007F5D3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 xml:space="preserve">Порядок внесения задатка определяется регламентом работы электронной площадки </w:t>
      </w:r>
      <w:r w:rsidRPr="007469DB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Pr="007469DB">
        <w:rPr>
          <w:rFonts w:ascii="Times New Roman" w:hAnsi="Times New Roman" w:cs="Times New Roman"/>
          <w:sz w:val="24"/>
          <w:szCs w:val="24"/>
        </w:rPr>
        <w:t>.</w:t>
      </w:r>
      <w:r w:rsidRPr="007469DB">
        <w:rPr>
          <w:rFonts w:ascii="Times New Roman" w:hAnsi="Times New Roman" w:cs="Times New Roman"/>
          <w:sz w:val="24"/>
          <w:szCs w:val="24"/>
          <w:lang w:val="en-US"/>
        </w:rPr>
        <w:t>rts</w:t>
      </w:r>
      <w:r w:rsidRPr="007469DB">
        <w:rPr>
          <w:rFonts w:ascii="Times New Roman" w:hAnsi="Times New Roman" w:cs="Times New Roman"/>
          <w:sz w:val="24"/>
          <w:szCs w:val="24"/>
        </w:rPr>
        <w:t>-</w:t>
      </w:r>
      <w:r w:rsidRPr="007469DB">
        <w:rPr>
          <w:rFonts w:ascii="Times New Roman" w:hAnsi="Times New Roman" w:cs="Times New Roman"/>
          <w:sz w:val="24"/>
          <w:szCs w:val="24"/>
          <w:lang w:val="en-US"/>
        </w:rPr>
        <w:t>tender</w:t>
      </w:r>
      <w:r w:rsidRPr="007469DB">
        <w:rPr>
          <w:rFonts w:ascii="Times New Roman" w:hAnsi="Times New Roman" w:cs="Times New Roman"/>
          <w:sz w:val="24"/>
          <w:szCs w:val="24"/>
        </w:rPr>
        <w:t>.</w:t>
      </w:r>
      <w:r w:rsidRPr="007469DB">
        <w:rPr>
          <w:rFonts w:ascii="Times New Roman" w:hAnsi="Times New Roman" w:cs="Times New Roman"/>
          <w:sz w:val="24"/>
          <w:szCs w:val="24"/>
          <w:lang w:val="en-US"/>
        </w:rPr>
        <w:t>ru</w:t>
      </w:r>
      <w:r w:rsidRPr="007469D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Сумма задатка</w:t>
      </w:r>
      <w:r w:rsidRPr="007469DB">
        <w:rPr>
          <w:rFonts w:ascii="Times New Roman" w:hAnsi="Times New Roman" w:cs="Times New Roman"/>
          <w:b/>
          <w:sz w:val="24"/>
          <w:szCs w:val="24"/>
        </w:rPr>
        <w:t>,</w:t>
      </w:r>
      <w:r w:rsidRPr="007469DB">
        <w:rPr>
          <w:rFonts w:ascii="Times New Roman" w:hAnsi="Times New Roman" w:cs="Times New Roman"/>
          <w:sz w:val="24"/>
          <w:szCs w:val="24"/>
        </w:rPr>
        <w:t xml:space="preserve"> внесенная победителем аукциона, засчитывается в счет оплаты по договору, заключенному с победителем аукциона и подлежит перечислению в установленном порядке в бюджет муниципального образования </w:t>
      </w:r>
      <w:r w:rsidR="00AC7F5C">
        <w:rPr>
          <w:rFonts w:ascii="Times New Roman" w:hAnsi="Times New Roman" w:cs="Times New Roman"/>
          <w:sz w:val="24"/>
          <w:szCs w:val="24"/>
        </w:rPr>
        <w:t xml:space="preserve"> Жилинский сельсовет Первомайского </w:t>
      </w:r>
      <w:r w:rsidRPr="007469DB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AC7F5C">
        <w:rPr>
          <w:rFonts w:ascii="Times New Roman" w:hAnsi="Times New Roman" w:cs="Times New Roman"/>
          <w:sz w:val="24"/>
          <w:szCs w:val="24"/>
        </w:rPr>
        <w:t>а</w:t>
      </w:r>
      <w:r w:rsidRPr="007469DB">
        <w:rPr>
          <w:rFonts w:ascii="Times New Roman" w:hAnsi="Times New Roman" w:cs="Times New Roman"/>
          <w:sz w:val="24"/>
          <w:szCs w:val="24"/>
        </w:rPr>
        <w:t xml:space="preserve"> Алтайского края.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Лицам, перечислившим задаток для участия в аукционе, денежные средства возвращаются в следующем порядке: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а) участникам, за исключением победителя, - в течение 3 рабочих дней со дня подведения итогов аукциона;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б) претендентам, не допущенным к участию в аукционе - в течение 3 рабочих дней со дня подписания Протокола о признании претендентов участниками;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в) претендентам, отозвавшим заявку не позднее дня окончания приема заявок – в течение 3 рабочих дней со дня поступления уведомления об отзыве заявки;</w:t>
      </w:r>
    </w:p>
    <w:p w:rsid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г) претендентам, отозвавшим заявку позднее дня окончания приема заявок - в течение 3 рабочих дней со дня подписания Протокола о признании претендентов участниками.</w:t>
      </w:r>
    </w:p>
    <w:p w:rsidR="00986ECD" w:rsidRPr="00E365A3" w:rsidRDefault="00986ECD" w:rsidP="00986E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д)</w:t>
      </w:r>
      <w:r w:rsidRPr="00E365A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986ECD">
        <w:rPr>
          <w:rFonts w:ascii="Times New Roman" w:hAnsi="Times New Roman" w:cs="Times New Roman"/>
          <w:b/>
          <w:sz w:val="24"/>
          <w:szCs w:val="24"/>
          <w:u w:val="single"/>
        </w:rPr>
        <w:t>Реквизиты для перечисления задатка</w:t>
      </w:r>
      <w:r w:rsidRPr="00E365A3">
        <w:rPr>
          <w:rFonts w:ascii="Times New Roman" w:hAnsi="Times New Roman" w:cs="Times New Roman"/>
          <w:sz w:val="24"/>
          <w:szCs w:val="24"/>
          <w:u w:val="single"/>
        </w:rPr>
        <w:t xml:space="preserve"> (</w:t>
      </w:r>
      <w:r w:rsidR="009D6A7B">
        <w:rPr>
          <w:rFonts w:ascii="Times New Roman" w:hAnsi="Times New Roman" w:cs="Times New Roman"/>
          <w:sz w:val="24"/>
          <w:szCs w:val="24"/>
          <w:u w:val="single"/>
        </w:rPr>
        <w:t>часть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здания – столярная мастерская</w:t>
      </w:r>
      <w:r w:rsidRPr="00E365A3">
        <w:rPr>
          <w:rFonts w:ascii="Times New Roman" w:hAnsi="Times New Roman" w:cs="Times New Roman"/>
          <w:sz w:val="24"/>
          <w:szCs w:val="24"/>
          <w:u w:val="single"/>
        </w:rPr>
        <w:t>):</w:t>
      </w:r>
    </w:p>
    <w:p w:rsidR="00986ECD" w:rsidRPr="00E365A3" w:rsidRDefault="00986ECD" w:rsidP="00986EC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E365A3">
        <w:rPr>
          <w:rFonts w:ascii="Times New Roman" w:hAnsi="Times New Roman" w:cs="Times New Roman"/>
          <w:i/>
          <w:sz w:val="24"/>
          <w:szCs w:val="24"/>
          <w:u w:val="single"/>
        </w:rPr>
        <w:t>УФК по Алтайскому краю (Администрация Жилинского сельсовета Первомайского района Алтайского края л/с 0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>5302833000</w:t>
      </w:r>
      <w:r w:rsidRPr="00E365A3">
        <w:rPr>
          <w:rFonts w:ascii="Times New Roman" w:hAnsi="Times New Roman" w:cs="Times New Roman"/>
          <w:i/>
          <w:sz w:val="24"/>
          <w:szCs w:val="24"/>
          <w:u w:val="single"/>
        </w:rPr>
        <w:t>),</w:t>
      </w:r>
      <w:r w:rsidRPr="00E365A3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</w:t>
      </w:r>
    </w:p>
    <w:p w:rsidR="00986ECD" w:rsidRPr="00E365A3" w:rsidRDefault="00986ECD" w:rsidP="00986EC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E365A3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ИНН 2263005355,   КПП 226301001,    БИК 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015004950</w:t>
      </w:r>
      <w:r w:rsidRPr="00E365A3">
        <w:rPr>
          <w:rFonts w:ascii="Times New Roman" w:hAnsi="Times New Roman" w:cs="Times New Roman"/>
          <w:i/>
          <w:iCs/>
          <w:sz w:val="24"/>
          <w:szCs w:val="24"/>
          <w:u w:val="single"/>
        </w:rPr>
        <w:t>.</w:t>
      </w:r>
    </w:p>
    <w:p w:rsidR="00986ECD" w:rsidRDefault="00986ECD" w:rsidP="00986EC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ОКЦ № 1</w:t>
      </w:r>
      <w:r w:rsidRPr="00E365A3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СибГУ Банка России//УФК по 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Новосибирской области</w:t>
      </w:r>
      <w:r w:rsidRPr="00E365A3">
        <w:rPr>
          <w:rFonts w:ascii="Times New Roman" w:hAnsi="Times New Roman" w:cs="Times New Roman"/>
          <w:i/>
          <w:iCs/>
          <w:sz w:val="24"/>
          <w:szCs w:val="24"/>
          <w:u w:val="single"/>
        </w:rPr>
        <w:t>,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г. Новосибирск</w:t>
      </w:r>
    </w:p>
    <w:p w:rsidR="00986ECD" w:rsidRPr="003C5139" w:rsidRDefault="00986ECD" w:rsidP="00986EC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E365A3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 ОКТМО 01632425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101</w:t>
      </w:r>
      <w:r w:rsidRPr="00E365A3">
        <w:rPr>
          <w:rFonts w:ascii="Times New Roman" w:hAnsi="Times New Roman" w:cs="Times New Roman"/>
          <w:i/>
          <w:iCs/>
          <w:sz w:val="24"/>
          <w:szCs w:val="24"/>
          <w:u w:val="single"/>
        </w:rPr>
        <w:t>, казнач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ейский счет 03232643016324255100</w:t>
      </w:r>
      <w:r w:rsidRPr="00E365A3">
        <w:rPr>
          <w:rFonts w:ascii="Times New Roman" w:hAnsi="Times New Roman" w:cs="Times New Roman"/>
          <w:i/>
          <w:iCs/>
          <w:sz w:val="24"/>
          <w:szCs w:val="24"/>
          <w:u w:val="single"/>
        </w:rPr>
        <w:t>, банковский счет 40102810</w:t>
      </w:r>
      <w:r>
        <w:rPr>
          <w:rFonts w:ascii="Times New Roman" w:hAnsi="Times New Roman" w:cs="Times New Roman"/>
          <w:i/>
          <w:iCs/>
          <w:sz w:val="24"/>
          <w:szCs w:val="24"/>
          <w:u w:val="single"/>
        </w:rPr>
        <w:t>445370000043</w:t>
      </w:r>
      <w:r w:rsidRPr="00E365A3">
        <w:rPr>
          <w:rFonts w:ascii="Times New Roman" w:hAnsi="Times New Roman" w:cs="Times New Roman"/>
          <w:i/>
          <w:iCs/>
          <w:sz w:val="24"/>
          <w:szCs w:val="24"/>
          <w:u w:val="single"/>
        </w:rPr>
        <w:t>, КБК 303 114 02 053 10 0000 410.</w:t>
      </w:r>
      <w:r w:rsidRPr="00E365A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6ECD" w:rsidRDefault="00986ECD" w:rsidP="00986EC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4"/>
          <w:szCs w:val="24"/>
          <w:u w:val="single"/>
        </w:rPr>
      </w:pPr>
    </w:p>
    <w:p w:rsidR="00986ECD" w:rsidRPr="007469DB" w:rsidRDefault="00986ECD" w:rsidP="00986E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65A3">
        <w:rPr>
          <w:rFonts w:ascii="Times New Roman" w:hAnsi="Times New Roman" w:cs="Times New Roman"/>
          <w:iCs/>
          <w:sz w:val="24"/>
          <w:szCs w:val="24"/>
          <w:u w:val="single"/>
        </w:rPr>
        <w:t>Назначение платежа:</w:t>
      </w:r>
      <w:r w:rsidRPr="00E365A3">
        <w:rPr>
          <w:rFonts w:ascii="Times New Roman" w:hAnsi="Times New Roman" w:cs="Times New Roman"/>
          <w:iCs/>
          <w:sz w:val="24"/>
          <w:szCs w:val="24"/>
        </w:rPr>
        <w:t xml:space="preserve"> Оплата задатка для участия в аукционе на право заключения договора купли-продажи муниципального имущества.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b/>
          <w:sz w:val="24"/>
          <w:szCs w:val="24"/>
        </w:rPr>
        <w:t>10.</w:t>
      </w:r>
      <w:r w:rsidRPr="007469DB">
        <w:rPr>
          <w:rFonts w:ascii="Times New Roman" w:hAnsi="Times New Roman" w:cs="Times New Roman"/>
          <w:sz w:val="24"/>
          <w:szCs w:val="24"/>
        </w:rPr>
        <w:t xml:space="preserve"> </w:t>
      </w:r>
      <w:r w:rsidRPr="007469DB">
        <w:rPr>
          <w:rFonts w:ascii="Times New Roman" w:hAnsi="Times New Roman" w:cs="Times New Roman"/>
          <w:b/>
          <w:sz w:val="24"/>
          <w:szCs w:val="24"/>
        </w:rPr>
        <w:t>Заявитель не допускается к участию в аукционе в следующих случаях</w:t>
      </w:r>
      <w:r w:rsidRPr="007469DB">
        <w:rPr>
          <w:rFonts w:ascii="Times New Roman" w:hAnsi="Times New Roman" w:cs="Times New Roman"/>
          <w:sz w:val="24"/>
          <w:szCs w:val="24"/>
        </w:rPr>
        <w:t>: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1) непредставление необходимых для участия в аукционе документов или представление недостоверных сведений;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2) непоступление задатка на дату рассмотрения заявок на участие в аукционе;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 xml:space="preserve">3) подача заявки на участие в аукционе лицом, которое в соответствии </w:t>
      </w:r>
      <w:r w:rsidRPr="007469DB">
        <w:rPr>
          <w:rFonts w:ascii="Times New Roman" w:hAnsi="Times New Roman" w:cs="Times New Roman"/>
          <w:sz w:val="24"/>
          <w:szCs w:val="24"/>
        </w:rPr>
        <w:br/>
        <w:t>с действующим законодательством РФ не имеет права быть участником конкретного аукциона, покупателем;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69DB">
        <w:rPr>
          <w:rFonts w:ascii="Times New Roman" w:hAnsi="Times New Roman" w:cs="Times New Roman"/>
          <w:b/>
          <w:sz w:val="24"/>
          <w:szCs w:val="24"/>
        </w:rPr>
        <w:t>11. Рассмотрение заявок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Для участия в аукционе Претенденты перечисляют задаток и заполняют размещенную в открытой части электронной торговой площадки форму заявки (приложение 1 и к информационному сообщению) с приложением электронных документов в соответствии с перечнем, приведенным в извещении о проведении</w:t>
      </w:r>
      <w:r w:rsidR="006D370D">
        <w:rPr>
          <w:rFonts w:ascii="Times New Roman" w:hAnsi="Times New Roman" w:cs="Times New Roman"/>
          <w:sz w:val="24"/>
          <w:szCs w:val="24"/>
        </w:rPr>
        <w:t xml:space="preserve"> </w:t>
      </w:r>
      <w:r w:rsidRPr="007469DB">
        <w:rPr>
          <w:rFonts w:ascii="Times New Roman" w:hAnsi="Times New Roman" w:cs="Times New Roman"/>
          <w:sz w:val="24"/>
          <w:szCs w:val="24"/>
        </w:rPr>
        <w:t xml:space="preserve"> аукциона.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lastRenderedPageBreak/>
        <w:t xml:space="preserve">В день определения участников аукциона, указанный в извещении о проведении аукциона по продаже права на заключение договора </w:t>
      </w:r>
      <w:r w:rsidR="00B0276C">
        <w:rPr>
          <w:rFonts w:ascii="Times New Roman" w:hAnsi="Times New Roman" w:cs="Times New Roman"/>
          <w:sz w:val="24"/>
          <w:szCs w:val="24"/>
        </w:rPr>
        <w:t>купли продажи муниципального имущества</w:t>
      </w:r>
      <w:r w:rsidRPr="007469DB">
        <w:rPr>
          <w:rFonts w:ascii="Times New Roman" w:hAnsi="Times New Roman" w:cs="Times New Roman"/>
          <w:sz w:val="24"/>
          <w:szCs w:val="24"/>
        </w:rPr>
        <w:t xml:space="preserve"> в электронной форме, Оператор через «личный кабинет» Организатора обеспечивает доступ Организатора к поданным Претендентами заявкам и документам, а также к журналу приема заявок.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Организатор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Не позднее следующего рабочего дня после дня подписания протокола о признании Претендентов участниками всем Претендентам, подавшим заявки, направляется уведомление о признании их участниками аукциона или об отказе в признании участниками аукциона с указанием оснований отказа.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 xml:space="preserve">Информация о Претендентах, не допущенных к участию в аукционе, размещается в открытой части электронной торговой площадки, на официальном сайте Российской Федерации для размещения информации о проведении торгов </w:t>
      </w:r>
      <w:hyperlink r:id="rId15" w:history="1">
        <w:r w:rsidRPr="007469DB">
          <w:rPr>
            <w:rFonts w:ascii="Times New Roman" w:hAnsi="Times New Roman" w:cs="Times New Roman"/>
            <w:sz w:val="24"/>
            <w:szCs w:val="24"/>
            <w:u w:val="single"/>
            <w:lang w:val="en-US" w:bidi="en-US"/>
          </w:rPr>
          <w:t>www</w:t>
        </w:r>
        <w:r w:rsidRPr="007469DB">
          <w:rPr>
            <w:rFonts w:ascii="Times New Roman" w:hAnsi="Times New Roman" w:cs="Times New Roman"/>
            <w:sz w:val="24"/>
            <w:szCs w:val="24"/>
            <w:u w:val="single"/>
            <w:lang w:bidi="en-US"/>
          </w:rPr>
          <w:t>.</w:t>
        </w:r>
        <w:r w:rsidRPr="007469DB">
          <w:rPr>
            <w:rFonts w:ascii="Times New Roman" w:hAnsi="Times New Roman" w:cs="Times New Roman"/>
            <w:sz w:val="24"/>
            <w:szCs w:val="24"/>
            <w:u w:val="single"/>
            <w:lang w:val="en-US" w:bidi="en-US"/>
          </w:rPr>
          <w:t>torgi</w:t>
        </w:r>
        <w:r w:rsidRPr="007469DB">
          <w:rPr>
            <w:rFonts w:ascii="Times New Roman" w:hAnsi="Times New Roman" w:cs="Times New Roman"/>
            <w:sz w:val="24"/>
            <w:szCs w:val="24"/>
            <w:u w:val="single"/>
            <w:lang w:bidi="en-US"/>
          </w:rPr>
          <w:t>.</w:t>
        </w:r>
        <w:r w:rsidRPr="007469DB">
          <w:rPr>
            <w:rFonts w:ascii="Times New Roman" w:hAnsi="Times New Roman" w:cs="Times New Roman"/>
            <w:sz w:val="24"/>
            <w:szCs w:val="24"/>
            <w:u w:val="single"/>
            <w:lang w:val="en-US" w:bidi="en-US"/>
          </w:rPr>
          <w:t>gov</w:t>
        </w:r>
        <w:r w:rsidRPr="007469DB">
          <w:rPr>
            <w:rFonts w:ascii="Times New Roman" w:hAnsi="Times New Roman" w:cs="Times New Roman"/>
            <w:sz w:val="24"/>
            <w:szCs w:val="24"/>
            <w:u w:val="single"/>
            <w:lang w:bidi="en-US"/>
          </w:rPr>
          <w:t>.</w:t>
        </w:r>
        <w:r w:rsidRPr="007469DB">
          <w:rPr>
            <w:rFonts w:ascii="Times New Roman" w:hAnsi="Times New Roman" w:cs="Times New Roman"/>
            <w:sz w:val="24"/>
            <w:szCs w:val="24"/>
            <w:u w:val="single"/>
            <w:lang w:val="en-US" w:bidi="en-US"/>
          </w:rPr>
          <w:t>ru</w:t>
        </w:r>
      </w:hyperlink>
      <w:r w:rsidRPr="007469DB">
        <w:rPr>
          <w:rFonts w:ascii="Times New Roman" w:hAnsi="Times New Roman" w:cs="Times New Roman"/>
          <w:sz w:val="24"/>
          <w:szCs w:val="24"/>
          <w:lang w:bidi="en-US"/>
        </w:rPr>
        <w:t>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469DB">
        <w:rPr>
          <w:rFonts w:ascii="Times New Roman" w:hAnsi="Times New Roman" w:cs="Times New Roman"/>
          <w:b/>
          <w:sz w:val="24"/>
          <w:szCs w:val="24"/>
        </w:rPr>
        <w:t>12. Порядок проведения аукциона в электронной форме: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469DB">
        <w:rPr>
          <w:rFonts w:ascii="Times New Roman" w:eastAsia="Calibri" w:hAnsi="Times New Roman" w:cs="Times New Roman"/>
          <w:sz w:val="24"/>
          <w:szCs w:val="24"/>
          <w:lang w:eastAsia="en-US"/>
        </w:rPr>
        <w:t>Процедура аукциона проводится в день и время, указанные в настоящем извещении  о проведении аукциона, путем последовательного повышения участниками начальной цены продажи на величину, равную либо кратную величине «шага аукциона».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469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«Шаг аукциона» установлен организатором аукциона в </w:t>
      </w:r>
      <w:r w:rsidR="00E96D79">
        <w:rPr>
          <w:rFonts w:ascii="Times New Roman" w:eastAsia="Calibri" w:hAnsi="Times New Roman" w:cs="Times New Roman"/>
          <w:sz w:val="24"/>
          <w:szCs w:val="24"/>
          <w:lang w:eastAsia="en-US"/>
        </w:rPr>
        <w:t>фиксированной сумме, в размере 5</w:t>
      </w:r>
      <w:r w:rsidRPr="007469DB">
        <w:rPr>
          <w:rFonts w:ascii="Times New Roman" w:eastAsia="Calibri" w:hAnsi="Times New Roman" w:cs="Times New Roman"/>
          <w:sz w:val="24"/>
          <w:szCs w:val="24"/>
          <w:lang w:eastAsia="en-US"/>
        </w:rPr>
        <w:t>% от начальной (минимальной) цены, указанной в настоящем  извещении  и не изменяется в течение всего аукциона.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469DB">
        <w:rPr>
          <w:rFonts w:ascii="Times New Roman" w:eastAsia="Calibri" w:hAnsi="Times New Roman" w:cs="Times New Roman"/>
          <w:sz w:val="24"/>
          <w:szCs w:val="24"/>
          <w:lang w:eastAsia="en-US"/>
        </w:rPr>
        <w:t>Во время проведения процедуры аукциона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469DB">
        <w:rPr>
          <w:rFonts w:ascii="Times New Roman" w:eastAsia="Calibri" w:hAnsi="Times New Roman" w:cs="Times New Roman"/>
          <w:sz w:val="24"/>
          <w:szCs w:val="24"/>
          <w:lang w:eastAsia="en-US"/>
        </w:rPr>
        <w:t>Со времени начала проведения процедуры аукциона оператором электронной площадки размещается: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469DB">
        <w:rPr>
          <w:rFonts w:ascii="Times New Roman" w:eastAsia="Calibri" w:hAnsi="Times New Roman" w:cs="Times New Roman"/>
          <w:sz w:val="24"/>
          <w:szCs w:val="24"/>
          <w:lang w:eastAsia="en-US"/>
        </w:rPr>
        <w:t>а) в открытой части электронной площадки - информация о начале проведения процедуры аукциона с указанием наименования, начальной цены и текущего «шага аукциона»;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469DB">
        <w:rPr>
          <w:rFonts w:ascii="Times New Roman" w:eastAsia="Calibri" w:hAnsi="Times New Roman" w:cs="Times New Roman"/>
          <w:sz w:val="24"/>
          <w:szCs w:val="24"/>
          <w:lang w:eastAsia="en-US"/>
        </w:rPr>
        <w:t>б) в закрытой части электронной площадки - помимо информации, указанной в открытой части электронно</w:t>
      </w:r>
      <w:r w:rsidR="00F4370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й площадки, также предложения </w:t>
      </w:r>
      <w:r w:rsidRPr="007469DB">
        <w:rPr>
          <w:rFonts w:ascii="Times New Roman" w:eastAsia="Calibri" w:hAnsi="Times New Roman" w:cs="Times New Roman"/>
          <w:sz w:val="24"/>
          <w:szCs w:val="24"/>
          <w:lang w:eastAsia="en-US"/>
        </w:rPr>
        <w:t>и время их поступления, величина повышения начальной цены («шаг аукциона»), время, оставшееся до окончания приема предложен</w:t>
      </w:r>
      <w:r w:rsidR="00F4370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ий о цене </w:t>
      </w:r>
      <w:r w:rsidRPr="007469DB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469DB">
        <w:rPr>
          <w:rFonts w:ascii="Times New Roman" w:eastAsia="Calibri" w:hAnsi="Times New Roman" w:cs="Times New Roman"/>
          <w:sz w:val="24"/>
          <w:szCs w:val="24"/>
          <w:lang w:eastAsia="en-US"/>
        </w:rPr>
        <w:t>В течение одного часа со времени начала проведения процедуры аукциона участникам предлагается заявить о покупке по начальной цене. В случае если в течение указанного времени: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469DB">
        <w:rPr>
          <w:rFonts w:ascii="Times New Roman" w:eastAsia="Calibri" w:hAnsi="Times New Roman" w:cs="Times New Roman"/>
          <w:sz w:val="24"/>
          <w:szCs w:val="24"/>
          <w:lang w:eastAsia="en-US"/>
        </w:rPr>
        <w:t>а) поступило предложение о начальной цене,</w:t>
      </w:r>
      <w:r w:rsidR="00662A79" w:rsidRPr="00662A7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7469DB">
        <w:rPr>
          <w:rFonts w:ascii="Times New Roman" w:eastAsia="Calibri" w:hAnsi="Times New Roman" w:cs="Times New Roman"/>
          <w:sz w:val="24"/>
          <w:szCs w:val="24"/>
          <w:lang w:eastAsia="en-US"/>
        </w:rPr>
        <w:t>то время для представления следующих предложений об увеличенной на «шаг аукциона» цене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следующее предложение не поступило, аукцион с помощью программно-аппаратных средств электронной площадки завершается;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469DB">
        <w:rPr>
          <w:rFonts w:ascii="Times New Roman" w:eastAsia="Calibri" w:hAnsi="Times New Roman" w:cs="Times New Roman"/>
          <w:sz w:val="24"/>
          <w:szCs w:val="24"/>
          <w:lang w:eastAsia="en-US"/>
        </w:rPr>
        <w:t>б) не поступило ни одного предложения о начальной цене</w:t>
      </w:r>
      <w:r w:rsidR="00662A79">
        <w:rPr>
          <w:rFonts w:ascii="Times New Roman" w:eastAsia="Calibri" w:hAnsi="Times New Roman" w:cs="Times New Roman"/>
          <w:sz w:val="24"/>
          <w:szCs w:val="24"/>
          <w:lang w:eastAsia="en-US"/>
        </w:rPr>
        <w:t>,</w:t>
      </w:r>
      <w:r w:rsidRPr="007469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 является время завершения аукциона.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469DB">
        <w:rPr>
          <w:rFonts w:ascii="Times New Roman" w:eastAsia="Calibri" w:hAnsi="Times New Roman" w:cs="Times New Roman"/>
          <w:sz w:val="24"/>
          <w:szCs w:val="24"/>
          <w:lang w:eastAsia="en-US"/>
        </w:rPr>
        <w:t>При этом программными средствами электронной площадки обеспечивается: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469DB">
        <w:rPr>
          <w:rFonts w:ascii="Times New Roman" w:eastAsia="Calibri" w:hAnsi="Times New Roman" w:cs="Times New Roman"/>
          <w:sz w:val="24"/>
          <w:szCs w:val="24"/>
          <w:lang w:eastAsia="en-US"/>
        </w:rPr>
        <w:t>а) исключение возможности подачи участником предложения о цене не соответствующего увеличению текущей цены на величину «шага аукциона»;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469DB">
        <w:rPr>
          <w:rFonts w:ascii="Times New Roman" w:eastAsia="Calibri" w:hAnsi="Times New Roman" w:cs="Times New Roman"/>
          <w:sz w:val="24"/>
          <w:szCs w:val="24"/>
          <w:lang w:eastAsia="en-US"/>
        </w:rPr>
        <w:t>б) уведомление участника в случае, если предложение этого</w:t>
      </w:r>
      <w:r w:rsidR="00662A79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участника о цене </w:t>
      </w:r>
      <w:r w:rsidRPr="007469DB">
        <w:rPr>
          <w:rFonts w:ascii="Times New Roman" w:eastAsia="Calibri" w:hAnsi="Times New Roman" w:cs="Times New Roman"/>
          <w:sz w:val="24"/>
          <w:szCs w:val="24"/>
          <w:lang w:eastAsia="en-US"/>
        </w:rPr>
        <w:t>не может быть принято в связи с подачей аналогичного предложения ранее другим участником.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lastRenderedPageBreak/>
        <w:t xml:space="preserve">Победителем аукциона признается участник, предложивший наибольшую цену на право заключения договора </w:t>
      </w:r>
      <w:r w:rsidR="00662A79">
        <w:rPr>
          <w:rFonts w:ascii="Times New Roman" w:hAnsi="Times New Roman" w:cs="Times New Roman"/>
          <w:sz w:val="24"/>
          <w:szCs w:val="24"/>
        </w:rPr>
        <w:t>купли продажи</w:t>
      </w:r>
      <w:r w:rsidR="00F43701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муниципального имущества</w:t>
      </w:r>
      <w:r w:rsidRPr="007469DB">
        <w:rPr>
          <w:rFonts w:ascii="Times New Roman" w:hAnsi="Times New Roman" w:cs="Times New Roman"/>
          <w:sz w:val="24"/>
          <w:szCs w:val="24"/>
        </w:rPr>
        <w:t>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 xml:space="preserve">Ход проведения процедуры аукциона фиксируется Оператором в электронном журнале, который направляется Организатору в течение одного часа со времени завершения приема предложений о цене для подведения итогов аукциона путем оформления протокола об итогах аукциона. Протокол об итогах аукциона, содержащий цену на право заключения </w:t>
      </w:r>
      <w:r w:rsidR="00662A79">
        <w:rPr>
          <w:rFonts w:ascii="Times New Roman" w:hAnsi="Times New Roman" w:cs="Times New Roman"/>
          <w:sz w:val="24"/>
          <w:szCs w:val="24"/>
        </w:rPr>
        <w:t xml:space="preserve">договора купли продажи </w:t>
      </w:r>
      <w:r w:rsidR="00F43701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имущества</w:t>
      </w:r>
      <w:r w:rsidRPr="007469DB">
        <w:rPr>
          <w:rFonts w:ascii="Times New Roman" w:hAnsi="Times New Roman" w:cs="Times New Roman"/>
          <w:sz w:val="24"/>
          <w:szCs w:val="24"/>
        </w:rPr>
        <w:t xml:space="preserve">, предложенную победителем, и удостоверяющий право победителя на заключение договора </w:t>
      </w:r>
      <w:r w:rsidR="00662A79">
        <w:rPr>
          <w:rFonts w:ascii="Times New Roman" w:hAnsi="Times New Roman" w:cs="Times New Roman"/>
          <w:sz w:val="24"/>
          <w:szCs w:val="24"/>
        </w:rPr>
        <w:t xml:space="preserve">купли продажи </w:t>
      </w:r>
      <w:r w:rsidR="00F43701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имущества</w:t>
      </w:r>
      <w:r w:rsidRPr="007469DB">
        <w:rPr>
          <w:rFonts w:ascii="Times New Roman" w:hAnsi="Times New Roman" w:cs="Times New Roman"/>
          <w:sz w:val="24"/>
          <w:szCs w:val="24"/>
        </w:rPr>
        <w:t>, подписывается Организатором в течение одного часа со времени получения электронного журнала.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Процедура аукциона считается завершенной с момента подписания Организатором протокола об итогах аукциона.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Аукцион признается несостоявшимся в следующих случаях: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не было подано ни одной заявки на участие либо ни один из Претендентов не признан участником;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принято решение о признании только одного Претендента участником;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ни один из участников не сделал предложение о начальной цене.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Решение о признании аукциона несостоявшимся оформляется протоколом об итогах аукциона.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единой электронной торговой площадки следующая информация: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наименование предмета договора  и иные позволяющие его индивидуализировать сведения;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>цена сделки;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469DB">
        <w:rPr>
          <w:rFonts w:ascii="Times New Roman" w:hAnsi="Times New Roman" w:cs="Times New Roman"/>
          <w:sz w:val="24"/>
          <w:szCs w:val="24"/>
        </w:rPr>
        <w:t>фамилия, имя, отчество физического лица или наименовании юридического лица - Победителя торгов.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7469D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>13. Отмена и приостановление аукциона</w:t>
      </w:r>
    </w:p>
    <w:p w:rsidR="007469DB" w:rsidRPr="00C16562" w:rsidRDefault="007469DB" w:rsidP="007469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16562">
        <w:rPr>
          <w:rFonts w:ascii="Times New Roman" w:eastAsia="Calibri" w:hAnsi="Times New Roman" w:cs="Times New Roman"/>
          <w:sz w:val="24"/>
          <w:szCs w:val="24"/>
          <w:lang w:eastAsia="en-US"/>
        </w:rPr>
        <w:t>Организатор вправе отменить аукцион не позднее, чем за 3 (три) дня до даты проведения аукциона.</w:t>
      </w:r>
    </w:p>
    <w:p w:rsidR="007469DB" w:rsidRPr="00C16562" w:rsidRDefault="007469DB" w:rsidP="007469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1656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1. Решение об отмене аукциона размещается на официальном сайте Российской Федерации для размещения информации о проведении торгов </w:t>
      </w:r>
      <w:r w:rsidRPr="00C16562">
        <w:rPr>
          <w:rFonts w:ascii="Times New Roman" w:eastAsia="Calibri" w:hAnsi="Times New Roman" w:cs="Times New Roman"/>
          <w:sz w:val="24"/>
          <w:szCs w:val="24"/>
          <w:u w:val="single"/>
          <w:lang w:eastAsia="en-US"/>
        </w:rPr>
        <w:t>www.torgi.gov.ru</w:t>
      </w:r>
      <w:r w:rsidR="00C16562" w:rsidRPr="00C16562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Pr="00C1656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C16562" w:rsidRPr="00C16562">
        <w:rPr>
          <w:rFonts w:ascii="Times New Roman" w:hAnsi="Times New Roman" w:cs="Times New Roman"/>
          <w:sz w:val="24"/>
          <w:szCs w:val="24"/>
        </w:rPr>
        <w:t>на официальном интернет-сайте администрации Первомайского сельсовета Первомайского района Алтайского края (</w:t>
      </w:r>
      <w:r w:rsidR="00C16562" w:rsidRPr="00C16562">
        <w:rPr>
          <w:rFonts w:ascii="Times New Roman" w:hAnsi="Times New Roman" w:cs="Times New Roman"/>
          <w:color w:val="0070C0"/>
          <w:sz w:val="24"/>
          <w:szCs w:val="24"/>
        </w:rPr>
        <w:t>https://www.perv-alt.ru/selsovety/zhil1nskiy/</w:t>
      </w:r>
      <w:r w:rsidRPr="00C16562">
        <w:rPr>
          <w:rFonts w:ascii="Times New Roman" w:hAnsi="Times New Roman" w:cs="Times New Roman"/>
          <w:sz w:val="24"/>
          <w:szCs w:val="24"/>
        </w:rPr>
        <w:t xml:space="preserve"> </w:t>
      </w:r>
      <w:r w:rsidRPr="00C16562">
        <w:rPr>
          <w:rFonts w:ascii="Times New Roman" w:eastAsia="Calibri" w:hAnsi="Times New Roman" w:cs="Times New Roman"/>
          <w:sz w:val="24"/>
          <w:szCs w:val="24"/>
          <w:lang w:eastAsia="en-US"/>
        </w:rPr>
        <w:t>и в открытой части электронной торговой площадки в срок не позднее рабочего дня, следующего за днем принятия указанного решения.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C16562">
        <w:rPr>
          <w:rFonts w:ascii="Times New Roman" w:eastAsia="Calibri" w:hAnsi="Times New Roman" w:cs="Times New Roman"/>
          <w:sz w:val="24"/>
          <w:szCs w:val="24"/>
          <w:lang w:eastAsia="en-US"/>
        </w:rPr>
        <w:t>2.</w:t>
      </w:r>
      <w:r w:rsidRPr="00C16562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>Организатор извещает Претендентов об отмене аукциона не позднее следующего рабочего дня со дня принятия</w:t>
      </w:r>
      <w:r w:rsidRPr="007469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соответствующего решения путем направления указанного сообщения в «личный кабинет» Претендентов.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469DB">
        <w:rPr>
          <w:rFonts w:ascii="Times New Roman" w:eastAsia="Calibri" w:hAnsi="Times New Roman" w:cs="Times New Roman"/>
          <w:sz w:val="24"/>
          <w:szCs w:val="24"/>
          <w:lang w:eastAsia="en-US"/>
        </w:rPr>
        <w:t>3.</w:t>
      </w:r>
      <w:r w:rsidRPr="007469DB">
        <w:rPr>
          <w:rFonts w:ascii="Times New Roman" w:eastAsia="Calibri" w:hAnsi="Times New Roman" w:cs="Times New Roman"/>
          <w:sz w:val="24"/>
          <w:szCs w:val="24"/>
          <w:lang w:eastAsia="en-US"/>
        </w:rPr>
        <w:tab/>
        <w:t xml:space="preserve">Организатор приостанавливает проведение продажи </w:t>
      </w:r>
      <w:r w:rsidR="00C16562">
        <w:rPr>
          <w:rFonts w:ascii="Times New Roman" w:eastAsia="Calibri" w:hAnsi="Times New Roman" w:cs="Times New Roman"/>
          <w:sz w:val="24"/>
          <w:szCs w:val="24"/>
          <w:lang w:eastAsia="en-US"/>
        </w:rPr>
        <w:t>части здания столярной мастерской</w:t>
      </w:r>
      <w:r w:rsidR="00C16562" w:rsidRPr="007469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7469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случае технологического сбоя, зафиксированного программно-аппаратными средствами электронной торговой площадки, но не более чем на одни сутки. Возобновление проведения продажи </w:t>
      </w:r>
      <w:r w:rsidR="00927480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имущества</w:t>
      </w:r>
      <w:r w:rsidR="00C16562" w:rsidRPr="007469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7469DB">
        <w:rPr>
          <w:rFonts w:ascii="Times New Roman" w:eastAsia="Calibri" w:hAnsi="Times New Roman" w:cs="Times New Roman"/>
          <w:sz w:val="24"/>
          <w:szCs w:val="24"/>
          <w:lang w:eastAsia="en-US"/>
        </w:rPr>
        <w:t>начинается с того момента, на котором продажа имущества была прервана.</w:t>
      </w:r>
    </w:p>
    <w:p w:rsidR="007469DB" w:rsidRPr="00986ECD" w:rsidRDefault="007469DB" w:rsidP="00986E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7469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В течение одного часа со времени приостановления проведения продажи права на заключение договора </w:t>
      </w:r>
      <w:r w:rsidR="00927480">
        <w:rPr>
          <w:rFonts w:ascii="Times New Roman" w:eastAsia="Calibri" w:hAnsi="Times New Roman" w:cs="Times New Roman"/>
          <w:sz w:val="24"/>
          <w:szCs w:val="24"/>
          <w:lang w:eastAsia="en-US"/>
        </w:rPr>
        <w:t>купли продажи муниципального имущества</w:t>
      </w:r>
      <w:r w:rsidRPr="007469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организатор размещает на электронной торговой площадке информацию о причине приостановления продажи </w:t>
      </w:r>
      <w:r w:rsidR="00927480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имущества</w:t>
      </w:r>
      <w:r w:rsidRPr="007469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времени приостановления и возобновления </w:t>
      </w:r>
      <w:r w:rsidR="00927480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имущества</w:t>
      </w:r>
      <w:r w:rsidRPr="007469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уведомляет об этом участников, а также направляет указанную информацию организатору для внесения в протокол об итогах продажи</w:t>
      </w:r>
      <w:r w:rsidR="00C1656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Pr="007469D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BF6D12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имущества</w:t>
      </w:r>
      <w:r w:rsidR="00C16562"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  <w:r w:rsidR="00C16562">
        <w:rPr>
          <w:rFonts w:ascii="Times New Roman" w:hAnsi="Times New Roman" w:cs="Times New Roman"/>
          <w:b/>
          <w:sz w:val="24"/>
          <w:szCs w:val="24"/>
        </w:rPr>
        <w:tab/>
      </w:r>
    </w:p>
    <w:p w:rsidR="007469DB" w:rsidRPr="007469DB" w:rsidRDefault="00986ECD" w:rsidP="00986EC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7469DB" w:rsidRPr="007469DB">
        <w:rPr>
          <w:rFonts w:ascii="Times New Roman" w:hAnsi="Times New Roman" w:cs="Times New Roman"/>
          <w:b/>
          <w:sz w:val="24"/>
          <w:szCs w:val="24"/>
        </w:rPr>
        <w:t xml:space="preserve">14. Заключение договора </w:t>
      </w:r>
      <w:r w:rsidR="00BF6D12">
        <w:rPr>
          <w:rFonts w:ascii="Times New Roman" w:hAnsi="Times New Roman" w:cs="Times New Roman"/>
          <w:b/>
          <w:sz w:val="24"/>
          <w:szCs w:val="24"/>
        </w:rPr>
        <w:t>купли продажи муниципального имущества</w:t>
      </w:r>
      <w:r w:rsidR="007469DB" w:rsidRPr="007469DB">
        <w:rPr>
          <w:rFonts w:ascii="Times New Roman" w:hAnsi="Times New Roman" w:cs="Times New Roman"/>
          <w:b/>
          <w:sz w:val="24"/>
          <w:szCs w:val="24"/>
        </w:rPr>
        <w:t>:</w:t>
      </w:r>
    </w:p>
    <w:p w:rsidR="007469DB" w:rsidRPr="007469DB" w:rsidRDefault="007469DB" w:rsidP="007469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469DB">
        <w:rPr>
          <w:rFonts w:ascii="Times New Roman" w:hAnsi="Times New Roman" w:cs="Times New Roman"/>
          <w:sz w:val="24"/>
          <w:szCs w:val="24"/>
        </w:rPr>
        <w:t xml:space="preserve">Договор купли-продажи с победителем аукциона заключается в установленном законодательством порядке не ранее чем через 10 дней со дня размещения информации о результатах аукциона на официальном сайте Российской Федерации в сети «Интернет». При </w:t>
      </w:r>
      <w:r w:rsidRPr="007469DB">
        <w:rPr>
          <w:rFonts w:ascii="Times New Roman" w:hAnsi="Times New Roman" w:cs="Times New Roman"/>
          <w:sz w:val="24"/>
          <w:szCs w:val="24"/>
        </w:rPr>
        <w:lastRenderedPageBreak/>
        <w:t xml:space="preserve">отказе или уклонении победителя аукциона от заключения в установленный срок договора </w:t>
      </w:r>
      <w:r w:rsidR="00C16562">
        <w:rPr>
          <w:rFonts w:ascii="Times New Roman" w:hAnsi="Times New Roman" w:cs="Times New Roman"/>
          <w:sz w:val="24"/>
          <w:szCs w:val="24"/>
        </w:rPr>
        <w:t xml:space="preserve">купли продажи </w:t>
      </w:r>
      <w:r w:rsidR="00BF6D12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имущества</w:t>
      </w:r>
      <w:r w:rsidRPr="007469DB">
        <w:rPr>
          <w:rFonts w:ascii="Times New Roman" w:hAnsi="Times New Roman" w:cs="Times New Roman"/>
          <w:sz w:val="24"/>
          <w:szCs w:val="24"/>
        </w:rPr>
        <w:t xml:space="preserve">  </w:t>
      </w:r>
      <w:r w:rsidR="007F5D3B">
        <w:rPr>
          <w:rFonts w:ascii="Times New Roman" w:hAnsi="Times New Roman" w:cs="Times New Roman"/>
          <w:sz w:val="24"/>
          <w:szCs w:val="24"/>
        </w:rPr>
        <w:t xml:space="preserve">задаток </w:t>
      </w:r>
      <w:r w:rsidRPr="007469DB">
        <w:rPr>
          <w:rFonts w:ascii="Times New Roman" w:hAnsi="Times New Roman" w:cs="Times New Roman"/>
          <w:sz w:val="24"/>
          <w:szCs w:val="24"/>
        </w:rPr>
        <w:t> ему   не возвраща</w:t>
      </w:r>
      <w:r w:rsidR="00C16562">
        <w:rPr>
          <w:rFonts w:ascii="Times New Roman" w:hAnsi="Times New Roman" w:cs="Times New Roman"/>
          <w:sz w:val="24"/>
          <w:szCs w:val="24"/>
        </w:rPr>
        <w:t xml:space="preserve">ется. </w:t>
      </w:r>
      <w:r w:rsidRPr="007469DB">
        <w:rPr>
          <w:rFonts w:ascii="Times New Roman" w:hAnsi="Times New Roman" w:cs="Times New Roman"/>
          <w:sz w:val="24"/>
          <w:szCs w:val="24"/>
        </w:rPr>
        <w:t xml:space="preserve"> Результаты аукциона аннулируются организатором. Задаток зачисляется в бюджет </w:t>
      </w:r>
      <w:r w:rsidR="00C16562">
        <w:rPr>
          <w:rFonts w:ascii="Times New Roman" w:hAnsi="Times New Roman" w:cs="Times New Roman"/>
          <w:sz w:val="24"/>
          <w:szCs w:val="24"/>
        </w:rPr>
        <w:t>Администрации Жилинского сельсовета  Первомайского</w:t>
      </w:r>
      <w:r w:rsidRPr="007469DB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C16562">
        <w:rPr>
          <w:rFonts w:ascii="Times New Roman" w:hAnsi="Times New Roman" w:cs="Times New Roman"/>
          <w:sz w:val="24"/>
          <w:szCs w:val="24"/>
        </w:rPr>
        <w:t>а</w:t>
      </w:r>
      <w:r w:rsidRPr="007469DB">
        <w:rPr>
          <w:rFonts w:ascii="Times New Roman" w:hAnsi="Times New Roman" w:cs="Times New Roman"/>
          <w:sz w:val="24"/>
          <w:szCs w:val="24"/>
        </w:rPr>
        <w:t xml:space="preserve"> Алтайского края.</w:t>
      </w:r>
    </w:p>
    <w:p w:rsidR="007469DB" w:rsidRPr="007469DB" w:rsidRDefault="007469DB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69DB" w:rsidRPr="007469DB" w:rsidRDefault="007469DB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69DB" w:rsidRPr="007469DB" w:rsidRDefault="007469DB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69DB" w:rsidRDefault="007469DB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6562" w:rsidRDefault="00C16562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6562" w:rsidRDefault="00C16562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6562" w:rsidRDefault="00C16562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6562" w:rsidRDefault="00C16562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6562" w:rsidRDefault="00C16562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6562" w:rsidRDefault="00C16562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6ECD" w:rsidRDefault="00986ECD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6ECD" w:rsidRDefault="00986ECD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6ECD" w:rsidRDefault="00986ECD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6ECD" w:rsidRDefault="00986ECD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6ECD" w:rsidRDefault="00986ECD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6ECD" w:rsidRDefault="00986ECD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6ECD" w:rsidRDefault="00986ECD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6ECD" w:rsidRDefault="00986ECD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6ECD" w:rsidRDefault="00986ECD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6ECD" w:rsidRDefault="00986ECD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6ECD" w:rsidRDefault="00986ECD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6ECD" w:rsidRDefault="00986ECD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6ECD" w:rsidRDefault="00986ECD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6ECD" w:rsidRDefault="00986ECD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6ECD" w:rsidRDefault="00986ECD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6ECD" w:rsidRDefault="00986ECD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6ECD" w:rsidRDefault="00986ECD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6ECD" w:rsidRDefault="00986ECD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6ECD" w:rsidRDefault="00986ECD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6ECD" w:rsidRDefault="00986ECD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6ECD" w:rsidRDefault="00986ECD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6ECD" w:rsidRDefault="00986ECD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6ECD" w:rsidRDefault="00986ECD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6ECD" w:rsidRDefault="00986ECD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C97" w:rsidRDefault="00467C97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C97" w:rsidRDefault="00467C97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C97" w:rsidRDefault="00467C97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C97" w:rsidRDefault="00467C97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C97" w:rsidRDefault="00467C97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C97" w:rsidRDefault="00467C97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C97" w:rsidRDefault="00467C97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C97" w:rsidRDefault="00467C97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7C97" w:rsidRDefault="00467C97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6ECD" w:rsidRDefault="00986ECD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6ECD" w:rsidRDefault="00986ECD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6ECD" w:rsidRDefault="00986ECD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6562" w:rsidRDefault="00C16562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D3B" w:rsidRDefault="007F5D3B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F5D3B" w:rsidRDefault="007F5D3B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16562" w:rsidRDefault="00C16562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47ED" w:rsidRDefault="009947ED" w:rsidP="009947ED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9947ED" w:rsidRPr="004109EB" w:rsidRDefault="009947ED" w:rsidP="009947ED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FC5AB1">
        <w:rPr>
          <w:rFonts w:ascii="Times New Roman" w:eastAsia="Times New Roman" w:hAnsi="Times New Roman"/>
          <w:b/>
          <w:sz w:val="24"/>
          <w:szCs w:val="24"/>
        </w:rPr>
        <w:t xml:space="preserve">З </w:t>
      </w:r>
      <w:r w:rsidRPr="004109EB">
        <w:rPr>
          <w:rFonts w:ascii="Times New Roman" w:eastAsia="Times New Roman" w:hAnsi="Times New Roman"/>
          <w:b/>
          <w:sz w:val="24"/>
          <w:szCs w:val="24"/>
        </w:rPr>
        <w:t xml:space="preserve">А Я В К А </w:t>
      </w:r>
    </w:p>
    <w:p w:rsidR="009947ED" w:rsidRPr="004109EB" w:rsidRDefault="009947ED" w:rsidP="009947ED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iCs/>
          <w:spacing w:val="-5"/>
          <w:sz w:val="24"/>
          <w:szCs w:val="24"/>
        </w:rPr>
      </w:pPr>
      <w:r w:rsidRPr="004109EB">
        <w:rPr>
          <w:rFonts w:ascii="Times New Roman" w:eastAsia="Times New Roman" w:hAnsi="Times New Roman"/>
          <w:b/>
          <w:spacing w:val="-5"/>
          <w:sz w:val="24"/>
          <w:szCs w:val="24"/>
        </w:rPr>
        <w:t>на участие в аукционе в электронной форме по</w:t>
      </w:r>
      <w:r w:rsidRPr="004109EB">
        <w:rPr>
          <w:rFonts w:ascii="Times New Roman" w:eastAsia="Times New Roman" w:hAnsi="Times New Roman"/>
          <w:b/>
          <w:bCs/>
          <w:iCs/>
          <w:spacing w:val="-5"/>
          <w:sz w:val="24"/>
          <w:szCs w:val="24"/>
        </w:rPr>
        <w:t xml:space="preserve"> продаже имущества, находящегося в собственности муниципального образования </w:t>
      </w:r>
      <w:r>
        <w:rPr>
          <w:rFonts w:ascii="Times New Roman" w:eastAsia="Times New Roman" w:hAnsi="Times New Roman"/>
          <w:b/>
          <w:bCs/>
          <w:iCs/>
          <w:spacing w:val="-5"/>
          <w:sz w:val="24"/>
          <w:szCs w:val="24"/>
        </w:rPr>
        <w:t xml:space="preserve">Жилинского сельсовета </w:t>
      </w:r>
      <w:r w:rsidRPr="004109EB">
        <w:rPr>
          <w:rFonts w:ascii="Times New Roman" w:eastAsia="Times New Roman" w:hAnsi="Times New Roman"/>
          <w:b/>
          <w:bCs/>
          <w:iCs/>
          <w:spacing w:val="-5"/>
          <w:sz w:val="24"/>
          <w:szCs w:val="24"/>
        </w:rPr>
        <w:t>Первомайск</w:t>
      </w:r>
      <w:r>
        <w:rPr>
          <w:rFonts w:ascii="Times New Roman" w:eastAsia="Times New Roman" w:hAnsi="Times New Roman"/>
          <w:b/>
          <w:bCs/>
          <w:iCs/>
          <w:spacing w:val="-5"/>
          <w:sz w:val="24"/>
          <w:szCs w:val="24"/>
        </w:rPr>
        <w:t>ого</w:t>
      </w:r>
      <w:r w:rsidRPr="004109EB">
        <w:rPr>
          <w:rFonts w:ascii="Times New Roman" w:eastAsia="Times New Roman" w:hAnsi="Times New Roman"/>
          <w:b/>
          <w:bCs/>
          <w:iCs/>
          <w:spacing w:val="-5"/>
          <w:sz w:val="24"/>
          <w:szCs w:val="24"/>
        </w:rPr>
        <w:t xml:space="preserve"> район</w:t>
      </w:r>
      <w:r>
        <w:rPr>
          <w:rFonts w:ascii="Times New Roman" w:eastAsia="Times New Roman" w:hAnsi="Times New Roman"/>
          <w:b/>
          <w:bCs/>
          <w:iCs/>
          <w:spacing w:val="-5"/>
          <w:sz w:val="24"/>
          <w:szCs w:val="24"/>
        </w:rPr>
        <w:t>а Алтайского края</w:t>
      </w:r>
      <w:r w:rsidRPr="004109EB">
        <w:rPr>
          <w:rFonts w:ascii="Times New Roman" w:eastAsia="Times New Roman" w:hAnsi="Times New Roman"/>
          <w:b/>
          <w:bCs/>
          <w:iCs/>
          <w:spacing w:val="-5"/>
          <w:sz w:val="24"/>
          <w:szCs w:val="24"/>
        </w:rPr>
        <w:t xml:space="preserve"> </w:t>
      </w:r>
    </w:p>
    <w:p w:rsidR="009947ED" w:rsidRPr="004109EB" w:rsidRDefault="009947ED" w:rsidP="009947ED">
      <w:pPr>
        <w:spacing w:after="0" w:line="240" w:lineRule="auto"/>
        <w:ind w:firstLine="567"/>
        <w:jc w:val="both"/>
        <w:rPr>
          <w:rFonts w:ascii="Times New Roman" w:eastAsia="Times New Roman" w:hAnsi="Times New Roman"/>
          <w:spacing w:val="-5"/>
          <w:sz w:val="24"/>
          <w:szCs w:val="24"/>
        </w:rPr>
      </w:pPr>
    </w:p>
    <w:p w:rsidR="009947ED" w:rsidRPr="004109EB" w:rsidRDefault="009947ED" w:rsidP="009947ED">
      <w:pPr>
        <w:pStyle w:val="1"/>
        <w:widowControl w:val="0"/>
        <w:ind w:firstLine="567"/>
        <w:rPr>
          <w:i/>
          <w:szCs w:val="24"/>
          <w:u w:val="single"/>
        </w:rPr>
      </w:pPr>
      <w:r w:rsidRPr="004109EB">
        <w:rPr>
          <w:spacing w:val="-5"/>
          <w:szCs w:val="24"/>
        </w:rPr>
        <w:t xml:space="preserve">1. </w:t>
      </w:r>
      <w:r w:rsidRPr="004109EB">
        <w:rPr>
          <w:i/>
          <w:szCs w:val="24"/>
          <w:u w:val="single"/>
        </w:rPr>
        <w:t xml:space="preserve">(для физических лиц)    </w:t>
      </w:r>
      <w:r>
        <w:rPr>
          <w:i/>
          <w:szCs w:val="24"/>
          <w:u w:val="single"/>
        </w:rPr>
        <w:t xml:space="preserve">   </w:t>
      </w:r>
      <w:r w:rsidRPr="004109EB">
        <w:rPr>
          <w:i/>
          <w:szCs w:val="24"/>
          <w:u w:val="single"/>
        </w:rPr>
        <w:t xml:space="preserve">                                               </w:t>
      </w:r>
    </w:p>
    <w:p w:rsidR="009947ED" w:rsidRPr="004109EB" w:rsidRDefault="009947ED" w:rsidP="009947ED">
      <w:pPr>
        <w:pStyle w:val="ConsNonformat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947ED" w:rsidRPr="004109EB" w:rsidRDefault="009947ED" w:rsidP="009947ED">
      <w:pPr>
        <w:pStyle w:val="ConsNonformat"/>
        <w:ind w:firstLine="567"/>
        <w:jc w:val="both"/>
        <w:rPr>
          <w:rFonts w:ascii="Times New Roman" w:hAnsi="Times New Roman"/>
          <w:sz w:val="24"/>
          <w:szCs w:val="24"/>
        </w:rPr>
      </w:pPr>
      <w:r w:rsidRPr="004109EB">
        <w:rPr>
          <w:rFonts w:ascii="Times New Roman" w:hAnsi="Times New Roman"/>
          <w:sz w:val="24"/>
          <w:szCs w:val="24"/>
        </w:rPr>
        <w:t>Заявитель, именуемый далее - Претендент,</w:t>
      </w:r>
    </w:p>
    <w:p w:rsidR="009947ED" w:rsidRPr="004109EB" w:rsidRDefault="009947ED" w:rsidP="009947ED">
      <w:pPr>
        <w:pStyle w:val="ConsNonformat"/>
        <w:rPr>
          <w:rFonts w:ascii="Times New Roman" w:hAnsi="Times New Roman"/>
          <w:sz w:val="24"/>
          <w:szCs w:val="24"/>
        </w:rPr>
      </w:pPr>
      <w:r w:rsidRPr="004109EB">
        <w:rPr>
          <w:rFonts w:ascii="Times New Roman" w:hAnsi="Times New Roman"/>
          <w:sz w:val="24"/>
          <w:szCs w:val="24"/>
        </w:rPr>
        <w:t>____________________________________________________________________________</w:t>
      </w:r>
    </w:p>
    <w:p w:rsidR="009947ED" w:rsidRPr="004109EB" w:rsidRDefault="009947ED" w:rsidP="009947ED">
      <w:pPr>
        <w:pStyle w:val="ConsNonformat"/>
        <w:ind w:firstLine="567"/>
        <w:rPr>
          <w:rFonts w:ascii="Times New Roman" w:hAnsi="Times New Roman"/>
          <w:sz w:val="24"/>
          <w:szCs w:val="24"/>
        </w:rPr>
      </w:pPr>
      <w:r w:rsidRPr="004109EB">
        <w:rPr>
          <w:rFonts w:ascii="Times New Roman" w:hAnsi="Times New Roman"/>
          <w:sz w:val="24"/>
          <w:szCs w:val="24"/>
        </w:rPr>
        <w:t>(фамилия, имя, отчество физического лица, подающего заявку)</w:t>
      </w:r>
    </w:p>
    <w:p w:rsidR="009947ED" w:rsidRPr="004109EB" w:rsidRDefault="009947ED" w:rsidP="009947ED">
      <w:pPr>
        <w:pStyle w:val="1"/>
        <w:widowControl w:val="0"/>
        <w:ind w:firstLine="567"/>
        <w:rPr>
          <w:szCs w:val="24"/>
        </w:rPr>
      </w:pPr>
    </w:p>
    <w:p w:rsidR="009947ED" w:rsidRPr="004109EB" w:rsidRDefault="009947ED" w:rsidP="009947ED">
      <w:pPr>
        <w:pStyle w:val="1"/>
        <w:widowControl w:val="0"/>
        <w:ind w:firstLine="567"/>
        <w:rPr>
          <w:szCs w:val="24"/>
        </w:rPr>
      </w:pPr>
      <w:r w:rsidRPr="004109EB">
        <w:rPr>
          <w:szCs w:val="24"/>
        </w:rPr>
        <w:t>Документ, удостоверяющий личность: _____________________________________________________________________________</w:t>
      </w:r>
    </w:p>
    <w:p w:rsidR="009947ED" w:rsidRPr="004109EB" w:rsidRDefault="009947ED" w:rsidP="009947ED">
      <w:pPr>
        <w:pStyle w:val="1"/>
        <w:widowControl w:val="0"/>
        <w:ind w:firstLine="567"/>
        <w:rPr>
          <w:szCs w:val="24"/>
        </w:rPr>
      </w:pPr>
      <w:r w:rsidRPr="004109EB">
        <w:rPr>
          <w:szCs w:val="24"/>
        </w:rPr>
        <w:t xml:space="preserve">серия ________ № ____________, выдан «___»____________ _____ г.           </w:t>
      </w:r>
    </w:p>
    <w:p w:rsidR="009947ED" w:rsidRPr="004109EB" w:rsidRDefault="009947ED" w:rsidP="009947ED">
      <w:pPr>
        <w:pStyle w:val="1"/>
        <w:widowControl w:val="0"/>
        <w:rPr>
          <w:szCs w:val="24"/>
        </w:rPr>
      </w:pPr>
      <w:r w:rsidRPr="004109EB">
        <w:rPr>
          <w:szCs w:val="24"/>
        </w:rPr>
        <w:t>_____________________________________________________________________________</w:t>
      </w:r>
    </w:p>
    <w:p w:rsidR="009947ED" w:rsidRPr="004109EB" w:rsidRDefault="009947ED" w:rsidP="009947ED">
      <w:pPr>
        <w:pStyle w:val="1"/>
        <w:widowControl w:val="0"/>
        <w:rPr>
          <w:szCs w:val="24"/>
        </w:rPr>
      </w:pPr>
      <w:r w:rsidRPr="004109EB">
        <w:rPr>
          <w:szCs w:val="24"/>
        </w:rPr>
        <w:t>_________________________________ ____________________________________________</w:t>
      </w:r>
    </w:p>
    <w:p w:rsidR="009947ED" w:rsidRPr="004109EB" w:rsidRDefault="009947ED" w:rsidP="009947ED">
      <w:pPr>
        <w:pStyle w:val="1"/>
        <w:widowControl w:val="0"/>
        <w:ind w:firstLine="567"/>
        <w:rPr>
          <w:szCs w:val="24"/>
        </w:rPr>
      </w:pPr>
      <w:r w:rsidRPr="004109EB">
        <w:rPr>
          <w:szCs w:val="24"/>
        </w:rPr>
        <w:t xml:space="preserve">                                                                          (кем выдан)</w:t>
      </w:r>
    </w:p>
    <w:p w:rsidR="009947ED" w:rsidRPr="004109EB" w:rsidRDefault="009947ED" w:rsidP="009947ED">
      <w:pPr>
        <w:pStyle w:val="1"/>
        <w:widowControl w:val="0"/>
        <w:ind w:firstLine="567"/>
        <w:rPr>
          <w:szCs w:val="24"/>
        </w:rPr>
      </w:pPr>
      <w:r w:rsidRPr="004109EB">
        <w:rPr>
          <w:szCs w:val="24"/>
        </w:rPr>
        <w:t>ИНН  _______________</w:t>
      </w:r>
    </w:p>
    <w:p w:rsidR="009947ED" w:rsidRPr="004109EB" w:rsidRDefault="009947ED" w:rsidP="009947ED">
      <w:pPr>
        <w:pStyle w:val="1"/>
        <w:widowControl w:val="0"/>
        <w:ind w:firstLine="567"/>
        <w:rPr>
          <w:i/>
          <w:color w:val="000000"/>
          <w:szCs w:val="24"/>
          <w:u w:val="single"/>
        </w:rPr>
      </w:pPr>
    </w:p>
    <w:p w:rsidR="009947ED" w:rsidRPr="004109EB" w:rsidRDefault="009947ED" w:rsidP="009947ED">
      <w:pPr>
        <w:pStyle w:val="1"/>
        <w:widowControl w:val="0"/>
        <w:ind w:firstLine="567"/>
        <w:rPr>
          <w:i/>
          <w:color w:val="000000"/>
          <w:szCs w:val="24"/>
          <w:u w:val="single"/>
        </w:rPr>
      </w:pPr>
      <w:r w:rsidRPr="004109EB">
        <w:rPr>
          <w:i/>
          <w:color w:val="000000"/>
          <w:szCs w:val="24"/>
          <w:u w:val="single"/>
        </w:rPr>
        <w:t xml:space="preserve"> (для юридических лиц)                                                  </w:t>
      </w:r>
    </w:p>
    <w:p w:rsidR="009947ED" w:rsidRPr="004109EB" w:rsidRDefault="009947ED" w:rsidP="009947ED">
      <w:pPr>
        <w:pStyle w:val="ConsNonformat"/>
        <w:ind w:firstLine="567"/>
        <w:jc w:val="both"/>
        <w:rPr>
          <w:rFonts w:ascii="Times New Roman" w:hAnsi="Times New Roman"/>
          <w:sz w:val="24"/>
          <w:szCs w:val="24"/>
        </w:rPr>
      </w:pPr>
      <w:r w:rsidRPr="004109EB">
        <w:rPr>
          <w:rFonts w:ascii="Times New Roman" w:hAnsi="Times New Roman"/>
          <w:sz w:val="24"/>
          <w:szCs w:val="24"/>
        </w:rPr>
        <w:t xml:space="preserve">Заявитель </w:t>
      </w:r>
    </w:p>
    <w:p w:rsidR="009947ED" w:rsidRPr="004109EB" w:rsidRDefault="009947ED" w:rsidP="009947ED">
      <w:pPr>
        <w:pStyle w:val="ConsNonformat"/>
        <w:jc w:val="center"/>
        <w:rPr>
          <w:rFonts w:ascii="Times New Roman" w:hAnsi="Times New Roman"/>
          <w:sz w:val="24"/>
          <w:szCs w:val="24"/>
        </w:rPr>
      </w:pPr>
      <w:r w:rsidRPr="004109EB">
        <w:rPr>
          <w:rFonts w:ascii="Times New Roman" w:hAnsi="Times New Roman"/>
          <w:sz w:val="24"/>
          <w:szCs w:val="24"/>
        </w:rPr>
        <w:t>_____________________________________________________________________________, (полное наименование юридического лица, подающего заявку)</w:t>
      </w:r>
    </w:p>
    <w:p w:rsidR="009947ED" w:rsidRDefault="009947ED" w:rsidP="009947ED">
      <w:pPr>
        <w:pStyle w:val="ConsNonformat"/>
        <w:pBdr>
          <w:bottom w:val="single" w:sz="12" w:space="1" w:color="auto"/>
        </w:pBdr>
        <w:ind w:firstLine="567"/>
        <w:jc w:val="both"/>
        <w:rPr>
          <w:rFonts w:ascii="Times New Roman" w:hAnsi="Times New Roman"/>
          <w:sz w:val="24"/>
          <w:szCs w:val="24"/>
        </w:rPr>
      </w:pPr>
      <w:r w:rsidRPr="004109EB">
        <w:rPr>
          <w:rFonts w:ascii="Times New Roman" w:hAnsi="Times New Roman"/>
          <w:sz w:val="24"/>
          <w:szCs w:val="24"/>
        </w:rPr>
        <w:t>именуемый далее - Претендент, в  лице</w:t>
      </w:r>
    </w:p>
    <w:p w:rsidR="009947ED" w:rsidRPr="004109EB" w:rsidRDefault="009947ED" w:rsidP="009947ED">
      <w:pPr>
        <w:pStyle w:val="ConsNonformat"/>
        <w:pBdr>
          <w:bottom w:val="single" w:sz="12" w:space="1" w:color="auto"/>
        </w:pBd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947ED" w:rsidRPr="004109EB" w:rsidRDefault="009947ED" w:rsidP="009947ED">
      <w:pPr>
        <w:pStyle w:val="ConsNonformat"/>
        <w:ind w:firstLine="567"/>
        <w:jc w:val="both"/>
        <w:rPr>
          <w:rFonts w:ascii="Times New Roman" w:hAnsi="Times New Roman"/>
          <w:sz w:val="24"/>
          <w:szCs w:val="24"/>
        </w:rPr>
      </w:pPr>
      <w:r w:rsidRPr="004109EB">
        <w:rPr>
          <w:rFonts w:ascii="Times New Roman" w:hAnsi="Times New Roman"/>
          <w:sz w:val="24"/>
          <w:szCs w:val="24"/>
        </w:rPr>
        <w:t>(фамилия, имя, отчество, должность)</w:t>
      </w:r>
    </w:p>
    <w:p w:rsidR="009947ED" w:rsidRPr="004109EB" w:rsidRDefault="009947ED" w:rsidP="009947ED">
      <w:pPr>
        <w:pStyle w:val="ConsNonformat"/>
        <w:ind w:firstLine="567"/>
        <w:jc w:val="both"/>
        <w:rPr>
          <w:rFonts w:ascii="Times New Roman" w:hAnsi="Times New Roman"/>
          <w:sz w:val="24"/>
          <w:szCs w:val="24"/>
        </w:rPr>
      </w:pPr>
      <w:r w:rsidRPr="004109EB">
        <w:rPr>
          <w:rFonts w:ascii="Times New Roman" w:hAnsi="Times New Roman"/>
          <w:sz w:val="24"/>
          <w:szCs w:val="24"/>
        </w:rPr>
        <w:t>действующего на основании</w:t>
      </w:r>
    </w:p>
    <w:p w:rsidR="009947ED" w:rsidRPr="004109EB" w:rsidRDefault="009947ED" w:rsidP="009947ED">
      <w:pPr>
        <w:pStyle w:val="ConsNonformat"/>
        <w:jc w:val="both"/>
        <w:rPr>
          <w:rFonts w:ascii="Times New Roman" w:hAnsi="Times New Roman"/>
          <w:sz w:val="24"/>
          <w:szCs w:val="24"/>
        </w:rPr>
      </w:pPr>
      <w:r w:rsidRPr="004109EB">
        <w:rPr>
          <w:rFonts w:ascii="Times New Roman" w:hAnsi="Times New Roman"/>
          <w:sz w:val="24"/>
          <w:szCs w:val="24"/>
        </w:rPr>
        <w:t>_____________________________________________________________________________,</w:t>
      </w:r>
    </w:p>
    <w:p w:rsidR="009947ED" w:rsidRPr="004109EB" w:rsidRDefault="009947ED" w:rsidP="009947ED">
      <w:pPr>
        <w:pStyle w:val="ConsNonformat"/>
        <w:ind w:left="1440" w:firstLine="567"/>
        <w:jc w:val="center"/>
        <w:rPr>
          <w:rFonts w:ascii="Times New Roman" w:hAnsi="Times New Roman"/>
          <w:sz w:val="24"/>
          <w:szCs w:val="24"/>
        </w:rPr>
      </w:pPr>
      <w:r w:rsidRPr="004109EB">
        <w:rPr>
          <w:rFonts w:ascii="Times New Roman" w:hAnsi="Times New Roman"/>
          <w:sz w:val="24"/>
          <w:szCs w:val="24"/>
        </w:rPr>
        <w:t>(наименование документа)</w:t>
      </w:r>
    </w:p>
    <w:p w:rsidR="009947ED" w:rsidRPr="004109EB" w:rsidRDefault="009947ED" w:rsidP="009947ED">
      <w:pPr>
        <w:pStyle w:val="1"/>
        <w:widowControl w:val="0"/>
        <w:ind w:firstLine="567"/>
        <w:rPr>
          <w:szCs w:val="24"/>
        </w:rPr>
      </w:pPr>
    </w:p>
    <w:p w:rsidR="009947ED" w:rsidRPr="004109EB" w:rsidRDefault="009947ED" w:rsidP="009947ED">
      <w:pPr>
        <w:pStyle w:val="1"/>
        <w:widowControl w:val="0"/>
        <w:ind w:firstLine="567"/>
        <w:rPr>
          <w:szCs w:val="24"/>
        </w:rPr>
      </w:pPr>
      <w:r w:rsidRPr="004109EB">
        <w:rPr>
          <w:szCs w:val="24"/>
        </w:rPr>
        <w:t xml:space="preserve">ИНН _______________КПП   ____________ ОГРН </w:t>
      </w:r>
    </w:p>
    <w:p w:rsidR="009947ED" w:rsidRPr="004109EB" w:rsidRDefault="009947ED" w:rsidP="009947ED">
      <w:pPr>
        <w:pStyle w:val="1"/>
        <w:widowControl w:val="0"/>
        <w:ind w:firstLine="567"/>
        <w:rPr>
          <w:szCs w:val="24"/>
        </w:rPr>
      </w:pPr>
    </w:p>
    <w:p w:rsidR="009947ED" w:rsidRPr="004109EB" w:rsidRDefault="009947ED" w:rsidP="009947ED">
      <w:pPr>
        <w:pStyle w:val="1"/>
        <w:widowControl w:val="0"/>
        <w:ind w:firstLine="567"/>
        <w:rPr>
          <w:szCs w:val="24"/>
        </w:rPr>
      </w:pPr>
    </w:p>
    <w:p w:rsidR="009947ED" w:rsidRPr="004109EB" w:rsidRDefault="009947ED" w:rsidP="009947ED">
      <w:pPr>
        <w:pStyle w:val="1"/>
        <w:widowControl w:val="0"/>
        <w:ind w:firstLine="567"/>
        <w:rPr>
          <w:szCs w:val="24"/>
        </w:rPr>
      </w:pPr>
    </w:p>
    <w:p w:rsidR="009947ED" w:rsidRPr="004109EB" w:rsidRDefault="009947ED" w:rsidP="009947ED">
      <w:pPr>
        <w:pStyle w:val="1"/>
        <w:widowControl w:val="0"/>
        <w:ind w:firstLine="567"/>
        <w:rPr>
          <w:szCs w:val="24"/>
        </w:rPr>
      </w:pPr>
      <w:r w:rsidRPr="004109EB">
        <w:rPr>
          <w:szCs w:val="24"/>
        </w:rPr>
        <w:t>Место регистрации/Юридический адрес Претендента: _____________________________________________________________________________</w:t>
      </w:r>
    </w:p>
    <w:p w:rsidR="009947ED" w:rsidRPr="004109EB" w:rsidRDefault="009947ED" w:rsidP="009947ED">
      <w:pPr>
        <w:pStyle w:val="1"/>
        <w:widowControl w:val="0"/>
        <w:ind w:firstLine="567"/>
        <w:rPr>
          <w:szCs w:val="24"/>
        </w:rPr>
      </w:pPr>
    </w:p>
    <w:p w:rsidR="009947ED" w:rsidRPr="004109EB" w:rsidRDefault="009947ED" w:rsidP="009947ED">
      <w:pPr>
        <w:pStyle w:val="1"/>
        <w:widowControl w:val="0"/>
        <w:ind w:firstLine="567"/>
        <w:rPr>
          <w:szCs w:val="24"/>
        </w:rPr>
      </w:pPr>
      <w:r w:rsidRPr="004109EB">
        <w:rPr>
          <w:szCs w:val="24"/>
        </w:rPr>
        <w:t>Телефон ____________ Факс ____________</w:t>
      </w:r>
    </w:p>
    <w:p w:rsidR="009947ED" w:rsidRPr="004109EB" w:rsidRDefault="009947ED" w:rsidP="009947ED">
      <w:pPr>
        <w:pStyle w:val="1"/>
        <w:widowControl w:val="0"/>
        <w:ind w:firstLine="567"/>
        <w:rPr>
          <w:szCs w:val="24"/>
        </w:rPr>
      </w:pPr>
    </w:p>
    <w:p w:rsidR="009947ED" w:rsidRDefault="009947ED" w:rsidP="009947ED">
      <w:pPr>
        <w:pStyle w:val="1"/>
        <w:widowControl w:val="0"/>
        <w:pBdr>
          <w:bottom w:val="single" w:sz="12" w:space="1" w:color="auto"/>
        </w:pBdr>
        <w:ind w:firstLine="567"/>
        <w:rPr>
          <w:szCs w:val="24"/>
        </w:rPr>
      </w:pPr>
      <w:r w:rsidRPr="004109EB">
        <w:rPr>
          <w:szCs w:val="24"/>
        </w:rPr>
        <w:t xml:space="preserve">Представитель Претендента:   </w:t>
      </w:r>
    </w:p>
    <w:p w:rsidR="009947ED" w:rsidRPr="004109EB" w:rsidRDefault="009947ED" w:rsidP="009947ED">
      <w:pPr>
        <w:pStyle w:val="1"/>
        <w:widowControl w:val="0"/>
        <w:pBdr>
          <w:bottom w:val="single" w:sz="12" w:space="1" w:color="auto"/>
        </w:pBdr>
        <w:ind w:firstLine="567"/>
        <w:rPr>
          <w:szCs w:val="24"/>
        </w:rPr>
      </w:pPr>
    </w:p>
    <w:p w:rsidR="009947ED" w:rsidRPr="004109EB" w:rsidRDefault="009947ED" w:rsidP="009947ED">
      <w:pPr>
        <w:pStyle w:val="1"/>
        <w:widowControl w:val="0"/>
        <w:ind w:firstLine="567"/>
        <w:rPr>
          <w:szCs w:val="24"/>
        </w:rPr>
      </w:pPr>
      <w:r w:rsidRPr="004109EB">
        <w:rPr>
          <w:szCs w:val="24"/>
        </w:rPr>
        <w:t>(ФИО или наименование)</w:t>
      </w:r>
    </w:p>
    <w:p w:rsidR="009947ED" w:rsidRPr="004109EB" w:rsidRDefault="009947ED" w:rsidP="009947ED">
      <w:pPr>
        <w:pStyle w:val="1"/>
        <w:widowControl w:val="0"/>
        <w:ind w:firstLine="567"/>
        <w:rPr>
          <w:szCs w:val="24"/>
        </w:rPr>
      </w:pPr>
      <w:r w:rsidRPr="004109EB">
        <w:rPr>
          <w:szCs w:val="24"/>
        </w:rPr>
        <w:t>Действует на основании доверенности от «___»_______ ____г. № _________</w:t>
      </w:r>
    </w:p>
    <w:p w:rsidR="009947ED" w:rsidRPr="004109EB" w:rsidRDefault="009947ED" w:rsidP="009947ED">
      <w:pPr>
        <w:pStyle w:val="1"/>
        <w:widowControl w:val="0"/>
        <w:ind w:firstLine="567"/>
        <w:jc w:val="both"/>
        <w:rPr>
          <w:szCs w:val="24"/>
        </w:rPr>
      </w:pPr>
      <w:r w:rsidRPr="004109EB">
        <w:rPr>
          <w:szCs w:val="24"/>
        </w:rPr>
        <w:t>Реквизиты удостоверения   личности   для   представителя - физического</w:t>
      </w:r>
    </w:p>
    <w:p w:rsidR="009947ED" w:rsidRPr="004109EB" w:rsidRDefault="009947ED" w:rsidP="009947ED">
      <w:pPr>
        <w:pStyle w:val="1"/>
        <w:widowControl w:val="0"/>
        <w:ind w:firstLine="567"/>
        <w:jc w:val="both"/>
        <w:rPr>
          <w:szCs w:val="24"/>
        </w:rPr>
      </w:pPr>
      <w:r w:rsidRPr="004109EB">
        <w:rPr>
          <w:szCs w:val="24"/>
        </w:rPr>
        <w:t>лица/Сведения о государственной регистрации для представителя - юридического лица:</w:t>
      </w:r>
    </w:p>
    <w:p w:rsidR="009947ED" w:rsidRPr="004109EB" w:rsidRDefault="009947ED" w:rsidP="009947ED">
      <w:pPr>
        <w:pStyle w:val="1"/>
        <w:widowControl w:val="0"/>
        <w:rPr>
          <w:szCs w:val="24"/>
        </w:rPr>
      </w:pPr>
      <w:r w:rsidRPr="004109EB">
        <w:rPr>
          <w:szCs w:val="24"/>
        </w:rPr>
        <w:t>_____________________________________________________________________________</w:t>
      </w:r>
    </w:p>
    <w:p w:rsidR="009947ED" w:rsidRPr="004109EB" w:rsidRDefault="009947ED" w:rsidP="009947ED">
      <w:pPr>
        <w:pStyle w:val="1"/>
        <w:widowControl w:val="0"/>
        <w:ind w:firstLine="567"/>
        <w:jc w:val="center"/>
        <w:rPr>
          <w:szCs w:val="24"/>
        </w:rPr>
      </w:pPr>
      <w:r w:rsidRPr="004109EB">
        <w:rPr>
          <w:szCs w:val="24"/>
        </w:rPr>
        <w:t>(наименование документа, серия, номер, дата и место выдачи (регистрации)</w:t>
      </w:r>
    </w:p>
    <w:p w:rsidR="009947ED" w:rsidRPr="004109EB" w:rsidRDefault="009947ED" w:rsidP="009947ED">
      <w:pPr>
        <w:pStyle w:val="1"/>
        <w:widowControl w:val="0"/>
        <w:ind w:firstLine="567"/>
        <w:jc w:val="center"/>
        <w:rPr>
          <w:szCs w:val="24"/>
        </w:rPr>
      </w:pPr>
    </w:p>
    <w:p w:rsidR="009947ED" w:rsidRPr="00FD7E68" w:rsidRDefault="009947ED" w:rsidP="009947ED">
      <w:pPr>
        <w:spacing w:after="0" w:line="240" w:lineRule="auto"/>
        <w:ind w:firstLine="567"/>
        <w:jc w:val="both"/>
        <w:rPr>
          <w:rFonts w:ascii="Times New Roman" w:eastAsia="Times New Roman" w:hAnsi="Times New Roman"/>
          <w:spacing w:val="-5"/>
          <w:sz w:val="24"/>
          <w:szCs w:val="24"/>
        </w:rPr>
      </w:pPr>
      <w:r w:rsidRPr="00FD7E68">
        <w:rPr>
          <w:rFonts w:ascii="Times New Roman" w:eastAsia="Times New Roman" w:hAnsi="Times New Roman"/>
          <w:spacing w:val="-5"/>
          <w:sz w:val="24"/>
          <w:szCs w:val="24"/>
        </w:rPr>
        <w:t xml:space="preserve">заявляет о своем намерении принять участие в проводимом в «___» час. «___» мин. «____»____________20___г. аукционе в электронной форме по продаже находящегося в собственности </w:t>
      </w:r>
      <w:r w:rsidRPr="00FD7E68">
        <w:rPr>
          <w:rFonts w:ascii="Times New Roman" w:eastAsia="Times New Roman" w:hAnsi="Times New Roman"/>
          <w:spacing w:val="-5"/>
          <w:sz w:val="24"/>
          <w:szCs w:val="24"/>
        </w:rPr>
        <w:lastRenderedPageBreak/>
        <w:t>муниципального образования Первомайский район имущества - ______________________________________________________________________________</w:t>
      </w:r>
    </w:p>
    <w:p w:rsidR="009947ED" w:rsidRPr="00FD7E68" w:rsidRDefault="009947ED" w:rsidP="009947ED">
      <w:pPr>
        <w:spacing w:after="0" w:line="240" w:lineRule="auto"/>
        <w:jc w:val="both"/>
        <w:rPr>
          <w:rFonts w:ascii="Times New Roman" w:eastAsia="Times New Roman" w:hAnsi="Times New Roman"/>
          <w:spacing w:val="-5"/>
          <w:sz w:val="24"/>
          <w:szCs w:val="24"/>
        </w:rPr>
      </w:pPr>
      <w:r w:rsidRPr="00FD7E68">
        <w:rPr>
          <w:rFonts w:ascii="Times New Roman" w:eastAsia="Times New Roman" w:hAnsi="Times New Roman"/>
          <w:spacing w:val="-5"/>
          <w:sz w:val="24"/>
          <w:szCs w:val="24"/>
        </w:rPr>
        <w:t>______________________________________________________________________________</w:t>
      </w:r>
    </w:p>
    <w:p w:rsidR="009947ED" w:rsidRPr="00FD7E68" w:rsidRDefault="009947ED" w:rsidP="009947ED">
      <w:pPr>
        <w:spacing w:after="0" w:line="240" w:lineRule="auto"/>
        <w:ind w:firstLine="567"/>
        <w:jc w:val="center"/>
        <w:rPr>
          <w:rFonts w:ascii="Times New Roman" w:eastAsia="Times New Roman" w:hAnsi="Times New Roman"/>
          <w:spacing w:val="-5"/>
          <w:sz w:val="24"/>
          <w:szCs w:val="24"/>
        </w:rPr>
      </w:pPr>
      <w:r w:rsidRPr="00FD7E68">
        <w:rPr>
          <w:rFonts w:ascii="Times New Roman" w:eastAsia="Times New Roman" w:hAnsi="Times New Roman"/>
          <w:spacing w:val="-5"/>
          <w:sz w:val="24"/>
          <w:szCs w:val="24"/>
        </w:rPr>
        <w:t>(</w:t>
      </w:r>
      <w:r w:rsidR="00467C97">
        <w:rPr>
          <w:rFonts w:ascii="Times New Roman" w:eastAsia="Times New Roman" w:hAnsi="Times New Roman"/>
          <w:spacing w:val="-5"/>
          <w:sz w:val="24"/>
          <w:szCs w:val="24"/>
        </w:rPr>
        <w:t xml:space="preserve"> Продажа муниципального имущества часть здания – столярная мастерская</w:t>
      </w:r>
      <w:r w:rsidRPr="00FD7E68">
        <w:rPr>
          <w:rFonts w:ascii="Times New Roman" w:eastAsia="Times New Roman" w:hAnsi="Times New Roman"/>
          <w:spacing w:val="-5"/>
          <w:sz w:val="24"/>
          <w:szCs w:val="24"/>
        </w:rPr>
        <w:t>)</w:t>
      </w:r>
    </w:p>
    <w:p w:rsidR="009947ED" w:rsidRPr="00FD7E68" w:rsidRDefault="009947ED" w:rsidP="009947ED">
      <w:pPr>
        <w:spacing w:after="0" w:line="240" w:lineRule="auto"/>
        <w:ind w:firstLine="567"/>
        <w:jc w:val="both"/>
        <w:rPr>
          <w:rFonts w:ascii="Times New Roman" w:eastAsia="Times New Roman" w:hAnsi="Times New Roman"/>
          <w:spacing w:val="-5"/>
          <w:sz w:val="24"/>
          <w:szCs w:val="24"/>
        </w:rPr>
      </w:pPr>
      <w:r w:rsidRPr="00FD7E68">
        <w:rPr>
          <w:rFonts w:ascii="Times New Roman" w:eastAsia="Times New Roman" w:hAnsi="Times New Roman"/>
          <w:spacing w:val="-5"/>
          <w:sz w:val="24"/>
          <w:szCs w:val="24"/>
        </w:rPr>
        <w:t>2. Заявитель ознакомлен: с объектом продажи; проектом договора купли-продажи; ограничениями (обременениями) права на объект продажи; техническим состоянием объекта продажи.</w:t>
      </w:r>
    </w:p>
    <w:p w:rsidR="009947ED" w:rsidRPr="00FD7E68" w:rsidRDefault="009947ED" w:rsidP="009947ED">
      <w:pPr>
        <w:pStyle w:val="ae"/>
        <w:ind w:firstLine="567"/>
        <w:jc w:val="both"/>
        <w:rPr>
          <w:rFonts w:ascii="Times New Roman" w:hAnsi="Times New Roman"/>
          <w:snapToGrid w:val="0"/>
          <w:szCs w:val="24"/>
        </w:rPr>
      </w:pPr>
      <w:r w:rsidRPr="00FD7E68">
        <w:rPr>
          <w:szCs w:val="24"/>
        </w:rPr>
        <w:t xml:space="preserve">3. </w:t>
      </w:r>
      <w:r w:rsidRPr="00FD7E68">
        <w:rPr>
          <w:rFonts w:ascii="Times New Roman" w:hAnsi="Times New Roman"/>
          <w:szCs w:val="24"/>
        </w:rPr>
        <w:t xml:space="preserve">Заявитель, подавая настоящую заявку, подтверждает </w:t>
      </w:r>
      <w:r w:rsidRPr="00FD7E68">
        <w:rPr>
          <w:rFonts w:ascii="Times New Roman" w:hAnsi="Times New Roman"/>
          <w:snapToGrid w:val="0"/>
          <w:szCs w:val="24"/>
        </w:rPr>
        <w:t xml:space="preserve">в соответствии со ст. 9 Федерального закона «О персональных данных» от 27.07.2006 № 152-ФЗ в целях, определенных п. 11 ст. 15 Федерального закона «О приватизации </w:t>
      </w:r>
      <w:r w:rsidRPr="00FD7E68">
        <w:rPr>
          <w:rFonts w:ascii="Times New Roman" w:hAnsi="Times New Roman"/>
          <w:szCs w:val="24"/>
        </w:rPr>
        <w:t xml:space="preserve">государственного и муниципального имущества» от 21.12.2001 № 178-ФЗ, </w:t>
      </w:r>
      <w:r w:rsidRPr="00FD7E68">
        <w:rPr>
          <w:rFonts w:ascii="Times New Roman" w:hAnsi="Times New Roman"/>
          <w:snapToGrid w:val="0"/>
          <w:szCs w:val="24"/>
        </w:rPr>
        <w:t>согласие</w:t>
      </w:r>
      <w:r w:rsidRPr="00FD7E68">
        <w:rPr>
          <w:rFonts w:ascii="Times New Roman" w:hAnsi="Times New Roman"/>
          <w:szCs w:val="24"/>
        </w:rPr>
        <w:t>:</w:t>
      </w:r>
    </w:p>
    <w:p w:rsidR="009947ED" w:rsidRPr="00FD7E68" w:rsidRDefault="009947ED" w:rsidP="009947ED">
      <w:pPr>
        <w:pStyle w:val="ae"/>
        <w:ind w:firstLine="567"/>
        <w:rPr>
          <w:rFonts w:ascii="Times New Roman" w:hAnsi="Times New Roman"/>
          <w:snapToGrid w:val="0"/>
          <w:szCs w:val="24"/>
        </w:rPr>
      </w:pPr>
      <w:r w:rsidRPr="00FD7E68">
        <w:rPr>
          <w:rFonts w:ascii="Times New Roman" w:hAnsi="Times New Roman"/>
          <w:snapToGrid w:val="0"/>
          <w:szCs w:val="24"/>
        </w:rPr>
        <w:t>- на обработку с использованием или без использования средств автоматизации персональных данных, указанных в настоящей заявке;</w:t>
      </w:r>
    </w:p>
    <w:p w:rsidR="009947ED" w:rsidRPr="00FD7E68" w:rsidRDefault="009947ED" w:rsidP="009947ED">
      <w:pPr>
        <w:pStyle w:val="ae"/>
        <w:ind w:firstLine="567"/>
        <w:rPr>
          <w:rFonts w:ascii="Times New Roman" w:hAnsi="Times New Roman"/>
          <w:snapToGrid w:val="0"/>
          <w:szCs w:val="24"/>
        </w:rPr>
      </w:pPr>
      <w:r w:rsidRPr="00FD7E68">
        <w:rPr>
          <w:rFonts w:ascii="Times New Roman" w:hAnsi="Times New Roman"/>
          <w:snapToGrid w:val="0"/>
          <w:szCs w:val="24"/>
        </w:rPr>
        <w:t>- передачу третьим лицам следующих персональных данных: фамилия, имя, отчество.</w:t>
      </w:r>
    </w:p>
    <w:p w:rsidR="009947ED" w:rsidRPr="00FD7E68" w:rsidRDefault="009947ED" w:rsidP="009947ED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FD7E68">
        <w:rPr>
          <w:rFonts w:ascii="Times New Roman" w:hAnsi="Times New Roman" w:cs="Times New Roman"/>
          <w:spacing w:val="-5"/>
          <w:sz w:val="24"/>
          <w:szCs w:val="24"/>
        </w:rPr>
        <w:t>4. Заявитель обязуется:</w:t>
      </w:r>
    </w:p>
    <w:p w:rsidR="009947ED" w:rsidRPr="004109EB" w:rsidRDefault="009947ED" w:rsidP="009947E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FD7E68">
        <w:rPr>
          <w:rFonts w:ascii="Times New Roman" w:eastAsia="Times New Roman" w:hAnsi="Times New Roman"/>
          <w:spacing w:val="-5"/>
          <w:sz w:val="24"/>
          <w:szCs w:val="24"/>
        </w:rPr>
        <w:t>4.1. Соблюдать</w:t>
      </w:r>
      <w:r w:rsidRPr="00FD7E68">
        <w:rPr>
          <w:rFonts w:ascii="Times New Roman" w:hAnsi="Times New Roman"/>
          <w:sz w:val="24"/>
          <w:szCs w:val="24"/>
        </w:rPr>
        <w:t xml:space="preserve"> условия аукциона в электронной форме, содержащиеся</w:t>
      </w:r>
      <w:r w:rsidRPr="004109EB">
        <w:rPr>
          <w:rFonts w:ascii="Times New Roman" w:hAnsi="Times New Roman"/>
          <w:sz w:val="24"/>
          <w:szCs w:val="24"/>
        </w:rPr>
        <w:t xml:space="preserve"> в информационном сообщении, размещенном </w:t>
      </w:r>
      <w:r w:rsidRPr="004109EB">
        <w:rPr>
          <w:rFonts w:ascii="Times New Roman" w:hAnsi="Times New Roman"/>
          <w:bCs/>
          <w:iCs/>
          <w:sz w:val="24"/>
          <w:szCs w:val="24"/>
        </w:rPr>
        <w:t xml:space="preserve">на сайтах в сети «Интернет»: официальном сайте Российской Федерации для размещения информации о проведении торгов (http://torgi.gov.ru), официальном сайте </w:t>
      </w:r>
      <w:r w:rsidRPr="004109EB">
        <w:rPr>
          <w:rFonts w:ascii="Times New Roman" w:hAnsi="Times New Roman"/>
          <w:sz w:val="24"/>
          <w:szCs w:val="24"/>
        </w:rPr>
        <w:t xml:space="preserve">Продавца </w:t>
      </w:r>
      <w:r w:rsidR="00467C97" w:rsidRPr="00467C97">
        <w:rPr>
          <w:sz w:val="24"/>
          <w:szCs w:val="24"/>
        </w:rPr>
        <w:t>на официальном интернет-сайте администрации Жилинского сельсовета Первомайского района (</w:t>
      </w:r>
      <w:r w:rsidR="00467C97" w:rsidRPr="00467C97">
        <w:rPr>
          <w:color w:val="0070C0"/>
          <w:sz w:val="24"/>
          <w:szCs w:val="24"/>
        </w:rPr>
        <w:t>https://www.perv-alt.ru/selsovety/zhil1nskiy</w:t>
      </w:r>
      <w:r w:rsidR="00467C97">
        <w:rPr>
          <w:color w:val="0070C0"/>
          <w:sz w:val="24"/>
          <w:szCs w:val="24"/>
        </w:rPr>
        <w:t>/,</w:t>
      </w:r>
      <w:r w:rsidRPr="004109EB">
        <w:rPr>
          <w:rFonts w:ascii="Times New Roman" w:hAnsi="Times New Roman"/>
          <w:bCs/>
          <w:iCs/>
          <w:sz w:val="24"/>
          <w:szCs w:val="24"/>
        </w:rPr>
        <w:t xml:space="preserve"> на сайте </w:t>
      </w:r>
      <w:r w:rsidRPr="004109EB">
        <w:rPr>
          <w:rFonts w:ascii="Times New Roman" w:hAnsi="Times New Roman"/>
          <w:sz w:val="24"/>
          <w:szCs w:val="24"/>
        </w:rPr>
        <w:t>Организатора (электронная площадка) www.rts-tender.ru</w:t>
      </w:r>
      <w:r w:rsidRPr="004109EB">
        <w:rPr>
          <w:rFonts w:ascii="Times New Roman" w:hAnsi="Times New Roman"/>
          <w:bCs/>
          <w:iCs/>
          <w:sz w:val="24"/>
          <w:szCs w:val="24"/>
        </w:rPr>
        <w:t>,</w:t>
      </w:r>
      <w:r w:rsidRPr="004109EB">
        <w:rPr>
          <w:rFonts w:ascii="Times New Roman" w:hAnsi="Times New Roman"/>
          <w:sz w:val="24"/>
          <w:szCs w:val="24"/>
        </w:rPr>
        <w:t xml:space="preserve"> а также порядок проведения аукц</w:t>
      </w:r>
      <w:r w:rsidRPr="004109EB">
        <w:rPr>
          <w:rFonts w:ascii="Times New Roman" w:hAnsi="Times New Roman"/>
          <w:bCs/>
          <w:iCs/>
          <w:sz w:val="24"/>
          <w:szCs w:val="24"/>
        </w:rPr>
        <w:t>иона, в соответствии с требованиями статьи 32.1 Федерального закона от 21.12.2001 г. № 178-ФЗ «О приватизации государственного и муниципального имущества», Положения об организации продажи государственного или муниципального имущества в электронной форме, утвержденного постановлением Правительства Российской Федерации от 27 августа 2012 года № 860, Регламента электронной площадки «РТС-Тендер».</w:t>
      </w:r>
    </w:p>
    <w:p w:rsidR="009947ED" w:rsidRPr="004109EB" w:rsidRDefault="009947ED" w:rsidP="009947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09EB">
        <w:rPr>
          <w:rFonts w:ascii="Times New Roman" w:eastAsia="Times New Roman" w:hAnsi="Times New Roman"/>
          <w:spacing w:val="-5"/>
          <w:sz w:val="24"/>
          <w:szCs w:val="24"/>
        </w:rPr>
        <w:t xml:space="preserve">4.2. В случае признания победителем заключить с комитетом по управлению муниципальным имуществом и земельным отношениям администрации Первомайского района в течение </w:t>
      </w:r>
      <w:r w:rsidRPr="004109EB">
        <w:rPr>
          <w:rFonts w:ascii="Times New Roman" w:hAnsi="Times New Roman"/>
          <w:sz w:val="24"/>
          <w:szCs w:val="24"/>
        </w:rPr>
        <w:t xml:space="preserve">5 рабочих дней с даты подведения итогов аукциона в электронной форме договор купли-продажи имущества в соответствии с требованиями </w:t>
      </w:r>
      <w:hyperlink r:id="rId16" w:history="1">
        <w:r w:rsidRPr="004109EB">
          <w:rPr>
            <w:rFonts w:ascii="Times New Roman" w:hAnsi="Times New Roman"/>
            <w:sz w:val="24"/>
            <w:szCs w:val="24"/>
          </w:rPr>
          <w:t>законодательства</w:t>
        </w:r>
      </w:hyperlink>
      <w:r w:rsidRPr="004109EB">
        <w:rPr>
          <w:rFonts w:ascii="Times New Roman" w:hAnsi="Times New Roman"/>
          <w:sz w:val="24"/>
          <w:szCs w:val="24"/>
        </w:rPr>
        <w:t xml:space="preserve"> Российской Федерации.</w:t>
      </w:r>
    </w:p>
    <w:p w:rsidR="009947ED" w:rsidRPr="004109EB" w:rsidRDefault="009947ED" w:rsidP="009947E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09EB">
        <w:rPr>
          <w:rFonts w:ascii="Times New Roman" w:hAnsi="Times New Roman"/>
          <w:sz w:val="24"/>
          <w:szCs w:val="24"/>
        </w:rPr>
        <w:t xml:space="preserve">5. Заявитель согласен с тем, что в случае признания его победителем аукциона в электронной форме и его отказа от заключения договора купли-продажи или невнесения в срок установленной суммы платежа, сумма внесенного им задатка остается у Продавца. </w:t>
      </w:r>
    </w:p>
    <w:p w:rsidR="009947ED" w:rsidRPr="004109EB" w:rsidRDefault="009947ED" w:rsidP="009947ED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109EB">
        <w:rPr>
          <w:rFonts w:ascii="Times New Roman" w:hAnsi="Times New Roman"/>
          <w:b/>
          <w:sz w:val="24"/>
          <w:szCs w:val="24"/>
        </w:rPr>
        <w:t>Приложение:</w:t>
      </w:r>
      <w:r w:rsidRPr="004109EB">
        <w:rPr>
          <w:rFonts w:ascii="Times New Roman" w:hAnsi="Times New Roman"/>
          <w:sz w:val="24"/>
          <w:szCs w:val="24"/>
        </w:rPr>
        <w:t xml:space="preserve"> документы в соответствии с перечнем, содержащимся в информационном сообщении, размещенном </w:t>
      </w:r>
      <w:r w:rsidRPr="004109EB">
        <w:rPr>
          <w:rFonts w:ascii="Times New Roman" w:hAnsi="Times New Roman"/>
          <w:bCs/>
          <w:iCs/>
          <w:sz w:val="24"/>
          <w:szCs w:val="24"/>
        </w:rPr>
        <w:t xml:space="preserve">на сайтах в сети «Интернет»: официальном сайте Российской Федерации для размещения информации о проведении торгов (http://torgi.gov.ru), официальном сайте </w:t>
      </w:r>
      <w:r w:rsidRPr="004109EB">
        <w:rPr>
          <w:rFonts w:ascii="Times New Roman" w:hAnsi="Times New Roman"/>
          <w:sz w:val="24"/>
          <w:szCs w:val="24"/>
        </w:rPr>
        <w:t xml:space="preserve">Продавца </w:t>
      </w:r>
      <w:r w:rsidR="00467C97" w:rsidRPr="00467C97">
        <w:rPr>
          <w:sz w:val="24"/>
          <w:szCs w:val="24"/>
        </w:rPr>
        <w:t>на официальном интернет-сайте администрации Жилинского сельсовета Первомайского района (</w:t>
      </w:r>
      <w:r w:rsidR="00467C97" w:rsidRPr="00467C97">
        <w:rPr>
          <w:color w:val="0070C0"/>
          <w:sz w:val="24"/>
          <w:szCs w:val="24"/>
        </w:rPr>
        <w:t>https://www.perv-alt.ru/selsovety/zhil1nskiy/</w:t>
      </w:r>
      <w:r w:rsidRPr="00467C97">
        <w:rPr>
          <w:rFonts w:ascii="Times New Roman" w:hAnsi="Times New Roman"/>
          <w:bCs/>
          <w:iCs/>
          <w:sz w:val="24"/>
          <w:szCs w:val="24"/>
        </w:rPr>
        <w:t>,</w:t>
      </w:r>
      <w:r w:rsidRPr="004109EB">
        <w:rPr>
          <w:rFonts w:ascii="Times New Roman" w:hAnsi="Times New Roman"/>
          <w:bCs/>
          <w:iCs/>
          <w:sz w:val="24"/>
          <w:szCs w:val="24"/>
        </w:rPr>
        <w:t xml:space="preserve"> на сайте </w:t>
      </w:r>
      <w:r w:rsidRPr="004109EB">
        <w:rPr>
          <w:rFonts w:ascii="Times New Roman" w:hAnsi="Times New Roman"/>
          <w:sz w:val="24"/>
          <w:szCs w:val="24"/>
        </w:rPr>
        <w:t>Организатора (электронная площадка) www.rts-tender.ru.</w:t>
      </w:r>
    </w:p>
    <w:p w:rsidR="009947ED" w:rsidRPr="004109EB" w:rsidRDefault="009947ED" w:rsidP="009947ED">
      <w:pPr>
        <w:spacing w:after="0" w:line="240" w:lineRule="auto"/>
        <w:ind w:firstLine="567"/>
        <w:jc w:val="both"/>
        <w:rPr>
          <w:rFonts w:ascii="Times New Roman" w:eastAsia="Times New Roman" w:hAnsi="Times New Roman"/>
          <w:spacing w:val="-5"/>
          <w:sz w:val="24"/>
          <w:szCs w:val="24"/>
        </w:rPr>
      </w:pPr>
      <w:r w:rsidRPr="004109EB">
        <w:rPr>
          <w:rFonts w:ascii="Times New Roman" w:eastAsia="Times New Roman" w:hAnsi="Times New Roman"/>
          <w:spacing w:val="-5"/>
          <w:sz w:val="24"/>
          <w:szCs w:val="24"/>
        </w:rPr>
        <w:t>Адрес место нахождения, почтовый адрес, номер контактного телефона, банковские реквизиты (реквизиты для возврата задатка) Заявителя:</w:t>
      </w:r>
    </w:p>
    <w:p w:rsidR="009947ED" w:rsidRPr="004109EB" w:rsidRDefault="009947ED" w:rsidP="009947ED">
      <w:pPr>
        <w:spacing w:after="0" w:line="240" w:lineRule="auto"/>
        <w:jc w:val="both"/>
        <w:rPr>
          <w:rFonts w:ascii="Times New Roman" w:eastAsia="Times New Roman" w:hAnsi="Times New Roman"/>
          <w:spacing w:val="-5"/>
          <w:sz w:val="24"/>
          <w:szCs w:val="24"/>
        </w:rPr>
      </w:pPr>
      <w:r w:rsidRPr="004109EB">
        <w:rPr>
          <w:rFonts w:ascii="Times New Roman" w:eastAsia="Times New Roman" w:hAnsi="Times New Roman"/>
          <w:spacing w:val="-5"/>
          <w:sz w:val="24"/>
          <w:szCs w:val="24"/>
        </w:rPr>
        <w:t>_______________________________________________________________________________</w:t>
      </w:r>
    </w:p>
    <w:p w:rsidR="009947ED" w:rsidRPr="004109EB" w:rsidRDefault="009947ED" w:rsidP="009947ED">
      <w:pPr>
        <w:spacing w:after="0" w:line="240" w:lineRule="auto"/>
        <w:jc w:val="both"/>
        <w:rPr>
          <w:rFonts w:ascii="Times New Roman" w:eastAsia="Times New Roman" w:hAnsi="Times New Roman"/>
          <w:spacing w:val="-5"/>
          <w:sz w:val="24"/>
          <w:szCs w:val="24"/>
        </w:rPr>
      </w:pPr>
      <w:r w:rsidRPr="004109EB">
        <w:rPr>
          <w:rFonts w:ascii="Times New Roman" w:eastAsia="Times New Roman" w:hAnsi="Times New Roman"/>
          <w:spacing w:val="-5"/>
          <w:sz w:val="24"/>
          <w:szCs w:val="24"/>
        </w:rPr>
        <w:t>_______________________________________________________________________________</w:t>
      </w:r>
    </w:p>
    <w:p w:rsidR="009947ED" w:rsidRPr="004109EB" w:rsidRDefault="009947ED" w:rsidP="009947ED">
      <w:pPr>
        <w:spacing w:after="0" w:line="240" w:lineRule="auto"/>
        <w:ind w:firstLine="567"/>
        <w:jc w:val="both"/>
        <w:rPr>
          <w:rFonts w:ascii="Times New Roman" w:eastAsia="Times New Roman" w:hAnsi="Times New Roman"/>
          <w:spacing w:val="-5"/>
          <w:sz w:val="24"/>
          <w:szCs w:val="24"/>
        </w:rPr>
      </w:pPr>
      <w:r w:rsidRPr="004109EB">
        <w:rPr>
          <w:rFonts w:ascii="Times New Roman" w:eastAsia="Times New Roman" w:hAnsi="Times New Roman"/>
          <w:spacing w:val="-5"/>
          <w:sz w:val="24"/>
          <w:szCs w:val="24"/>
        </w:rPr>
        <w:t>С проектом договора купли-продажи ознакомлен и согласен.</w:t>
      </w:r>
    </w:p>
    <w:p w:rsidR="009947ED" w:rsidRPr="004109EB" w:rsidRDefault="009947ED" w:rsidP="009947ED">
      <w:pPr>
        <w:spacing w:after="0" w:line="240" w:lineRule="auto"/>
        <w:ind w:firstLine="567"/>
        <w:jc w:val="both"/>
        <w:rPr>
          <w:rFonts w:ascii="Times New Roman" w:eastAsia="Times New Roman" w:hAnsi="Times New Roman"/>
          <w:spacing w:val="-5"/>
          <w:sz w:val="24"/>
          <w:szCs w:val="24"/>
        </w:rPr>
      </w:pPr>
    </w:p>
    <w:p w:rsidR="009947ED" w:rsidRPr="004109EB" w:rsidRDefault="009947ED" w:rsidP="009947ED">
      <w:pPr>
        <w:spacing w:after="0" w:line="240" w:lineRule="auto"/>
        <w:ind w:firstLine="567"/>
        <w:jc w:val="both"/>
        <w:rPr>
          <w:rFonts w:ascii="Times New Roman" w:eastAsia="Times New Roman" w:hAnsi="Times New Roman"/>
          <w:spacing w:val="-5"/>
          <w:sz w:val="24"/>
          <w:szCs w:val="24"/>
        </w:rPr>
      </w:pPr>
      <w:r w:rsidRPr="004109EB">
        <w:rPr>
          <w:rFonts w:ascii="Times New Roman" w:eastAsia="Times New Roman" w:hAnsi="Times New Roman"/>
          <w:spacing w:val="-5"/>
          <w:sz w:val="24"/>
          <w:szCs w:val="24"/>
        </w:rPr>
        <w:t>___________________________________________________________ /_______________/</w:t>
      </w:r>
    </w:p>
    <w:p w:rsidR="009947ED" w:rsidRPr="004109EB" w:rsidRDefault="009947ED" w:rsidP="009947E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</w:rPr>
      </w:pPr>
      <w:r w:rsidRPr="004109EB">
        <w:rPr>
          <w:rFonts w:ascii="Times New Roman" w:eastAsia="Times New Roman" w:hAnsi="Times New Roman"/>
          <w:sz w:val="24"/>
          <w:szCs w:val="24"/>
        </w:rPr>
        <w:t xml:space="preserve">                       Должность, Ф.И.О.                              подпись                                        </w:t>
      </w:r>
    </w:p>
    <w:p w:rsidR="009947ED" w:rsidRPr="004109EB" w:rsidRDefault="009947ED" w:rsidP="009947ED">
      <w:pPr>
        <w:spacing w:after="0" w:line="240" w:lineRule="auto"/>
        <w:ind w:firstLine="567"/>
        <w:jc w:val="both"/>
        <w:rPr>
          <w:rFonts w:ascii="Times New Roman" w:eastAsia="Times New Roman" w:hAnsi="Times New Roman"/>
          <w:spacing w:val="-5"/>
          <w:sz w:val="24"/>
          <w:szCs w:val="24"/>
        </w:rPr>
      </w:pPr>
      <w:r w:rsidRPr="004109EB">
        <w:rPr>
          <w:rFonts w:ascii="Times New Roman" w:eastAsia="Times New Roman" w:hAnsi="Times New Roman"/>
          <w:spacing w:val="-5"/>
          <w:sz w:val="24"/>
          <w:szCs w:val="24"/>
        </w:rPr>
        <w:t xml:space="preserve">                                                                                                   М.П.</w:t>
      </w:r>
    </w:p>
    <w:p w:rsidR="00C16562" w:rsidRPr="007469DB" w:rsidRDefault="00C16562" w:rsidP="007469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469DB" w:rsidRPr="007469DB" w:rsidRDefault="007469DB" w:rsidP="007469DB">
      <w:pPr>
        <w:shd w:val="clear" w:color="auto" w:fill="FFFFFF"/>
        <w:spacing w:after="0" w:line="240" w:lineRule="auto"/>
        <w:ind w:left="5664" w:firstLine="6"/>
        <w:jc w:val="center"/>
        <w:rPr>
          <w:rFonts w:ascii="Times New Roman" w:hAnsi="Times New Roman" w:cs="Times New Roman"/>
          <w:sz w:val="24"/>
          <w:szCs w:val="24"/>
        </w:rPr>
      </w:pPr>
    </w:p>
    <w:p w:rsidR="008B6B7E" w:rsidRPr="007469DB" w:rsidRDefault="008B6B7E" w:rsidP="00A82B8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B6B7E" w:rsidRPr="007469DB" w:rsidSect="008B6B7E">
      <w:headerReference w:type="default" r:id="rId17"/>
      <w:headerReference w:type="first" r:id="rId18"/>
      <w:pgSz w:w="11906" w:h="16838"/>
      <w:pgMar w:top="709" w:right="567" w:bottom="1134" w:left="1134" w:header="312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1ECC" w:rsidRDefault="00871ECC" w:rsidP="000F2782">
      <w:pPr>
        <w:spacing w:after="0" w:line="240" w:lineRule="auto"/>
      </w:pPr>
      <w:r>
        <w:separator/>
      </w:r>
    </w:p>
  </w:endnote>
  <w:endnote w:type="continuationSeparator" w:id="1">
    <w:p w:rsidR="00871ECC" w:rsidRDefault="00871ECC" w:rsidP="000F2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1ECC" w:rsidRDefault="00871ECC" w:rsidP="000F2782">
      <w:pPr>
        <w:spacing w:after="0" w:line="240" w:lineRule="auto"/>
      </w:pPr>
      <w:r>
        <w:separator/>
      </w:r>
    </w:p>
  </w:footnote>
  <w:footnote w:type="continuationSeparator" w:id="1">
    <w:p w:rsidR="00871ECC" w:rsidRDefault="00871ECC" w:rsidP="000F2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12A5" w:rsidRDefault="0081430F" w:rsidP="00E612A5">
    <w:pPr>
      <w:pStyle w:val="a6"/>
      <w:jc w:val="right"/>
      <w:rPr>
        <w:lang w:val="en-US"/>
      </w:rPr>
    </w:pPr>
    <w:r>
      <w:rPr>
        <w:lang w:val="en-US"/>
      </w:rPr>
      <w:t xml:space="preserve">                                   </w:t>
    </w:r>
  </w:p>
  <w:p w:rsidR="006001BD" w:rsidRPr="00824C40" w:rsidRDefault="00871ECC" w:rsidP="00E612A5">
    <w:pPr>
      <w:pStyle w:val="a6"/>
      <w:jc w:val="center"/>
      <w:rPr>
        <w:sz w:val="24"/>
        <w:szCs w:val="24"/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29D" w:rsidRDefault="00871ECC" w:rsidP="001E243D">
    <w:pPr>
      <w:pStyle w:val="a4"/>
      <w:ind w:right="-1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8C5D05"/>
    <w:multiLevelType w:val="hybridMultilevel"/>
    <w:tmpl w:val="99FA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7A38FB"/>
    <w:multiLevelType w:val="hybridMultilevel"/>
    <w:tmpl w:val="604E2D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B6B7E"/>
    <w:rsid w:val="00030642"/>
    <w:rsid w:val="000E7163"/>
    <w:rsid w:val="000F2782"/>
    <w:rsid w:val="001D6631"/>
    <w:rsid w:val="002622FA"/>
    <w:rsid w:val="00275662"/>
    <w:rsid w:val="003D23F4"/>
    <w:rsid w:val="004146D4"/>
    <w:rsid w:val="00441CAD"/>
    <w:rsid w:val="00446A72"/>
    <w:rsid w:val="00467C97"/>
    <w:rsid w:val="004C16ED"/>
    <w:rsid w:val="004D2148"/>
    <w:rsid w:val="00513CC1"/>
    <w:rsid w:val="005B315D"/>
    <w:rsid w:val="0060704B"/>
    <w:rsid w:val="00662A79"/>
    <w:rsid w:val="0069588A"/>
    <w:rsid w:val="006D370D"/>
    <w:rsid w:val="0071580A"/>
    <w:rsid w:val="007469DB"/>
    <w:rsid w:val="00751915"/>
    <w:rsid w:val="007C3B7E"/>
    <w:rsid w:val="007F5D3B"/>
    <w:rsid w:val="0081430F"/>
    <w:rsid w:val="00871ECC"/>
    <w:rsid w:val="008B6B7E"/>
    <w:rsid w:val="00904F59"/>
    <w:rsid w:val="00927480"/>
    <w:rsid w:val="0094182B"/>
    <w:rsid w:val="00986ECD"/>
    <w:rsid w:val="009947ED"/>
    <w:rsid w:val="009D6A7B"/>
    <w:rsid w:val="00A82B85"/>
    <w:rsid w:val="00AB4BEC"/>
    <w:rsid w:val="00AC7F5C"/>
    <w:rsid w:val="00AF1086"/>
    <w:rsid w:val="00B0276C"/>
    <w:rsid w:val="00BF6D12"/>
    <w:rsid w:val="00C16562"/>
    <w:rsid w:val="00CB3AC6"/>
    <w:rsid w:val="00D2101A"/>
    <w:rsid w:val="00D61128"/>
    <w:rsid w:val="00D6458F"/>
    <w:rsid w:val="00D65C54"/>
    <w:rsid w:val="00E104BA"/>
    <w:rsid w:val="00E67904"/>
    <w:rsid w:val="00E96D79"/>
    <w:rsid w:val="00F43701"/>
    <w:rsid w:val="00F828F9"/>
    <w:rsid w:val="00FA54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782"/>
  </w:style>
  <w:style w:type="paragraph" w:styleId="2">
    <w:name w:val="heading 2"/>
    <w:basedOn w:val="a"/>
    <w:next w:val="a"/>
    <w:link w:val="20"/>
    <w:qFormat/>
    <w:rsid w:val="007469D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6B7E"/>
    <w:rPr>
      <w:color w:val="0000FF"/>
      <w:u w:val="single"/>
    </w:rPr>
  </w:style>
  <w:style w:type="paragraph" w:styleId="a4">
    <w:name w:val="header"/>
    <w:basedOn w:val="a"/>
    <w:link w:val="a5"/>
    <w:rsid w:val="008B6B7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8B6B7E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8B6B7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7">
    <w:name w:val="Нижний колонтитул Знак"/>
    <w:basedOn w:val="a0"/>
    <w:link w:val="a6"/>
    <w:uiPriority w:val="99"/>
    <w:rsid w:val="008B6B7E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8B6B7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8">
    <w:name w:val="List Paragraph"/>
    <w:basedOn w:val="a"/>
    <w:uiPriority w:val="34"/>
    <w:qFormat/>
    <w:rsid w:val="00A82B85"/>
    <w:pPr>
      <w:ind w:left="720"/>
      <w:contextualSpacing/>
    </w:pPr>
    <w:rPr>
      <w:rFonts w:ascii="Calibri" w:eastAsia="Times New Roman" w:hAnsi="Calibri" w:cs="Times New Roman"/>
    </w:rPr>
  </w:style>
  <w:style w:type="character" w:styleId="a9">
    <w:name w:val="Strong"/>
    <w:uiPriority w:val="22"/>
    <w:qFormat/>
    <w:rsid w:val="007469DB"/>
    <w:rPr>
      <w:b/>
      <w:bCs/>
    </w:rPr>
  </w:style>
  <w:style w:type="character" w:customStyle="1" w:styleId="20">
    <w:name w:val="Заголовок 2 Знак"/>
    <w:basedOn w:val="a0"/>
    <w:link w:val="2"/>
    <w:rsid w:val="007469DB"/>
    <w:rPr>
      <w:rFonts w:ascii="Times New Roman" w:eastAsia="Times New Roman" w:hAnsi="Times New Roman" w:cs="Times New Roman"/>
      <w:b/>
      <w:sz w:val="18"/>
      <w:szCs w:val="24"/>
    </w:rPr>
  </w:style>
  <w:style w:type="paragraph" w:styleId="aa">
    <w:name w:val="Body Text"/>
    <w:basedOn w:val="a"/>
    <w:link w:val="ab"/>
    <w:rsid w:val="007469D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rsid w:val="007469DB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Title"/>
    <w:basedOn w:val="a"/>
    <w:link w:val="ad"/>
    <w:uiPriority w:val="10"/>
    <w:qFormat/>
    <w:rsid w:val="007469DB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ad">
    <w:name w:val="Название Знак"/>
    <w:basedOn w:val="a0"/>
    <w:link w:val="ac"/>
    <w:uiPriority w:val="10"/>
    <w:rsid w:val="007469DB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e">
    <w:name w:val="No Spacing"/>
    <w:link w:val="af"/>
    <w:uiPriority w:val="1"/>
    <w:qFormat/>
    <w:rsid w:val="007469DB"/>
    <w:pPr>
      <w:spacing w:after="0" w:line="240" w:lineRule="auto"/>
    </w:pPr>
    <w:rPr>
      <w:rFonts w:ascii="Calibri" w:eastAsia="Calibri" w:hAnsi="Calibri" w:cs="Times New Roman"/>
      <w:sz w:val="24"/>
      <w:szCs w:val="20"/>
      <w:lang w:eastAsia="en-US"/>
    </w:rPr>
  </w:style>
  <w:style w:type="character" w:customStyle="1" w:styleId="af">
    <w:name w:val="Без интервала Знак"/>
    <w:link w:val="ae"/>
    <w:rsid w:val="007469DB"/>
    <w:rPr>
      <w:rFonts w:ascii="Calibri" w:eastAsia="Calibri" w:hAnsi="Calibri" w:cs="Times New Roman"/>
      <w:sz w:val="24"/>
      <w:szCs w:val="20"/>
      <w:lang w:eastAsia="en-US"/>
    </w:rPr>
  </w:style>
  <w:style w:type="paragraph" w:customStyle="1" w:styleId="ConsPlusNonformat">
    <w:name w:val="ConsPlusNonformat"/>
    <w:uiPriority w:val="99"/>
    <w:rsid w:val="009947E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nformat">
    <w:name w:val="ConsNonformat"/>
    <w:rsid w:val="009947ED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customStyle="1" w:styleId="1">
    <w:name w:val="Обычный1"/>
    <w:rsid w:val="009947E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ts-tender.ru/" TargetMode="External"/><Relationship Id="rId13" Type="http://schemas.openxmlformats.org/officeDocument/2006/relationships/hyperlink" Target="https://www.rts-tender.ru/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torgi.gov.ru/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313D2F8F3E59B3FA79C30A90F634FD14781F442CA44F20BF215D7A083F125D129BC36A10F69E096jDSEK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rts-tender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torgi.gov.ru" TargetMode="External"/><Relationship Id="rId10" Type="http://schemas.openxmlformats.org/officeDocument/2006/relationships/hyperlink" Target="http://www.rts-tender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rts-tender.ru" TargetMode="External"/><Relationship Id="rId14" Type="http://schemas.openxmlformats.org/officeDocument/2006/relationships/hyperlink" Target="https://www.rts-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044766-962E-4686-9A39-A94C1609E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3496</Words>
  <Characters>19931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Jilino2</dc:creator>
  <cp:keywords/>
  <dc:description/>
  <cp:lastModifiedBy>Jilino2</cp:lastModifiedBy>
  <cp:revision>30</cp:revision>
  <cp:lastPrinted>2026-10-22T04:40:00Z</cp:lastPrinted>
  <dcterms:created xsi:type="dcterms:W3CDTF">2026-10-19T04:12:00Z</dcterms:created>
  <dcterms:modified xsi:type="dcterms:W3CDTF">2026-10-22T04:54:00Z</dcterms:modified>
</cp:coreProperties>
</file>