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6E3774" w:rsidP="00F6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6E3774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7261AA" w:rsidRDefault="00E47484" w:rsidP="00417F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предоставления субсидии из районного бюджета для оплаты соглашений, заключаемых по результатам отбора исполнителей услуг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47484" w:rsidRPr="00CB414E" w:rsidRDefault="00E47484" w:rsidP="00E47484">
      <w:pPr>
        <w:ind w:firstLine="709"/>
        <w:jc w:val="both"/>
        <w:rPr>
          <w:sz w:val="28"/>
          <w:szCs w:val="28"/>
        </w:rPr>
      </w:pPr>
      <w:r w:rsidRPr="00432690">
        <w:rPr>
          <w:sz w:val="28"/>
          <w:szCs w:val="28"/>
        </w:rPr>
        <w:t xml:space="preserve">В соответствии с </w:t>
      </w:r>
      <w:hyperlink r:id="rId6">
        <w:r w:rsidRPr="00432690">
          <w:rPr>
            <w:sz w:val="28"/>
            <w:szCs w:val="28"/>
          </w:rPr>
          <w:t>пунктом 2 статьи 78.4</w:t>
        </w:r>
      </w:hyperlink>
      <w:r w:rsidRPr="00432690">
        <w:rPr>
          <w:sz w:val="28"/>
          <w:szCs w:val="28"/>
        </w:rPr>
        <w:t xml:space="preserve"> Бюджетного кодекса Российской Федерации, </w:t>
      </w:r>
      <w:hyperlink r:id="rId7">
        <w:r w:rsidRPr="00432690">
          <w:rPr>
            <w:sz w:val="28"/>
            <w:szCs w:val="28"/>
          </w:rPr>
          <w:t>частью 2 статьи 22</w:t>
        </w:r>
      </w:hyperlink>
      <w:r>
        <w:rPr>
          <w:sz w:val="22"/>
        </w:rPr>
        <w:t xml:space="preserve"> </w:t>
      </w:r>
      <w:r w:rsidRPr="00CB414E">
        <w:rPr>
          <w:sz w:val="28"/>
          <w:szCs w:val="28"/>
        </w:rPr>
        <w:t xml:space="preserve">Федерального закона от 13.07.2020 </w:t>
      </w:r>
      <w:r>
        <w:rPr>
          <w:sz w:val="28"/>
          <w:szCs w:val="28"/>
        </w:rPr>
        <w:t>№</w:t>
      </w:r>
      <w:r w:rsidRPr="00CB414E">
        <w:rPr>
          <w:sz w:val="28"/>
          <w:szCs w:val="28"/>
        </w:rPr>
        <w:t xml:space="preserve"> 189-ФЗ </w:t>
      </w:r>
      <w:r>
        <w:rPr>
          <w:sz w:val="28"/>
          <w:szCs w:val="28"/>
        </w:rPr>
        <w:t>«</w:t>
      </w:r>
      <w:r w:rsidRPr="00CB414E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 w:val="28"/>
          <w:szCs w:val="28"/>
        </w:rPr>
        <w:t xml:space="preserve">, постановлением администрации Первомайского района от </w:t>
      </w:r>
      <w:r w:rsidR="00110A63" w:rsidRPr="00110A63">
        <w:rPr>
          <w:sz w:val="28"/>
          <w:szCs w:val="28"/>
        </w:rPr>
        <w:t>23.</w:t>
      </w:r>
      <w:r w:rsidRPr="00110A63">
        <w:rPr>
          <w:sz w:val="28"/>
          <w:szCs w:val="28"/>
        </w:rPr>
        <w:t>05.2024 №</w:t>
      </w:r>
      <w:r>
        <w:rPr>
          <w:sz w:val="28"/>
          <w:szCs w:val="28"/>
        </w:rPr>
        <w:t xml:space="preserve"> </w:t>
      </w:r>
      <w:r w:rsidR="00110A63">
        <w:rPr>
          <w:sz w:val="28"/>
          <w:szCs w:val="28"/>
        </w:rPr>
        <w:t xml:space="preserve">657 </w:t>
      </w:r>
      <w:r>
        <w:rPr>
          <w:sz w:val="28"/>
          <w:szCs w:val="28"/>
        </w:rPr>
        <w:t xml:space="preserve">«Об утверждении Порядка </w:t>
      </w:r>
      <w:r w:rsidRPr="00CB414E">
        <w:rPr>
          <w:rFonts w:eastAsiaTheme="minorEastAsia"/>
          <w:sz w:val="28"/>
          <w:szCs w:val="28"/>
        </w:rPr>
        <w:t xml:space="preserve">формирования </w:t>
      </w:r>
      <w:r>
        <w:rPr>
          <w:rFonts w:eastAsiaTheme="minorEastAsia"/>
          <w:sz w:val="28"/>
          <w:szCs w:val="28"/>
        </w:rPr>
        <w:t>муниципаль</w:t>
      </w:r>
      <w:r w:rsidRPr="00CB414E">
        <w:rPr>
          <w:rFonts w:eastAsiaTheme="minorEastAsia"/>
          <w:sz w:val="28"/>
          <w:szCs w:val="28"/>
        </w:rPr>
        <w:t xml:space="preserve">ных социальных заказов на оказание </w:t>
      </w:r>
      <w:r>
        <w:rPr>
          <w:rFonts w:eastAsiaTheme="minorEastAsia"/>
          <w:sz w:val="28"/>
          <w:szCs w:val="28"/>
        </w:rPr>
        <w:t>муниципаль</w:t>
      </w:r>
      <w:r w:rsidRPr="00CB414E">
        <w:rPr>
          <w:rFonts w:eastAsiaTheme="minorEastAsia"/>
          <w:sz w:val="28"/>
          <w:szCs w:val="28"/>
        </w:rPr>
        <w:t xml:space="preserve">ных услуг в социальной сфере, отнесенных </w:t>
      </w:r>
      <w:r w:rsidRPr="00CB414E">
        <w:rPr>
          <w:sz w:val="28"/>
          <w:szCs w:val="28"/>
        </w:rPr>
        <w:t>к полномочиям администрации Первомайского района Алтайского края</w:t>
      </w:r>
      <w:r>
        <w:rPr>
          <w:sz w:val="28"/>
          <w:szCs w:val="28"/>
        </w:rPr>
        <w:t>»              п о с т а н о в л я ю:</w:t>
      </w:r>
    </w:p>
    <w:p w:rsidR="00E47484" w:rsidRPr="00CB414E" w:rsidRDefault="00E47484" w:rsidP="00E4748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CB414E">
        <w:rPr>
          <w:rFonts w:eastAsiaTheme="minorEastAsia"/>
          <w:sz w:val="28"/>
          <w:szCs w:val="28"/>
        </w:rPr>
        <w:t>1. Утвердить</w:t>
      </w:r>
      <w:r>
        <w:rPr>
          <w:rFonts w:eastAsiaTheme="minorEastAsia"/>
          <w:sz w:val="28"/>
          <w:szCs w:val="28"/>
        </w:rPr>
        <w:t xml:space="preserve"> </w:t>
      </w:r>
      <w:hyperlink w:anchor="P39">
        <w:r w:rsidRPr="00CB414E">
          <w:rPr>
            <w:rFonts w:eastAsiaTheme="minorEastAsia"/>
            <w:sz w:val="28"/>
            <w:szCs w:val="28"/>
          </w:rPr>
          <w:t>Порядок</w:t>
        </w:r>
      </w:hyperlink>
      <w:r w:rsidRPr="00CB414E">
        <w:rPr>
          <w:rFonts w:eastAsiaTheme="minorEastAsia"/>
          <w:sz w:val="28"/>
          <w:szCs w:val="28"/>
        </w:rPr>
        <w:t xml:space="preserve"> </w:t>
      </w:r>
      <w:r w:rsidRPr="00432690">
        <w:rPr>
          <w:sz w:val="28"/>
          <w:szCs w:val="28"/>
        </w:rPr>
        <w:t>предоставления субсидии из районного бюджета для оплаты соглашений, заключаемых по результатам отбора исполнителей услуг</w:t>
      </w:r>
      <w:r w:rsidRPr="00CB414E">
        <w:rPr>
          <w:rFonts w:eastAsiaTheme="minorEastAsia"/>
          <w:sz w:val="28"/>
          <w:szCs w:val="28"/>
        </w:rPr>
        <w:t xml:space="preserve"> (приложение</w:t>
      </w:r>
      <w:r>
        <w:rPr>
          <w:rFonts w:eastAsiaTheme="minorEastAsia"/>
          <w:sz w:val="28"/>
          <w:szCs w:val="28"/>
        </w:rPr>
        <w:t>).</w:t>
      </w:r>
    </w:p>
    <w:p w:rsidR="00E47484" w:rsidRPr="00CB414E" w:rsidRDefault="00E47484" w:rsidP="00E4748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CB414E"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>Н</w:t>
      </w:r>
      <w:r w:rsidRPr="00CB414E">
        <w:rPr>
          <w:rFonts w:eastAsiaTheme="minorEastAsia"/>
          <w:sz w:val="28"/>
          <w:szCs w:val="28"/>
        </w:rPr>
        <w:t>астоящ</w:t>
      </w:r>
      <w:r>
        <w:rPr>
          <w:rFonts w:eastAsiaTheme="minorEastAsia"/>
          <w:sz w:val="28"/>
          <w:szCs w:val="28"/>
        </w:rPr>
        <w:t>ее</w:t>
      </w:r>
      <w:r w:rsidRPr="00CB414E">
        <w:rPr>
          <w:rFonts w:eastAsiaTheme="minorEastAsia"/>
          <w:sz w:val="28"/>
          <w:szCs w:val="28"/>
        </w:rPr>
        <w:t xml:space="preserve"> постановление распространя</w:t>
      </w:r>
      <w:r>
        <w:rPr>
          <w:rFonts w:eastAsiaTheme="minorEastAsia"/>
          <w:sz w:val="28"/>
          <w:szCs w:val="28"/>
        </w:rPr>
        <w:t>е</w:t>
      </w:r>
      <w:r w:rsidRPr="00CB414E">
        <w:rPr>
          <w:rFonts w:eastAsiaTheme="minorEastAsia"/>
          <w:sz w:val="28"/>
          <w:szCs w:val="28"/>
        </w:rPr>
        <w:t>т свое действие на правоотношения, возник</w:t>
      </w:r>
      <w:r>
        <w:rPr>
          <w:rFonts w:eastAsiaTheme="minorEastAsia"/>
          <w:sz w:val="28"/>
          <w:szCs w:val="28"/>
        </w:rPr>
        <w:t>ш</w:t>
      </w:r>
      <w:r w:rsidRPr="00CB414E">
        <w:rPr>
          <w:rFonts w:eastAsiaTheme="minorEastAsia"/>
          <w:sz w:val="28"/>
          <w:szCs w:val="28"/>
        </w:rPr>
        <w:t>ие с 202</w:t>
      </w:r>
      <w:r>
        <w:rPr>
          <w:rFonts w:eastAsiaTheme="minorEastAsia"/>
          <w:sz w:val="28"/>
          <w:szCs w:val="28"/>
        </w:rPr>
        <w:t>4</w:t>
      </w:r>
      <w:r w:rsidRPr="00CB414E">
        <w:rPr>
          <w:rFonts w:eastAsiaTheme="minorEastAsia"/>
          <w:sz w:val="28"/>
          <w:szCs w:val="28"/>
        </w:rPr>
        <w:t xml:space="preserve"> года.</w:t>
      </w:r>
    </w:p>
    <w:p w:rsidR="00E47484" w:rsidRPr="000A1032" w:rsidRDefault="00E47484" w:rsidP="00E47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103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47484" w:rsidRPr="000A1032" w:rsidRDefault="00E47484" w:rsidP="00E47484">
      <w:pPr>
        <w:rPr>
          <w:sz w:val="28"/>
          <w:szCs w:val="28"/>
        </w:rPr>
      </w:pPr>
    </w:p>
    <w:p w:rsidR="00E47484" w:rsidRPr="000A1032" w:rsidRDefault="00E47484" w:rsidP="00E47484">
      <w:pPr>
        <w:rPr>
          <w:iCs/>
          <w:sz w:val="28"/>
          <w:szCs w:val="28"/>
        </w:rPr>
      </w:pPr>
    </w:p>
    <w:p w:rsidR="00E47484" w:rsidRPr="000A1032" w:rsidRDefault="00E47484" w:rsidP="00E47484">
      <w:pPr>
        <w:rPr>
          <w:iCs/>
          <w:sz w:val="28"/>
          <w:szCs w:val="28"/>
        </w:rPr>
      </w:pPr>
    </w:p>
    <w:p w:rsidR="00E47484" w:rsidRPr="00C26C2A" w:rsidRDefault="00E47484" w:rsidP="00E47484">
      <w:pPr>
        <w:rPr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Pr="00C26C2A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</w:t>
      </w:r>
      <w:r w:rsidRPr="00C26C2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Ю.А. Фролова</w:t>
      </w:r>
    </w:p>
    <w:p w:rsidR="00E47484" w:rsidRPr="000A1032" w:rsidRDefault="00E47484" w:rsidP="00E47484">
      <w:pPr>
        <w:pStyle w:val="4"/>
        <w:tabs>
          <w:tab w:val="right" w:pos="9354"/>
        </w:tabs>
        <w:rPr>
          <w:b w:val="0"/>
          <w:bCs/>
          <w:szCs w:val="28"/>
        </w:rPr>
      </w:pPr>
    </w:p>
    <w:p w:rsidR="00E47484" w:rsidRPr="000A1032" w:rsidRDefault="00E47484" w:rsidP="00E47484">
      <w:pPr>
        <w:rPr>
          <w:sz w:val="28"/>
          <w:szCs w:val="28"/>
        </w:rPr>
      </w:pPr>
    </w:p>
    <w:p w:rsidR="00E47484" w:rsidRDefault="00E47484" w:rsidP="00E4748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13B420A" wp14:editId="6961684D">
                <wp:simplePos x="0" y="0"/>
                <wp:positionH relativeFrom="page">
                  <wp:posOffset>986155</wp:posOffset>
                </wp:positionH>
                <wp:positionV relativeFrom="page">
                  <wp:posOffset>9582150</wp:posOffset>
                </wp:positionV>
                <wp:extent cx="2747645" cy="4451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484" w:rsidRDefault="00E47484" w:rsidP="00E474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Евсеенкова Е.А.</w:t>
                            </w:r>
                          </w:p>
                          <w:p w:rsidR="00E47484" w:rsidRPr="00E352AA" w:rsidRDefault="00E47484" w:rsidP="00E474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2 23 46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B42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7.65pt;margin-top:754.5pt;width:216.3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" strokecolor="white">
                <v:textbox>
                  <w:txbxContent>
                    <w:p w:rsidR="00E47484" w:rsidRDefault="00E47484" w:rsidP="00E4748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Евсеенкова Е.А.</w:t>
                      </w:r>
                    </w:p>
                    <w:p w:rsidR="00E47484" w:rsidRPr="00E352AA" w:rsidRDefault="00E47484" w:rsidP="00E4748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2 23 46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47484" w:rsidRDefault="00E47484" w:rsidP="00E47484">
      <w:pPr>
        <w:rPr>
          <w:sz w:val="28"/>
          <w:szCs w:val="28"/>
        </w:rPr>
      </w:pPr>
    </w:p>
    <w:p w:rsidR="00E47484" w:rsidRDefault="00E47484" w:rsidP="00E47484">
      <w:pPr>
        <w:rPr>
          <w:sz w:val="28"/>
          <w:szCs w:val="28"/>
        </w:rPr>
      </w:pPr>
    </w:p>
    <w:p w:rsidR="00E47484" w:rsidRDefault="00E47484" w:rsidP="00E47484">
      <w:pPr>
        <w:rPr>
          <w:sz w:val="28"/>
          <w:szCs w:val="28"/>
        </w:rPr>
      </w:pPr>
    </w:p>
    <w:p w:rsidR="004D5EC2" w:rsidRDefault="004D5EC2" w:rsidP="00E47484">
      <w:pPr>
        <w:rPr>
          <w:sz w:val="28"/>
          <w:szCs w:val="28"/>
        </w:rPr>
      </w:pPr>
    </w:p>
    <w:p w:rsidR="00E47484" w:rsidRDefault="00E47484" w:rsidP="00E47484">
      <w:pPr>
        <w:rPr>
          <w:sz w:val="28"/>
          <w:szCs w:val="28"/>
        </w:rPr>
      </w:pPr>
    </w:p>
    <w:p w:rsidR="00E47484" w:rsidRPr="00FC41B8" w:rsidRDefault="00E47484" w:rsidP="00E4748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</w:t>
      </w:r>
      <w:r w:rsidR="004D5EC2">
        <w:rPr>
          <w:sz w:val="24"/>
          <w:szCs w:val="24"/>
        </w:rPr>
        <w:t xml:space="preserve">                    </w:t>
      </w:r>
      <w:r w:rsidRPr="00FC41B8">
        <w:rPr>
          <w:sz w:val="24"/>
          <w:szCs w:val="24"/>
        </w:rPr>
        <w:t xml:space="preserve">Приложение </w:t>
      </w:r>
    </w:p>
    <w:p w:rsidR="00E47484" w:rsidRDefault="00E47484" w:rsidP="00E47484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FC41B8">
        <w:rPr>
          <w:sz w:val="24"/>
          <w:szCs w:val="24"/>
        </w:rPr>
        <w:t xml:space="preserve"> постановлению администрации</w:t>
      </w:r>
    </w:p>
    <w:p w:rsidR="00E47484" w:rsidRDefault="00E47484" w:rsidP="00E474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4D5EC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Первомайского района</w:t>
      </w:r>
    </w:p>
    <w:p w:rsidR="00E47484" w:rsidRDefault="006E3774" w:rsidP="006E37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 w:rsidR="00110A63">
        <w:rPr>
          <w:sz w:val="24"/>
          <w:szCs w:val="24"/>
        </w:rPr>
        <w:t>от «</w:t>
      </w:r>
      <w:r>
        <w:rPr>
          <w:sz w:val="24"/>
          <w:szCs w:val="24"/>
        </w:rPr>
        <w:t>17</w:t>
      </w:r>
      <w:r w:rsidR="00110A63">
        <w:rPr>
          <w:sz w:val="24"/>
          <w:szCs w:val="24"/>
        </w:rPr>
        <w:t>»</w:t>
      </w:r>
      <w:r>
        <w:rPr>
          <w:sz w:val="24"/>
          <w:szCs w:val="24"/>
        </w:rPr>
        <w:t xml:space="preserve"> июня </w:t>
      </w:r>
      <w:r w:rsidR="00E47484">
        <w:rPr>
          <w:sz w:val="24"/>
          <w:szCs w:val="24"/>
        </w:rPr>
        <w:t>2024</w:t>
      </w:r>
      <w:r w:rsidR="00110A6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788</w:t>
      </w:r>
    </w:p>
    <w:p w:rsidR="00E47484" w:rsidRDefault="00E47484" w:rsidP="00E47484">
      <w:pPr>
        <w:jc w:val="right"/>
        <w:rPr>
          <w:sz w:val="24"/>
          <w:szCs w:val="24"/>
        </w:rPr>
      </w:pPr>
    </w:p>
    <w:p w:rsidR="00E47484" w:rsidRDefault="00E47484" w:rsidP="00E47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7484" w:rsidRPr="0074347F" w:rsidRDefault="00E47484" w:rsidP="00E47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347F">
        <w:rPr>
          <w:rFonts w:ascii="Times New Roman" w:hAnsi="Times New Roman" w:cs="Times New Roman"/>
          <w:sz w:val="28"/>
          <w:szCs w:val="28"/>
        </w:rPr>
        <w:t>ПОРЯДОК</w:t>
      </w:r>
    </w:p>
    <w:p w:rsidR="00E47484" w:rsidRDefault="00E47484" w:rsidP="00E47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 ИЗ РАЙОННОГО БЮДЖЕТА ДЛЯ ОПЛАТЫ СОГЛАШЕНИЙ, ЗАКЛЮЧАЕМЫХ ПО РЕЗУЛЬТАТАМ ОТБОРА ИСПОЛНИТЕЛЕЙ УСЛУГ</w:t>
      </w:r>
    </w:p>
    <w:p w:rsidR="00E47484" w:rsidRDefault="00E47484" w:rsidP="00E47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7484" w:rsidRPr="00A5284C" w:rsidRDefault="00E47484" w:rsidP="00E47484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>1. Общие положения</w:t>
      </w:r>
    </w:p>
    <w:p w:rsidR="00E47484" w:rsidRPr="00A5284C" w:rsidRDefault="00E47484" w:rsidP="00E4748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1.1. Настоящий Порядок определяет цели и условия предоставления субсидии из </w:t>
      </w:r>
      <w:r>
        <w:rPr>
          <w:rFonts w:eastAsiaTheme="minorEastAsia"/>
          <w:sz w:val="28"/>
          <w:szCs w:val="28"/>
        </w:rPr>
        <w:t>районн</w:t>
      </w:r>
      <w:r w:rsidRPr="00A5284C">
        <w:rPr>
          <w:rFonts w:eastAsiaTheme="minorEastAsia"/>
          <w:sz w:val="28"/>
          <w:szCs w:val="28"/>
        </w:rPr>
        <w:t xml:space="preserve">ого бюджета юридическим лицам, индивидуальным предпринимателям или физическим лицам - производителям товаров, работ, услуг (далее </w:t>
      </w:r>
      <w:r>
        <w:rPr>
          <w:rFonts w:eastAsiaTheme="minorEastAsia"/>
          <w:sz w:val="28"/>
          <w:szCs w:val="28"/>
        </w:rPr>
        <w:t>–</w:t>
      </w:r>
      <w:r w:rsidRPr="00A5284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A5284C">
        <w:rPr>
          <w:rFonts w:eastAsiaTheme="minorEastAsia"/>
          <w:sz w:val="28"/>
          <w:szCs w:val="28"/>
        </w:rPr>
        <w:t>исполнитель услуг</w:t>
      </w:r>
      <w:r>
        <w:rPr>
          <w:rFonts w:eastAsiaTheme="minorEastAsia"/>
          <w:sz w:val="28"/>
          <w:szCs w:val="28"/>
        </w:rPr>
        <w:t>»</w:t>
      </w:r>
      <w:r w:rsidRPr="00A5284C">
        <w:rPr>
          <w:rFonts w:eastAsiaTheme="minorEastAsia"/>
          <w:sz w:val="28"/>
          <w:szCs w:val="28"/>
        </w:rPr>
        <w:t xml:space="preserve">) на оплату соглашений, предусмотренных </w:t>
      </w:r>
      <w:hyperlink r:id="rId8">
        <w:r w:rsidRPr="00A5284C">
          <w:rPr>
            <w:rFonts w:eastAsiaTheme="minorEastAsia"/>
            <w:sz w:val="28"/>
            <w:szCs w:val="28"/>
          </w:rPr>
          <w:t>частью 6 статьи 9</w:t>
        </w:r>
      </w:hyperlink>
      <w:r w:rsidRPr="00A5284C">
        <w:rPr>
          <w:rFonts w:eastAsiaTheme="minorEastAsia"/>
          <w:sz w:val="28"/>
          <w:szCs w:val="28"/>
        </w:rPr>
        <w:t xml:space="preserve"> Федерального закона от 13.07.2020 </w:t>
      </w:r>
      <w:r>
        <w:rPr>
          <w:rFonts w:eastAsiaTheme="minorEastAsia"/>
          <w:sz w:val="28"/>
          <w:szCs w:val="28"/>
        </w:rPr>
        <w:t>№</w:t>
      </w:r>
      <w:r w:rsidRPr="00A5284C">
        <w:rPr>
          <w:rFonts w:eastAsiaTheme="minorEastAsia"/>
          <w:sz w:val="28"/>
          <w:szCs w:val="28"/>
        </w:rPr>
        <w:t xml:space="preserve"> 189-ФЗ </w:t>
      </w:r>
      <w:r>
        <w:rPr>
          <w:rFonts w:eastAsiaTheme="minorEastAsia"/>
          <w:sz w:val="28"/>
          <w:szCs w:val="28"/>
        </w:rPr>
        <w:t>«</w:t>
      </w:r>
      <w:r w:rsidRPr="00A5284C">
        <w:rPr>
          <w:rFonts w:eastAsiaTheme="minorEastAsia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eastAsiaTheme="minorEastAsia"/>
          <w:sz w:val="28"/>
          <w:szCs w:val="28"/>
        </w:rPr>
        <w:t>»</w:t>
      </w:r>
      <w:r w:rsidRPr="00A5284C">
        <w:rPr>
          <w:rFonts w:eastAsiaTheme="minorEastAsia"/>
          <w:sz w:val="28"/>
          <w:szCs w:val="28"/>
        </w:rPr>
        <w:t xml:space="preserve"> (далее </w:t>
      </w:r>
      <w:r>
        <w:rPr>
          <w:rFonts w:eastAsiaTheme="minorEastAsia"/>
          <w:sz w:val="28"/>
          <w:szCs w:val="28"/>
        </w:rPr>
        <w:t>–</w:t>
      </w:r>
      <w:r w:rsidRPr="00A5284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A5284C">
        <w:rPr>
          <w:rFonts w:eastAsiaTheme="minorEastAsia"/>
          <w:sz w:val="28"/>
          <w:szCs w:val="28"/>
        </w:rPr>
        <w:t>Федеральный закон</w:t>
      </w:r>
      <w:r>
        <w:rPr>
          <w:rFonts w:eastAsiaTheme="minorEastAsia"/>
          <w:sz w:val="28"/>
          <w:szCs w:val="28"/>
        </w:rPr>
        <w:t>»</w:t>
      </w:r>
      <w:r w:rsidRPr="00A5284C">
        <w:rPr>
          <w:rFonts w:eastAsiaTheme="minorEastAsia"/>
          <w:sz w:val="28"/>
          <w:szCs w:val="28"/>
        </w:rPr>
        <w:t>).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1" w:name="P39"/>
      <w:bookmarkEnd w:id="1"/>
      <w:r w:rsidRPr="00A5284C">
        <w:rPr>
          <w:rFonts w:eastAsiaTheme="minorEastAsia"/>
          <w:sz w:val="28"/>
          <w:szCs w:val="28"/>
        </w:rPr>
        <w:t xml:space="preserve">1.2. Субсидии предоставляются в целях финансового обеспечения исполнения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ного социального заказа на оказание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 в соответствии с Федеральным </w:t>
      </w:r>
      <w:hyperlink r:id="rId9">
        <w:r w:rsidRPr="00A5284C">
          <w:rPr>
            <w:rFonts w:eastAsiaTheme="minorEastAsia"/>
            <w:sz w:val="28"/>
            <w:szCs w:val="28"/>
          </w:rPr>
          <w:t>законом</w:t>
        </w:r>
      </w:hyperlink>
      <w:r w:rsidRPr="00A5284C">
        <w:rPr>
          <w:rFonts w:eastAsiaTheme="minorEastAsia"/>
          <w:sz w:val="28"/>
          <w:szCs w:val="28"/>
        </w:rPr>
        <w:t xml:space="preserve"> и принятыми в соответствии с ним иными нормативными правовыми актами </w:t>
      </w:r>
      <w:r>
        <w:rPr>
          <w:rFonts w:eastAsiaTheme="minorEastAsia"/>
          <w:sz w:val="28"/>
          <w:szCs w:val="28"/>
        </w:rPr>
        <w:t>администрации Первомайского района</w:t>
      </w:r>
      <w:r w:rsidRPr="00A5284C">
        <w:rPr>
          <w:rFonts w:eastAsiaTheme="minorEastAsia"/>
          <w:sz w:val="28"/>
          <w:szCs w:val="28"/>
        </w:rPr>
        <w:t>: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1) на оплату соглашения об оказании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сфере, заключенного по результатам конкурса, отнесенного к полномочиям </w:t>
      </w:r>
      <w:r>
        <w:rPr>
          <w:rFonts w:eastAsiaTheme="minorEastAsia"/>
          <w:sz w:val="28"/>
          <w:szCs w:val="28"/>
        </w:rPr>
        <w:t>администрации Первомайского района</w:t>
      </w:r>
      <w:r w:rsidRPr="00A5284C">
        <w:rPr>
          <w:rFonts w:eastAsiaTheme="minorEastAsia"/>
          <w:sz w:val="28"/>
          <w:szCs w:val="28"/>
        </w:rPr>
        <w:t xml:space="preserve"> Алтайского края;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2) на оплату соглашения о финансовом обеспечении (возмещении) затрат, связанных с оказанием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 в соответствии с социальным сертификатом на получение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ной услуги в социальной сфере (далее </w:t>
      </w:r>
      <w:r>
        <w:rPr>
          <w:rFonts w:eastAsiaTheme="minorEastAsia"/>
          <w:sz w:val="28"/>
          <w:szCs w:val="28"/>
        </w:rPr>
        <w:t>–</w:t>
      </w:r>
      <w:r w:rsidRPr="00A5284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A5284C">
        <w:rPr>
          <w:rFonts w:eastAsiaTheme="minorEastAsia"/>
          <w:sz w:val="28"/>
          <w:szCs w:val="28"/>
        </w:rPr>
        <w:t>социальный сертификат</w:t>
      </w:r>
      <w:r>
        <w:rPr>
          <w:rFonts w:eastAsiaTheme="minorEastAsia"/>
          <w:sz w:val="28"/>
          <w:szCs w:val="28"/>
        </w:rPr>
        <w:t>»</w:t>
      </w:r>
      <w:r w:rsidRPr="00A5284C">
        <w:rPr>
          <w:rFonts w:eastAsiaTheme="minorEastAsia"/>
          <w:sz w:val="28"/>
          <w:szCs w:val="28"/>
        </w:rPr>
        <w:t xml:space="preserve">), отнесенного к полномочиям </w:t>
      </w:r>
      <w:r>
        <w:rPr>
          <w:rFonts w:eastAsiaTheme="minorEastAsia"/>
          <w:sz w:val="28"/>
          <w:szCs w:val="28"/>
        </w:rPr>
        <w:t>администрации Первомайского района</w:t>
      </w:r>
      <w:r w:rsidRPr="00A5284C">
        <w:rPr>
          <w:rFonts w:eastAsiaTheme="minorEastAsia"/>
          <w:sz w:val="28"/>
          <w:szCs w:val="28"/>
        </w:rPr>
        <w:t xml:space="preserve"> Алтайского края.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1.3. Под уполномоченным органом в настоящем Порядке понимается орган </w:t>
      </w:r>
      <w:r>
        <w:rPr>
          <w:rFonts w:eastAsiaTheme="minorEastAsia"/>
          <w:sz w:val="28"/>
          <w:szCs w:val="28"/>
        </w:rPr>
        <w:t>администрации района</w:t>
      </w:r>
      <w:r w:rsidRPr="00A5284C">
        <w:rPr>
          <w:rFonts w:eastAsiaTheme="minorEastAsia"/>
          <w:sz w:val="28"/>
          <w:szCs w:val="28"/>
        </w:rPr>
        <w:t xml:space="preserve">, утверждающий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ный социальный заказ на оказание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 и обеспечивающий предоставление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потребителям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 в соответствии с показателями, характеризующими качество оказания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 и (или) объем их оказания и установленными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ным социальным заказом (далее </w:t>
      </w:r>
      <w:r>
        <w:rPr>
          <w:rFonts w:eastAsiaTheme="minorEastAsia"/>
          <w:sz w:val="28"/>
          <w:szCs w:val="28"/>
        </w:rPr>
        <w:t>–</w:t>
      </w:r>
      <w:r w:rsidRPr="00A5284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A5284C">
        <w:rPr>
          <w:rFonts w:eastAsiaTheme="minorEastAsia"/>
          <w:sz w:val="28"/>
          <w:szCs w:val="28"/>
        </w:rPr>
        <w:t>уполномоченный орган</w:t>
      </w:r>
      <w:r>
        <w:rPr>
          <w:rFonts w:eastAsiaTheme="minorEastAsia"/>
          <w:sz w:val="28"/>
          <w:szCs w:val="28"/>
        </w:rPr>
        <w:t>»</w:t>
      </w:r>
      <w:r w:rsidRPr="00A5284C">
        <w:rPr>
          <w:rFonts w:eastAsiaTheme="minorEastAsia"/>
          <w:sz w:val="28"/>
          <w:szCs w:val="28"/>
        </w:rPr>
        <w:t>).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Иные понятия, применяемые в настоящем Порядке, используются в значениях, указанных в Федеральном </w:t>
      </w:r>
      <w:hyperlink r:id="rId10">
        <w:r w:rsidRPr="00A5284C">
          <w:rPr>
            <w:rFonts w:eastAsiaTheme="minorEastAsia"/>
            <w:sz w:val="28"/>
            <w:szCs w:val="28"/>
          </w:rPr>
          <w:t>законе</w:t>
        </w:r>
      </w:hyperlink>
      <w:r w:rsidRPr="00A5284C">
        <w:rPr>
          <w:rFonts w:eastAsiaTheme="minorEastAsia"/>
          <w:sz w:val="28"/>
          <w:szCs w:val="28"/>
        </w:rPr>
        <w:t>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2" w:name="P44"/>
      <w:bookmarkEnd w:id="2"/>
      <w:r w:rsidRPr="00A5284C">
        <w:rPr>
          <w:rFonts w:eastAsiaTheme="minorEastAsia"/>
          <w:sz w:val="28"/>
          <w:szCs w:val="28"/>
        </w:rPr>
        <w:t xml:space="preserve">1.4. Право на получение субсидии имеют исполнители услуг, </w:t>
      </w:r>
      <w:r w:rsidRPr="00A5284C">
        <w:rPr>
          <w:rFonts w:eastAsiaTheme="minorEastAsia"/>
          <w:sz w:val="28"/>
          <w:szCs w:val="28"/>
        </w:rPr>
        <w:lastRenderedPageBreak/>
        <w:t xml:space="preserve">заключившие соглашение в соответствии с </w:t>
      </w:r>
      <w:hyperlink r:id="rId11">
        <w:r w:rsidRPr="00A5284C">
          <w:rPr>
            <w:rFonts w:eastAsiaTheme="minorEastAsia"/>
            <w:sz w:val="28"/>
            <w:szCs w:val="28"/>
          </w:rPr>
          <w:t>частью 6 статьи 9</w:t>
        </w:r>
      </w:hyperlink>
      <w:r w:rsidRPr="00A5284C">
        <w:rPr>
          <w:rFonts w:eastAsiaTheme="minorEastAsia"/>
          <w:sz w:val="28"/>
          <w:szCs w:val="28"/>
        </w:rPr>
        <w:t xml:space="preserve"> Федерального закона (далее также </w:t>
      </w:r>
      <w:r>
        <w:rPr>
          <w:rFonts w:eastAsiaTheme="minorEastAsia"/>
          <w:sz w:val="28"/>
          <w:szCs w:val="28"/>
        </w:rPr>
        <w:t>–</w:t>
      </w:r>
      <w:r w:rsidRPr="00A5284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A5284C">
        <w:rPr>
          <w:rFonts w:eastAsiaTheme="minorEastAsia"/>
          <w:sz w:val="28"/>
          <w:szCs w:val="28"/>
        </w:rPr>
        <w:t>соглашение</w:t>
      </w:r>
      <w:r>
        <w:rPr>
          <w:rFonts w:eastAsiaTheme="minorEastAsia"/>
          <w:sz w:val="28"/>
          <w:szCs w:val="28"/>
        </w:rPr>
        <w:t>»</w:t>
      </w:r>
      <w:r w:rsidRPr="00A5284C">
        <w:rPr>
          <w:rFonts w:eastAsiaTheme="minorEastAsia"/>
          <w:sz w:val="28"/>
          <w:szCs w:val="28"/>
        </w:rPr>
        <w:t xml:space="preserve">), признанные победителями конкурса на заключение соглашения об оказании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 либо включенные в реестр исполнителей </w:t>
      </w:r>
      <w:r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>ных услуг в социальной сфере в соответствии с социальным сертификатом, и получателем услуг им предъявлен социальный сертификат.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Средства субсидии направляются в соответствии с заключенными соглашениями, предусмотренными </w:t>
      </w:r>
      <w:hyperlink w:anchor="P39">
        <w:r w:rsidRPr="00A5284C">
          <w:rPr>
            <w:rFonts w:eastAsiaTheme="minorEastAsia"/>
            <w:sz w:val="28"/>
            <w:szCs w:val="28"/>
          </w:rPr>
          <w:t>пунктом 1.2</w:t>
        </w:r>
      </w:hyperlink>
      <w:r w:rsidRPr="00A5284C">
        <w:rPr>
          <w:rFonts w:eastAsiaTheme="minorEastAsia"/>
          <w:sz w:val="28"/>
          <w:szCs w:val="28"/>
        </w:rPr>
        <w:t xml:space="preserve"> настоящего Порядка.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7B1CC5">
        <w:rPr>
          <w:rFonts w:eastAsiaTheme="minorEastAsia"/>
          <w:sz w:val="28"/>
          <w:szCs w:val="28"/>
        </w:rPr>
        <w:t>Соглашения</w:t>
      </w:r>
      <w:r w:rsidRPr="00A5284C">
        <w:rPr>
          <w:rFonts w:eastAsiaTheme="minorEastAsia"/>
          <w:sz w:val="28"/>
          <w:szCs w:val="28"/>
        </w:rPr>
        <w:t xml:space="preserve"> с исполнителями услуг заключаются в соответствии с </w:t>
      </w:r>
      <w:hyperlink r:id="rId12">
        <w:r w:rsidRPr="007B1CC5">
          <w:rPr>
            <w:rFonts w:eastAsiaTheme="minorEastAsia"/>
            <w:sz w:val="28"/>
            <w:szCs w:val="28"/>
          </w:rPr>
          <w:t>Правилами</w:t>
        </w:r>
      </w:hyperlink>
      <w:r w:rsidRPr="00A5284C">
        <w:rPr>
          <w:rFonts w:eastAsiaTheme="minorEastAsia"/>
          <w:sz w:val="28"/>
          <w:szCs w:val="28"/>
        </w:rPr>
        <w:t xml:space="preserve">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7B1CC5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сфере, соглашений о финансовом обеспечении (возмещении) затрат, связанных с оказанием </w:t>
      </w:r>
      <w:r w:rsidR="007B1CC5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 в соответствии с социальным сертификатом на получение </w:t>
      </w:r>
      <w:r w:rsidR="007B1CC5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ной услуги в социальной сфере, и соглашений об оказании </w:t>
      </w:r>
      <w:r w:rsidR="007B1CC5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сфере, заключенных по результатам конкурса на заключение соглашения об оказании </w:t>
      </w:r>
      <w:r w:rsidR="007B1CC5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сфере, утвержденными постановлением </w:t>
      </w:r>
      <w:r w:rsidR="007B1CC5">
        <w:rPr>
          <w:rFonts w:eastAsiaTheme="minorEastAsia"/>
          <w:sz w:val="28"/>
          <w:szCs w:val="28"/>
        </w:rPr>
        <w:t>администрации Первомайского района</w:t>
      </w:r>
      <w:r w:rsidRPr="00A5284C">
        <w:rPr>
          <w:rFonts w:eastAsiaTheme="minorEastAsia"/>
          <w:sz w:val="28"/>
          <w:szCs w:val="28"/>
        </w:rPr>
        <w:t xml:space="preserve"> Алтайского края от </w:t>
      </w:r>
      <w:r w:rsidR="00110A63" w:rsidRPr="00110A63">
        <w:rPr>
          <w:rFonts w:eastAsiaTheme="minorEastAsia"/>
          <w:sz w:val="28"/>
          <w:szCs w:val="28"/>
        </w:rPr>
        <w:t>30.</w:t>
      </w:r>
      <w:r w:rsidR="007B1CC5" w:rsidRPr="00110A63">
        <w:rPr>
          <w:rFonts w:eastAsiaTheme="minorEastAsia"/>
          <w:sz w:val="28"/>
          <w:szCs w:val="28"/>
        </w:rPr>
        <w:t>05.2024</w:t>
      </w:r>
      <w:r w:rsidRPr="00110A63">
        <w:rPr>
          <w:rFonts w:eastAsiaTheme="minorEastAsia"/>
          <w:sz w:val="28"/>
          <w:szCs w:val="28"/>
        </w:rPr>
        <w:t xml:space="preserve"> </w:t>
      </w:r>
      <w:r w:rsidR="007B1CC5" w:rsidRPr="00110A63">
        <w:rPr>
          <w:rFonts w:eastAsiaTheme="minorEastAsia"/>
          <w:sz w:val="28"/>
          <w:szCs w:val="28"/>
        </w:rPr>
        <w:t>№</w:t>
      </w:r>
      <w:r w:rsidR="00110A63">
        <w:rPr>
          <w:rFonts w:eastAsiaTheme="minorEastAsia"/>
          <w:sz w:val="28"/>
          <w:szCs w:val="28"/>
        </w:rPr>
        <w:t xml:space="preserve"> 685</w:t>
      </w:r>
      <w:r w:rsidRPr="00A5284C">
        <w:rPr>
          <w:rFonts w:eastAsiaTheme="minorEastAsia"/>
          <w:sz w:val="28"/>
          <w:szCs w:val="28"/>
        </w:rPr>
        <w:t xml:space="preserve"> (далее </w:t>
      </w:r>
      <w:r w:rsidR="007B1CC5">
        <w:rPr>
          <w:rFonts w:eastAsiaTheme="minorEastAsia"/>
          <w:sz w:val="28"/>
          <w:szCs w:val="28"/>
        </w:rPr>
        <w:t>–</w:t>
      </w:r>
      <w:r w:rsidRPr="00A5284C">
        <w:rPr>
          <w:rFonts w:eastAsiaTheme="minorEastAsia"/>
          <w:sz w:val="28"/>
          <w:szCs w:val="28"/>
        </w:rPr>
        <w:t xml:space="preserve"> </w:t>
      </w:r>
      <w:r w:rsidR="007B1CC5">
        <w:rPr>
          <w:rFonts w:eastAsiaTheme="minorEastAsia"/>
          <w:sz w:val="28"/>
          <w:szCs w:val="28"/>
        </w:rPr>
        <w:t>«</w:t>
      </w:r>
      <w:r w:rsidRPr="00A5284C">
        <w:rPr>
          <w:rFonts w:eastAsiaTheme="minorEastAsia"/>
          <w:sz w:val="28"/>
          <w:szCs w:val="28"/>
        </w:rPr>
        <w:t xml:space="preserve">Правила </w:t>
      </w:r>
      <w:r w:rsidR="007B1CC5" w:rsidRPr="00110A63">
        <w:rPr>
          <w:rFonts w:eastAsiaTheme="minorEastAsia"/>
          <w:sz w:val="28"/>
          <w:szCs w:val="28"/>
        </w:rPr>
        <w:t>№</w:t>
      </w:r>
      <w:r w:rsidR="00110A63">
        <w:rPr>
          <w:rFonts w:eastAsiaTheme="minorEastAsia"/>
          <w:sz w:val="28"/>
          <w:szCs w:val="28"/>
        </w:rPr>
        <w:t xml:space="preserve"> 685</w:t>
      </w:r>
      <w:r w:rsidR="007B1CC5">
        <w:rPr>
          <w:rFonts w:eastAsiaTheme="minorEastAsia"/>
          <w:sz w:val="28"/>
          <w:szCs w:val="28"/>
        </w:rPr>
        <w:t>»</w:t>
      </w:r>
      <w:r w:rsidRPr="00A5284C">
        <w:rPr>
          <w:rFonts w:eastAsiaTheme="minorEastAsia"/>
          <w:sz w:val="28"/>
          <w:szCs w:val="28"/>
        </w:rPr>
        <w:t>).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Субсидии на финансовое обеспечение выполнения бюджетными и автономными учреждениями </w:t>
      </w:r>
      <w:r w:rsidR="007B1CC5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ного задания, предусмотренного </w:t>
      </w:r>
      <w:hyperlink r:id="rId13">
        <w:r w:rsidRPr="007B1CC5">
          <w:rPr>
            <w:rFonts w:eastAsiaTheme="minorEastAsia"/>
            <w:sz w:val="28"/>
            <w:szCs w:val="28"/>
          </w:rPr>
          <w:t>статьей 69.2</w:t>
        </w:r>
      </w:hyperlink>
      <w:r w:rsidRPr="00A5284C">
        <w:rPr>
          <w:rFonts w:eastAsiaTheme="minorEastAsia"/>
          <w:sz w:val="28"/>
          <w:szCs w:val="28"/>
        </w:rPr>
        <w:t xml:space="preserve"> Бюджетного кодекса, в целях исполнения </w:t>
      </w:r>
      <w:r w:rsidR="007B1CC5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ного социального заказа на оказание </w:t>
      </w:r>
      <w:r w:rsidR="007B1CC5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 предоставляются на основании соглашений с бюджетными и автономными учреждениями, заключаемых в соответствии с </w:t>
      </w:r>
      <w:hyperlink r:id="rId14">
        <w:r w:rsidRPr="007B1CC5">
          <w:rPr>
            <w:rFonts w:eastAsiaTheme="minorEastAsia"/>
            <w:sz w:val="28"/>
            <w:szCs w:val="28"/>
          </w:rPr>
          <w:t>постановлением</w:t>
        </w:r>
      </w:hyperlink>
      <w:r w:rsidRPr="00A5284C">
        <w:rPr>
          <w:rFonts w:eastAsiaTheme="minorEastAsia"/>
          <w:sz w:val="28"/>
          <w:szCs w:val="28"/>
        </w:rPr>
        <w:t xml:space="preserve"> </w:t>
      </w:r>
      <w:r w:rsidR="007B1CC5">
        <w:rPr>
          <w:rFonts w:eastAsiaTheme="minorEastAsia"/>
          <w:sz w:val="28"/>
          <w:szCs w:val="28"/>
        </w:rPr>
        <w:t>а</w:t>
      </w:r>
      <w:r w:rsidRPr="00A5284C">
        <w:rPr>
          <w:rFonts w:eastAsiaTheme="minorEastAsia"/>
          <w:sz w:val="28"/>
          <w:szCs w:val="28"/>
        </w:rPr>
        <w:t xml:space="preserve">дминистрации </w:t>
      </w:r>
      <w:r w:rsidR="007B1CC5">
        <w:rPr>
          <w:rFonts w:eastAsiaTheme="minorEastAsia"/>
          <w:sz w:val="28"/>
          <w:szCs w:val="28"/>
        </w:rPr>
        <w:t xml:space="preserve">Первомайского района </w:t>
      </w:r>
      <w:r w:rsidRPr="00A5284C">
        <w:rPr>
          <w:rFonts w:eastAsiaTheme="minorEastAsia"/>
          <w:sz w:val="28"/>
          <w:szCs w:val="28"/>
        </w:rPr>
        <w:t xml:space="preserve">Алтайского края от </w:t>
      </w:r>
      <w:r w:rsidR="007B1CC5">
        <w:rPr>
          <w:rFonts w:eastAsiaTheme="minorEastAsia"/>
          <w:sz w:val="28"/>
          <w:szCs w:val="28"/>
        </w:rPr>
        <w:t>03.02.2022</w:t>
      </w:r>
      <w:r w:rsidRPr="00A5284C">
        <w:rPr>
          <w:rFonts w:eastAsiaTheme="minorEastAsia"/>
          <w:sz w:val="28"/>
          <w:szCs w:val="28"/>
        </w:rPr>
        <w:t xml:space="preserve"> </w:t>
      </w:r>
      <w:r w:rsidR="007B1CC5">
        <w:rPr>
          <w:rFonts w:eastAsiaTheme="minorEastAsia"/>
          <w:sz w:val="28"/>
          <w:szCs w:val="28"/>
        </w:rPr>
        <w:t>№</w:t>
      </w:r>
      <w:r w:rsidRPr="00A5284C">
        <w:rPr>
          <w:rFonts w:eastAsiaTheme="minorEastAsia"/>
          <w:sz w:val="28"/>
          <w:szCs w:val="28"/>
        </w:rPr>
        <w:t xml:space="preserve"> </w:t>
      </w:r>
      <w:r w:rsidR="007B1CC5">
        <w:rPr>
          <w:rFonts w:eastAsiaTheme="minorEastAsia"/>
          <w:sz w:val="28"/>
          <w:szCs w:val="28"/>
        </w:rPr>
        <w:t>109</w:t>
      </w:r>
      <w:r w:rsidRPr="00A5284C">
        <w:rPr>
          <w:rFonts w:eastAsiaTheme="minorEastAsia"/>
          <w:sz w:val="28"/>
          <w:szCs w:val="28"/>
        </w:rPr>
        <w:t xml:space="preserve"> </w:t>
      </w:r>
      <w:r w:rsidR="007B1CC5">
        <w:rPr>
          <w:rFonts w:eastAsiaTheme="minorEastAsia"/>
          <w:sz w:val="28"/>
          <w:szCs w:val="28"/>
        </w:rPr>
        <w:t>«</w:t>
      </w:r>
      <w:r w:rsidRPr="00A5284C">
        <w:rPr>
          <w:rFonts w:eastAsiaTheme="minorEastAsia"/>
          <w:sz w:val="28"/>
          <w:szCs w:val="28"/>
        </w:rPr>
        <w:t xml:space="preserve">Об утверждении </w:t>
      </w:r>
      <w:r w:rsidR="007B1CC5">
        <w:rPr>
          <w:rFonts w:eastAsiaTheme="minorEastAsia"/>
          <w:sz w:val="28"/>
          <w:szCs w:val="28"/>
        </w:rPr>
        <w:t xml:space="preserve">Порядка формирования муниципального задания на оказание муниципальных услуг (выполнения работ) муниципальными учреждениями, </w:t>
      </w:r>
      <w:r w:rsidRPr="00A5284C">
        <w:rPr>
          <w:rFonts w:eastAsiaTheme="minorEastAsia"/>
          <w:sz w:val="28"/>
          <w:szCs w:val="28"/>
        </w:rPr>
        <w:t xml:space="preserve">финансового обеспечения выполнения </w:t>
      </w:r>
      <w:r w:rsidR="007B1CC5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>ного задания</w:t>
      </w:r>
      <w:r w:rsidR="007B1CC5">
        <w:rPr>
          <w:rFonts w:eastAsiaTheme="minorEastAsia"/>
          <w:sz w:val="28"/>
          <w:szCs w:val="28"/>
        </w:rPr>
        <w:t>, предоставлении субсидии на финансовое обеспечение выполнения</w:t>
      </w:r>
      <w:r w:rsidR="00355BD9">
        <w:rPr>
          <w:rFonts w:eastAsiaTheme="minorEastAsia"/>
          <w:sz w:val="28"/>
          <w:szCs w:val="28"/>
        </w:rPr>
        <w:t xml:space="preserve"> муниципального задания муниципальными учреждениями»</w:t>
      </w:r>
      <w:r w:rsidRPr="00A5284C">
        <w:rPr>
          <w:rFonts w:eastAsiaTheme="minorEastAsia"/>
          <w:sz w:val="28"/>
          <w:szCs w:val="28"/>
        </w:rPr>
        <w:t>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1.5. Предоставление субсидии осуществляется главным распорядителем средств </w:t>
      </w:r>
      <w:r w:rsidR="00355BD9">
        <w:rPr>
          <w:rFonts w:eastAsiaTheme="minorEastAsia"/>
          <w:sz w:val="28"/>
          <w:szCs w:val="28"/>
        </w:rPr>
        <w:t>районн</w:t>
      </w:r>
      <w:r w:rsidRPr="00A5284C">
        <w:rPr>
          <w:rFonts w:eastAsiaTheme="minorEastAsia"/>
          <w:sz w:val="28"/>
          <w:szCs w:val="28"/>
        </w:rPr>
        <w:t>ого бюджета - уполномоченным органом,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1.6. Заключение соглашений на предоставление субсидии осуществляется в соответствии с доведенными лимитами бюджетных обязательств в пределах средств, предусмотренных уполномоченному органу на указанные цели в </w:t>
      </w:r>
      <w:r w:rsidR="00355BD9">
        <w:rPr>
          <w:rFonts w:eastAsiaTheme="minorEastAsia"/>
          <w:sz w:val="28"/>
          <w:szCs w:val="28"/>
        </w:rPr>
        <w:t>районн</w:t>
      </w:r>
      <w:r w:rsidRPr="00A5284C">
        <w:rPr>
          <w:rFonts w:eastAsiaTheme="minorEastAsia"/>
          <w:sz w:val="28"/>
          <w:szCs w:val="28"/>
        </w:rPr>
        <w:t>ом бюджете на очередной финансовый год.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Соглашения заключаются в соответствии с типовыми формами, утверждаемыми </w:t>
      </w:r>
      <w:r w:rsidR="00355BD9">
        <w:rPr>
          <w:rFonts w:eastAsiaTheme="minorEastAsia"/>
          <w:sz w:val="28"/>
          <w:szCs w:val="28"/>
        </w:rPr>
        <w:t xml:space="preserve">комитетом администрации по финансам, налоговой и </w:t>
      </w:r>
      <w:r w:rsidR="00355BD9">
        <w:rPr>
          <w:rFonts w:eastAsiaTheme="minorEastAsia"/>
          <w:sz w:val="28"/>
          <w:szCs w:val="28"/>
        </w:rPr>
        <w:lastRenderedPageBreak/>
        <w:t>кредитной политике Первомайского района</w:t>
      </w:r>
      <w:r w:rsidRPr="00A5284C">
        <w:rPr>
          <w:rFonts w:eastAsiaTheme="minorEastAsia"/>
          <w:sz w:val="28"/>
          <w:szCs w:val="28"/>
        </w:rPr>
        <w:t xml:space="preserve"> Алтайского края.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Изменение и расторжение соглашения осуществляются в порядке, предусмотренном </w:t>
      </w:r>
      <w:hyperlink r:id="rId15">
        <w:r w:rsidRPr="00355BD9">
          <w:rPr>
            <w:rFonts w:eastAsiaTheme="minorEastAsia"/>
            <w:sz w:val="28"/>
            <w:szCs w:val="28"/>
          </w:rPr>
          <w:t>статьями 23</w:t>
        </w:r>
      </w:hyperlink>
      <w:r w:rsidRPr="00355BD9">
        <w:rPr>
          <w:rFonts w:eastAsiaTheme="minorEastAsia"/>
          <w:sz w:val="28"/>
          <w:szCs w:val="28"/>
        </w:rPr>
        <w:t xml:space="preserve">, </w:t>
      </w:r>
      <w:hyperlink r:id="rId16">
        <w:r w:rsidRPr="00355BD9">
          <w:rPr>
            <w:rFonts w:eastAsiaTheme="minorEastAsia"/>
            <w:sz w:val="28"/>
            <w:szCs w:val="28"/>
          </w:rPr>
          <w:t>24</w:t>
        </w:r>
      </w:hyperlink>
      <w:r w:rsidRPr="00A5284C">
        <w:rPr>
          <w:rFonts w:eastAsiaTheme="minorEastAsia"/>
          <w:sz w:val="28"/>
          <w:szCs w:val="28"/>
        </w:rPr>
        <w:t xml:space="preserve"> Федерального закона.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3" w:name="P52"/>
      <w:bookmarkEnd w:id="3"/>
      <w:r w:rsidRPr="00A5284C">
        <w:rPr>
          <w:rFonts w:eastAsiaTheme="minorEastAsia"/>
          <w:sz w:val="28"/>
          <w:szCs w:val="28"/>
        </w:rPr>
        <w:t xml:space="preserve">1.7. Результатом предоставления субсидии является достижение показателей объема оказания </w:t>
      </w:r>
      <w:r w:rsidR="00355BD9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ной услуги в социальной сфере и (или) показателей качества оказания </w:t>
      </w:r>
      <w:r w:rsidR="00355BD9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ной услуги в социальной сфере, определенных соглашением, и оказание указанной услуги в соответствии со стандартом (порядком) оказания </w:t>
      </w:r>
      <w:r w:rsidR="00355BD9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ной услуги в социальной сфере, а при его отсутствии в соответствии с требованиями к условиям и порядку оказания </w:t>
      </w:r>
      <w:r w:rsidR="00355BD9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>ной услуги в социальной сфере, установленными уполномоченным органом.</w:t>
      </w:r>
    </w:p>
    <w:p w:rsidR="00E47484" w:rsidRPr="00A5284C" w:rsidRDefault="00E47484" w:rsidP="00E4748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47484" w:rsidRPr="00355BD9" w:rsidRDefault="00E47484" w:rsidP="00E47484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  <w:r w:rsidRPr="00355BD9">
        <w:rPr>
          <w:rFonts w:eastAsiaTheme="minorEastAsia"/>
          <w:sz w:val="28"/>
          <w:szCs w:val="28"/>
        </w:rPr>
        <w:t>2. Условия и порядок предоставления субсидий</w:t>
      </w:r>
    </w:p>
    <w:p w:rsidR="00E47484" w:rsidRPr="00A5284C" w:rsidRDefault="00E47484" w:rsidP="00E4748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2.1. Объем финансового обеспечения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ного задания, в соответствии с нормативными затратами на оказание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>ным заданием.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2.2. Средства субсидии направляются на финансовое обеспечение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ного социального заказа в соответствии с требованиями к объему оказания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и (или) качеству оказания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>ных услуг.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4" w:name="P58"/>
      <w:bookmarkEnd w:id="4"/>
      <w:r w:rsidRPr="00A5284C">
        <w:rPr>
          <w:rFonts w:eastAsiaTheme="minorEastAsia"/>
          <w:sz w:val="28"/>
          <w:szCs w:val="28"/>
        </w:rPr>
        <w:t xml:space="preserve">2.3. Условиями предоставления субсидии на финансовое обеспечение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>ного социального заказа, в целях исполнения которого осуществлялся отбор исполнителей услуг, являются: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>наличие заключенного соглашения;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>на дату перечисления субсидии: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>отсутствие процедуры ликвидации юридического лица - исполнителя услуг, отсутствие решения арбитражного суда о признании юридического лица - исполнителя услуг или индивидуального предпринимателя - исполнителя услуг несостоятельным (банкротом) и об открытии конкурсного производства;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отсутствие процедуры приостановления деятельности исполнителя услуг в порядке, установленном </w:t>
      </w:r>
      <w:hyperlink r:id="rId17">
        <w:r w:rsidRPr="00936AF2">
          <w:rPr>
            <w:rFonts w:eastAsiaTheme="minorEastAsia"/>
            <w:sz w:val="28"/>
            <w:szCs w:val="28"/>
          </w:rPr>
          <w:t>Кодексом</w:t>
        </w:r>
      </w:hyperlink>
      <w:r w:rsidRPr="00A5284C">
        <w:rPr>
          <w:rFonts w:eastAsiaTheme="minorEastAsia"/>
          <w:sz w:val="28"/>
          <w:szCs w:val="28"/>
        </w:rPr>
        <w:t xml:space="preserve"> Российской Федерации об административных правонарушениях.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2.4. Предоставление субсидии в целях оплаты соглашения об оказании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сфере, заключенного по результатам конкурса, осуществляется в размере, соответствующем предложению </w:t>
      </w:r>
      <w:r w:rsidRPr="00A5284C">
        <w:rPr>
          <w:rFonts w:eastAsiaTheme="minorEastAsia"/>
          <w:sz w:val="28"/>
          <w:szCs w:val="28"/>
        </w:rPr>
        <w:lastRenderedPageBreak/>
        <w:t xml:space="preserve">победителя конкурса и не превышающем объема финансового обеспечения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ного социального заказа, определенного в соответствии с </w:t>
      </w:r>
      <w:hyperlink r:id="rId18">
        <w:r w:rsidRPr="00936AF2">
          <w:rPr>
            <w:rFonts w:eastAsiaTheme="minorEastAsia"/>
            <w:sz w:val="28"/>
            <w:szCs w:val="28"/>
          </w:rPr>
          <w:t>частью 9 статьи 7</w:t>
        </w:r>
      </w:hyperlink>
      <w:r w:rsidRPr="00A5284C">
        <w:rPr>
          <w:rFonts w:eastAsiaTheme="minorEastAsia"/>
          <w:sz w:val="28"/>
          <w:szCs w:val="28"/>
        </w:rPr>
        <w:t xml:space="preserve"> Федерального закона.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2.5. Предоставление субсидии в целях оплаты соглашения о финансовом обеспечении (возмещении) затрат, связанных с оказанием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 в соответствии с социальным сертификатом, осуществляется в соответствии с </w:t>
      </w:r>
      <w:hyperlink r:id="rId19">
        <w:r w:rsidRPr="00936AF2">
          <w:rPr>
            <w:rFonts w:eastAsiaTheme="minorEastAsia"/>
            <w:sz w:val="28"/>
            <w:szCs w:val="28"/>
          </w:rPr>
          <w:t>абзацем третьим пункта 9</w:t>
        </w:r>
      </w:hyperlink>
      <w:r w:rsidRPr="00A5284C">
        <w:rPr>
          <w:rFonts w:eastAsiaTheme="minorEastAsia"/>
          <w:sz w:val="28"/>
          <w:szCs w:val="28"/>
        </w:rPr>
        <w:t xml:space="preserve"> </w:t>
      </w:r>
      <w:r w:rsidRPr="00110A63">
        <w:rPr>
          <w:rFonts w:eastAsiaTheme="minorEastAsia"/>
          <w:sz w:val="28"/>
          <w:szCs w:val="28"/>
        </w:rPr>
        <w:t xml:space="preserve">Правил </w:t>
      </w:r>
      <w:r w:rsidR="00936AF2" w:rsidRPr="00110A63">
        <w:rPr>
          <w:rFonts w:eastAsiaTheme="minorEastAsia"/>
          <w:sz w:val="28"/>
          <w:szCs w:val="28"/>
        </w:rPr>
        <w:t>№</w:t>
      </w:r>
      <w:r w:rsidR="00110A63">
        <w:rPr>
          <w:rFonts w:eastAsiaTheme="minorEastAsia"/>
          <w:sz w:val="28"/>
          <w:szCs w:val="28"/>
        </w:rPr>
        <w:t xml:space="preserve"> 685</w:t>
      </w:r>
      <w:r w:rsidRPr="00A5284C">
        <w:rPr>
          <w:rFonts w:eastAsiaTheme="minorEastAsia"/>
          <w:sz w:val="28"/>
          <w:szCs w:val="28"/>
        </w:rPr>
        <w:t>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2.6. Основанием для отказа в перечислении субсидии является несоответствие исполнителей услуг требованиям, установленным </w:t>
      </w:r>
      <w:hyperlink w:anchor="P44">
        <w:r w:rsidRPr="00936AF2">
          <w:rPr>
            <w:rFonts w:eastAsiaTheme="minorEastAsia"/>
            <w:sz w:val="28"/>
            <w:szCs w:val="28"/>
          </w:rPr>
          <w:t>пунктом 1.4</w:t>
        </w:r>
      </w:hyperlink>
      <w:r w:rsidRPr="00936AF2">
        <w:rPr>
          <w:rFonts w:eastAsiaTheme="minorEastAsia"/>
          <w:sz w:val="28"/>
          <w:szCs w:val="28"/>
        </w:rPr>
        <w:t xml:space="preserve"> настоящего Порядка, и (или) несоблюдение исполнителем услуг условий предоставления субсидии, предусмотренных </w:t>
      </w:r>
      <w:hyperlink w:anchor="P58">
        <w:r w:rsidRPr="00936AF2">
          <w:rPr>
            <w:rFonts w:eastAsiaTheme="minorEastAsia"/>
            <w:sz w:val="28"/>
            <w:szCs w:val="28"/>
          </w:rPr>
          <w:t>пунктом 2.3</w:t>
        </w:r>
      </w:hyperlink>
      <w:r w:rsidRPr="00936AF2">
        <w:rPr>
          <w:rFonts w:eastAsiaTheme="minorEastAsia"/>
          <w:sz w:val="28"/>
          <w:szCs w:val="28"/>
        </w:rPr>
        <w:t xml:space="preserve"> </w:t>
      </w:r>
      <w:r w:rsidRPr="00A5284C">
        <w:rPr>
          <w:rFonts w:eastAsiaTheme="minorEastAsia"/>
          <w:sz w:val="28"/>
          <w:szCs w:val="28"/>
        </w:rPr>
        <w:t>настоящего Порядка.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2.7. Финансирование расходов на предоставление субсидии осуществляется в соответствии со сводной бюджетной росписью </w:t>
      </w:r>
      <w:r w:rsidR="00936AF2">
        <w:rPr>
          <w:rFonts w:eastAsiaTheme="minorEastAsia"/>
          <w:sz w:val="28"/>
          <w:szCs w:val="28"/>
        </w:rPr>
        <w:t>районног</w:t>
      </w:r>
      <w:r w:rsidRPr="00A5284C">
        <w:rPr>
          <w:rFonts w:eastAsiaTheme="minorEastAsia"/>
          <w:sz w:val="28"/>
          <w:szCs w:val="28"/>
        </w:rPr>
        <w:t xml:space="preserve">о бюджета в пределах средств, предусмотренных уполномоченному органу на указанные цели в </w:t>
      </w:r>
      <w:r w:rsidR="00936AF2">
        <w:rPr>
          <w:rFonts w:eastAsiaTheme="minorEastAsia"/>
          <w:sz w:val="28"/>
          <w:szCs w:val="28"/>
        </w:rPr>
        <w:t>районн</w:t>
      </w:r>
      <w:r w:rsidRPr="00A5284C">
        <w:rPr>
          <w:rFonts w:eastAsiaTheme="minorEastAsia"/>
          <w:sz w:val="28"/>
          <w:szCs w:val="28"/>
        </w:rPr>
        <w:t>ом бюджете на очередной финансовый год.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>2.8. Выплата субсидии осуществляется путем перечисления субсидии на расчетные или корреспондентские счета получателей, открытые в учреждениях Центрального банка Российской Федерации или в кредитных организациях, не позднее 15 рабочих дней со дня заключения соглашения о предоставлении субсидии.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5" w:name="P68"/>
      <w:bookmarkEnd w:id="5"/>
      <w:r w:rsidRPr="00A5284C">
        <w:rPr>
          <w:rFonts w:eastAsiaTheme="minorEastAsia"/>
          <w:sz w:val="28"/>
          <w:szCs w:val="28"/>
        </w:rPr>
        <w:t xml:space="preserve">2.9. В случае если соглашение заключено на срок, превышающий 1 финансовый год, исполнитель услуг не позднее 1 декабря текущего финансового года представляет отчет о достижении показателей объема оказания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ной услуги в социальной сфере и (или) показателей качества оказания </w:t>
      </w:r>
      <w:r w:rsidR="00936AF2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>ной услуги в социальной сфере, подлежащих достижению в текущем финансовом году в соответствии с соглашением.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Уполномоченный орган в течение 10 рабочих дней с даты представления исполнителем услуг отчета, предусмотренного </w:t>
      </w:r>
      <w:hyperlink w:anchor="P68">
        <w:r w:rsidRPr="00FB2A16">
          <w:rPr>
            <w:rFonts w:eastAsiaTheme="minorEastAsia"/>
            <w:sz w:val="28"/>
            <w:szCs w:val="28"/>
          </w:rPr>
          <w:t>абзацем первым</w:t>
        </w:r>
      </w:hyperlink>
      <w:r w:rsidRPr="00A5284C">
        <w:rPr>
          <w:rFonts w:eastAsiaTheme="minorEastAsia"/>
          <w:sz w:val="28"/>
          <w:szCs w:val="28"/>
        </w:rPr>
        <w:t xml:space="preserve"> настоящего пункта, обеспечивает его проверку и принимает решение о перечислении субсидии в объеме, не превышающем объема субсидии, подлежащего перечислению исполнителю услуг в текущем финансовом году в соответствии с соглашением.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2.10. В случае неисполнения уполномоченным органом обязательств, предусмотренных соглашением, реальный ущерб, понесенный исполнителем услуг при исполнении указанного соглашения, подлежит возмещению за счет средств </w:t>
      </w:r>
      <w:r w:rsidR="00FB2A16">
        <w:rPr>
          <w:rFonts w:eastAsiaTheme="minorEastAsia"/>
          <w:sz w:val="28"/>
          <w:szCs w:val="28"/>
        </w:rPr>
        <w:t>районн</w:t>
      </w:r>
      <w:r w:rsidRPr="00A5284C">
        <w:rPr>
          <w:rFonts w:eastAsiaTheme="minorEastAsia"/>
          <w:sz w:val="28"/>
          <w:szCs w:val="28"/>
        </w:rPr>
        <w:t>ого бюджета.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2.11. По основаниям, предусмотренным </w:t>
      </w:r>
      <w:hyperlink r:id="rId20">
        <w:r w:rsidRPr="00FB2A16">
          <w:rPr>
            <w:rFonts w:eastAsiaTheme="minorEastAsia"/>
            <w:sz w:val="28"/>
            <w:szCs w:val="28"/>
          </w:rPr>
          <w:t>частью 1 статьи 24</w:t>
        </w:r>
      </w:hyperlink>
      <w:r w:rsidRPr="00FB2A16">
        <w:rPr>
          <w:rFonts w:eastAsiaTheme="minorEastAsia"/>
          <w:sz w:val="28"/>
          <w:szCs w:val="28"/>
        </w:rPr>
        <w:t xml:space="preserve"> Федерального закона, при расторжении соглашения исполнитель услуг возвращает сумму субсидии, предоставленной ранее в целях оплаты соглашения, за исключением суммы, определенной в соответствии с </w:t>
      </w:r>
      <w:hyperlink r:id="rId21">
        <w:r w:rsidRPr="00FB2A16">
          <w:rPr>
            <w:rFonts w:eastAsiaTheme="minorEastAsia"/>
            <w:sz w:val="28"/>
            <w:szCs w:val="28"/>
          </w:rPr>
          <w:t>частью 5 статьи 24</w:t>
        </w:r>
      </w:hyperlink>
      <w:r w:rsidRPr="00A5284C">
        <w:rPr>
          <w:rFonts w:eastAsiaTheme="minorEastAsia"/>
          <w:sz w:val="28"/>
          <w:szCs w:val="28"/>
        </w:rPr>
        <w:t xml:space="preserve"> Федерального закона, в </w:t>
      </w:r>
      <w:r w:rsidR="00FB2A16">
        <w:rPr>
          <w:rFonts w:eastAsiaTheme="minorEastAsia"/>
          <w:sz w:val="28"/>
          <w:szCs w:val="28"/>
        </w:rPr>
        <w:t>районны</w:t>
      </w:r>
      <w:r w:rsidRPr="00A5284C">
        <w:rPr>
          <w:rFonts w:eastAsiaTheme="minorEastAsia"/>
          <w:sz w:val="28"/>
          <w:szCs w:val="28"/>
        </w:rPr>
        <w:t xml:space="preserve">й бюджет, в том числе сумму возмещенного потребителю услуг вреда, причиненного его жизни или здоровью, на основании решения уполномоченного органа, принятого в соответствии с </w:t>
      </w:r>
      <w:hyperlink r:id="rId22">
        <w:r w:rsidRPr="00FB2A16">
          <w:rPr>
            <w:rFonts w:eastAsiaTheme="minorEastAsia"/>
            <w:sz w:val="28"/>
            <w:szCs w:val="28"/>
          </w:rPr>
          <w:t>частью 8 статьи 21</w:t>
        </w:r>
      </w:hyperlink>
      <w:r w:rsidRPr="00A5284C">
        <w:rPr>
          <w:rFonts w:eastAsiaTheme="minorEastAsia"/>
          <w:sz w:val="28"/>
          <w:szCs w:val="28"/>
        </w:rPr>
        <w:t xml:space="preserve"> Федерального закона, в сроки, определенные условиями соглашения.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lastRenderedPageBreak/>
        <w:t>2.12. Не использованные в отчетном финансовом году остатки субсидий, предоставляемых в соответствии с соглашениями, остаются в распоряжении исполнителей услуг в социальной сфере при условии соблюдения ими условий, установленных соглашениями.</w:t>
      </w:r>
    </w:p>
    <w:p w:rsidR="00E47484" w:rsidRPr="00A5284C" w:rsidRDefault="00E47484" w:rsidP="00E4748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47484" w:rsidRPr="00FB2A16" w:rsidRDefault="00E47484" w:rsidP="00E47484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  <w:r w:rsidRPr="00FB2A16">
        <w:rPr>
          <w:rFonts w:eastAsiaTheme="minorEastAsia"/>
          <w:sz w:val="28"/>
          <w:szCs w:val="28"/>
        </w:rPr>
        <w:t>3. Требования к отчетности</w:t>
      </w:r>
    </w:p>
    <w:p w:rsidR="00E47484" w:rsidRPr="00A5284C" w:rsidRDefault="00E47484" w:rsidP="00E4748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3.1. Формы отчетов о расходах, источником финансового обеспечения которых является субсидия, и отчетов о достижении значений показателей, предусмотренных </w:t>
      </w:r>
      <w:hyperlink w:anchor="P52">
        <w:r w:rsidRPr="00FB2A16">
          <w:rPr>
            <w:rFonts w:eastAsiaTheme="minorEastAsia"/>
            <w:sz w:val="28"/>
            <w:szCs w:val="28"/>
          </w:rPr>
          <w:t>пунктом 1.7</w:t>
        </w:r>
      </w:hyperlink>
      <w:r w:rsidRPr="00A5284C">
        <w:rPr>
          <w:rFonts w:eastAsiaTheme="minorEastAsia"/>
          <w:sz w:val="28"/>
          <w:szCs w:val="28"/>
        </w:rPr>
        <w:t xml:space="preserve"> настоящего Порядка (далее </w:t>
      </w:r>
      <w:r w:rsidR="00FB2A16">
        <w:rPr>
          <w:rFonts w:eastAsiaTheme="minorEastAsia"/>
          <w:sz w:val="28"/>
          <w:szCs w:val="28"/>
        </w:rPr>
        <w:t>–</w:t>
      </w:r>
      <w:r w:rsidRPr="00A5284C">
        <w:rPr>
          <w:rFonts w:eastAsiaTheme="minorEastAsia"/>
          <w:sz w:val="28"/>
          <w:szCs w:val="28"/>
        </w:rPr>
        <w:t xml:space="preserve"> </w:t>
      </w:r>
      <w:r w:rsidR="00FB2A16">
        <w:rPr>
          <w:rFonts w:eastAsiaTheme="minorEastAsia"/>
          <w:sz w:val="28"/>
          <w:szCs w:val="28"/>
        </w:rPr>
        <w:t>«</w:t>
      </w:r>
      <w:r w:rsidRPr="00A5284C">
        <w:rPr>
          <w:rFonts w:eastAsiaTheme="minorEastAsia"/>
          <w:sz w:val="28"/>
          <w:szCs w:val="28"/>
        </w:rPr>
        <w:t>отчеты</w:t>
      </w:r>
      <w:r w:rsidR="00FB2A16">
        <w:rPr>
          <w:rFonts w:eastAsiaTheme="minorEastAsia"/>
          <w:sz w:val="28"/>
          <w:szCs w:val="28"/>
        </w:rPr>
        <w:t>»</w:t>
      </w:r>
      <w:r w:rsidRPr="00A5284C">
        <w:rPr>
          <w:rFonts w:eastAsiaTheme="minorEastAsia"/>
          <w:sz w:val="28"/>
          <w:szCs w:val="28"/>
        </w:rPr>
        <w:t xml:space="preserve">), устанавливаются соглашениями в соответствии с типовыми формами, утвержденными </w:t>
      </w:r>
      <w:r w:rsidR="00FB2A16">
        <w:rPr>
          <w:rFonts w:eastAsiaTheme="minorEastAsia"/>
          <w:sz w:val="28"/>
          <w:szCs w:val="28"/>
        </w:rPr>
        <w:t>комитетом администрации по финансам, налоговой и кредитной политике Первомайского района</w:t>
      </w:r>
      <w:r w:rsidRPr="00A5284C">
        <w:rPr>
          <w:rFonts w:eastAsiaTheme="minorEastAsia"/>
          <w:sz w:val="28"/>
          <w:szCs w:val="28"/>
        </w:rPr>
        <w:t xml:space="preserve"> Алтайского края.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>3.2. Порядок и сроки представления отчетов об использовании средств субсидии устанавливаются соглашениями.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6" w:name="P78"/>
      <w:bookmarkEnd w:id="6"/>
      <w:r w:rsidRPr="00A5284C">
        <w:rPr>
          <w:rFonts w:eastAsiaTheme="minorEastAsia"/>
          <w:sz w:val="28"/>
          <w:szCs w:val="28"/>
        </w:rPr>
        <w:t xml:space="preserve">3.3. В случае </w:t>
      </w:r>
      <w:proofErr w:type="spellStart"/>
      <w:r w:rsidRPr="00A5284C">
        <w:rPr>
          <w:rFonts w:eastAsiaTheme="minorEastAsia"/>
          <w:sz w:val="28"/>
          <w:szCs w:val="28"/>
        </w:rPr>
        <w:t>непоступления</w:t>
      </w:r>
      <w:proofErr w:type="spellEnd"/>
      <w:r w:rsidRPr="00A5284C">
        <w:rPr>
          <w:rFonts w:eastAsiaTheme="minorEastAsia"/>
          <w:sz w:val="28"/>
          <w:szCs w:val="28"/>
        </w:rPr>
        <w:t xml:space="preserve"> в уполномоченный орган отчета или поступления от потребителя услуг в уполномоченный орган заявления о неоказании </w:t>
      </w:r>
      <w:r w:rsidR="00FB2A16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ной услуги в социальной сфере либо ненадлежащем ее оказании, которое заключается в </w:t>
      </w:r>
      <w:proofErr w:type="spellStart"/>
      <w:r w:rsidRPr="00A5284C">
        <w:rPr>
          <w:rFonts w:eastAsiaTheme="minorEastAsia"/>
          <w:sz w:val="28"/>
          <w:szCs w:val="28"/>
        </w:rPr>
        <w:t>недостижении</w:t>
      </w:r>
      <w:proofErr w:type="spellEnd"/>
      <w:r w:rsidRPr="00A5284C">
        <w:rPr>
          <w:rFonts w:eastAsiaTheme="minorEastAsia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="00FB2A16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ной услуги в социальной сфере или требований к условиям и порядку оказания такой услуги, предусмотренных </w:t>
      </w:r>
      <w:hyperlink r:id="rId23">
        <w:r w:rsidRPr="00FB2A16">
          <w:rPr>
            <w:rFonts w:eastAsiaTheme="minorEastAsia"/>
            <w:sz w:val="28"/>
            <w:szCs w:val="28"/>
          </w:rPr>
          <w:t>пунктом 3 части 1 статьи 4</w:t>
        </w:r>
      </w:hyperlink>
      <w:r w:rsidRPr="00FB2A16">
        <w:rPr>
          <w:rFonts w:eastAsiaTheme="minorEastAsia"/>
          <w:sz w:val="28"/>
          <w:szCs w:val="28"/>
        </w:rPr>
        <w:t xml:space="preserve"> </w:t>
      </w:r>
      <w:r w:rsidRPr="00A5284C">
        <w:rPr>
          <w:rFonts w:eastAsiaTheme="minorEastAsia"/>
          <w:sz w:val="28"/>
          <w:szCs w:val="28"/>
        </w:rPr>
        <w:t>Федерального закона, уполномоченный орган: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не позднее 14 рабочих дней с даты, установленной для представления отчета, или с даты поступления заявления потребителя услуг, если меньший срок не предусмотрен постановлением </w:t>
      </w:r>
      <w:r w:rsidR="00FB2A16">
        <w:rPr>
          <w:rFonts w:eastAsiaTheme="minorEastAsia"/>
          <w:sz w:val="28"/>
          <w:szCs w:val="28"/>
        </w:rPr>
        <w:t>администрации Первомайского района</w:t>
      </w:r>
      <w:r w:rsidRPr="00A5284C">
        <w:rPr>
          <w:rFonts w:eastAsiaTheme="minorEastAsia"/>
          <w:sz w:val="28"/>
          <w:szCs w:val="28"/>
        </w:rPr>
        <w:t xml:space="preserve"> Алтайского края, в соответствии с которым утверждаются правила проведения конкурса в целях заключения соглашения об оказании </w:t>
      </w:r>
      <w:r w:rsidR="00FB2A16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сфере, проводит проверку оказания </w:t>
      </w:r>
      <w:r w:rsidR="00FB2A16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>ной услуги в социальной сфере;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если потребитель услуг не отказался от оказания ему </w:t>
      </w:r>
      <w:r w:rsidR="00FB2A16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ной услуги в социальной сфере, обеспечивает надлежащее оказание такой услуги, в том числе другим исполнителем услуг, отобранным в соответствии с </w:t>
      </w:r>
      <w:hyperlink r:id="rId24">
        <w:r w:rsidRPr="00FB2A16">
          <w:rPr>
            <w:rFonts w:eastAsiaTheme="minorEastAsia"/>
            <w:sz w:val="28"/>
            <w:szCs w:val="28"/>
          </w:rPr>
          <w:t>частью 2 статьи 24</w:t>
        </w:r>
      </w:hyperlink>
      <w:r w:rsidRPr="00A5284C">
        <w:rPr>
          <w:rFonts w:eastAsiaTheme="minorEastAsia"/>
          <w:sz w:val="28"/>
          <w:szCs w:val="28"/>
        </w:rPr>
        <w:t xml:space="preserve"> Федерального закона, а в случаях, установленных федеральными законами, </w:t>
      </w:r>
      <w:r w:rsidR="00FB2A16">
        <w:rPr>
          <w:rFonts w:eastAsiaTheme="minorEastAsia"/>
          <w:sz w:val="28"/>
          <w:szCs w:val="28"/>
        </w:rPr>
        <w:t>нормативными правовыми актами администрации Первомайского района</w:t>
      </w:r>
      <w:r w:rsidRPr="00A5284C">
        <w:rPr>
          <w:rFonts w:eastAsiaTheme="minorEastAsia"/>
          <w:sz w:val="28"/>
          <w:szCs w:val="28"/>
        </w:rPr>
        <w:t xml:space="preserve">, </w:t>
      </w:r>
      <w:r w:rsidR="00FB2A16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>ным учреждением, в отношении которого уполномоченный орган осуществляет функции и полномочия учредителя.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3.4. В случае если по результатам проверки, проведенной в соответствии с </w:t>
      </w:r>
      <w:hyperlink w:anchor="P78">
        <w:r w:rsidRPr="00FB2A16">
          <w:rPr>
            <w:rFonts w:eastAsiaTheme="minorEastAsia"/>
            <w:sz w:val="28"/>
            <w:szCs w:val="28"/>
          </w:rPr>
          <w:t>пунктом 3.3</w:t>
        </w:r>
      </w:hyperlink>
      <w:r w:rsidRPr="00A5284C">
        <w:rPr>
          <w:rFonts w:eastAsiaTheme="minorEastAsia"/>
          <w:sz w:val="28"/>
          <w:szCs w:val="28"/>
        </w:rPr>
        <w:t xml:space="preserve"> настоящего Порядка, будет установлен факт причинения вреда жизни и (или) здоровью потребителя услуг, в целях обеспечения исполнения обязательств исполнителя услуг по возмещению указанного вреда уполномоченный орган вправе принять решение о возмещении такого вреда за счет не использованного исполнителем услуг остатка субсидии, подлежащего выплате исполнителю услуг в соответствии с </w:t>
      </w:r>
      <w:hyperlink r:id="rId25">
        <w:r w:rsidRPr="00FB2A16">
          <w:rPr>
            <w:rFonts w:eastAsiaTheme="minorEastAsia"/>
            <w:sz w:val="28"/>
            <w:szCs w:val="28"/>
          </w:rPr>
          <w:t>постановлением</w:t>
        </w:r>
      </w:hyperlink>
      <w:r w:rsidRPr="00A5284C">
        <w:rPr>
          <w:rFonts w:eastAsiaTheme="minorEastAsia"/>
          <w:sz w:val="28"/>
          <w:szCs w:val="28"/>
        </w:rPr>
        <w:t xml:space="preserve"> Правительства Российской Федерации от 07.07.2021 </w:t>
      </w:r>
      <w:r w:rsidR="00FB2A16">
        <w:rPr>
          <w:rFonts w:eastAsiaTheme="minorEastAsia"/>
          <w:sz w:val="28"/>
          <w:szCs w:val="28"/>
        </w:rPr>
        <w:t>№</w:t>
      </w:r>
      <w:r w:rsidRPr="00A5284C">
        <w:rPr>
          <w:rFonts w:eastAsiaTheme="minorEastAsia"/>
          <w:sz w:val="28"/>
          <w:szCs w:val="28"/>
        </w:rPr>
        <w:t xml:space="preserve"> 1127 </w:t>
      </w:r>
      <w:r w:rsidR="00FB2A16">
        <w:rPr>
          <w:rFonts w:eastAsiaTheme="minorEastAsia"/>
          <w:sz w:val="28"/>
          <w:szCs w:val="28"/>
        </w:rPr>
        <w:t>«</w:t>
      </w:r>
      <w:r w:rsidRPr="00A5284C">
        <w:rPr>
          <w:rFonts w:eastAsiaTheme="minorEastAsia"/>
          <w:sz w:val="28"/>
          <w:szCs w:val="28"/>
        </w:rPr>
        <w:t xml:space="preserve">Об утверждении </w:t>
      </w:r>
      <w:r w:rsidRPr="00A5284C">
        <w:rPr>
          <w:rFonts w:eastAsiaTheme="minorEastAsia"/>
          <w:sz w:val="28"/>
          <w:szCs w:val="28"/>
        </w:rPr>
        <w:lastRenderedPageBreak/>
        <w:t>Правил 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="00FB2A16">
        <w:rPr>
          <w:rFonts w:eastAsiaTheme="minorEastAsia"/>
          <w:sz w:val="28"/>
          <w:szCs w:val="28"/>
        </w:rPr>
        <w:t>»</w:t>
      </w:r>
      <w:r w:rsidRPr="00A5284C">
        <w:rPr>
          <w:rFonts w:eastAsiaTheme="minorEastAsia"/>
          <w:sz w:val="28"/>
          <w:szCs w:val="28"/>
        </w:rPr>
        <w:t>.</w:t>
      </w:r>
    </w:p>
    <w:p w:rsidR="00E47484" w:rsidRPr="00A5284C" w:rsidRDefault="00E47484" w:rsidP="00E4748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47484" w:rsidRPr="00FB2A16" w:rsidRDefault="00E47484" w:rsidP="00E47484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  <w:r w:rsidRPr="00FB2A16">
        <w:rPr>
          <w:rFonts w:eastAsiaTheme="minorEastAsia"/>
          <w:sz w:val="28"/>
          <w:szCs w:val="28"/>
        </w:rPr>
        <w:t>4. Контроль за соблюдением условий, целей, порядка</w:t>
      </w:r>
    </w:p>
    <w:p w:rsidR="00E47484" w:rsidRPr="00FB2A16" w:rsidRDefault="00E47484" w:rsidP="00E47484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FB2A16">
        <w:rPr>
          <w:rFonts w:eastAsiaTheme="minorEastAsia"/>
          <w:sz w:val="28"/>
          <w:szCs w:val="28"/>
        </w:rPr>
        <w:t>предоставления субсидии и ответственность за их нарушение</w:t>
      </w:r>
    </w:p>
    <w:p w:rsidR="00E47484" w:rsidRPr="00A5284C" w:rsidRDefault="00E47484" w:rsidP="00E4748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4.1. Уполномоченные органы и органы </w:t>
      </w:r>
      <w:r w:rsidR="00FB2A16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ного финансового контроля проводят проверку условий, целей, порядка предоставления субсидии исполнителям услуг в соответствии с Бюджетным </w:t>
      </w:r>
      <w:hyperlink r:id="rId26">
        <w:r w:rsidRPr="00FB2A16">
          <w:rPr>
            <w:rFonts w:eastAsiaTheme="minorEastAsia"/>
            <w:sz w:val="28"/>
            <w:szCs w:val="28"/>
          </w:rPr>
          <w:t>кодексом</w:t>
        </w:r>
      </w:hyperlink>
      <w:r w:rsidRPr="00A5284C">
        <w:rPr>
          <w:rFonts w:eastAsiaTheme="minorEastAsia"/>
          <w:sz w:val="28"/>
          <w:szCs w:val="28"/>
        </w:rPr>
        <w:t xml:space="preserve"> Российской Федерации.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>4.2. В случае установления (подтверждения) в ходе проверки уполномоченным органом фактов нарушения исполнителями услуг условий, целей, порядка предоставления субсидии и (или) подтверждения фактов представления недостоверной информации исполнителем услуг уполномоченный орган в течение 2 рабочих дней с даты подтверждения факта нарушения направляет исполнителю услуги уведомление о необходимости устранения нарушений, в котором указываются выявленные нарушения и сроки их устранения, приостанавливает финансирование субсидии.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>В случае устранения нарушений, указанных в уведомлении об устранении нарушений, в установленный срок уполномоченный орган принимает решение о возобновлении предоставления субсидии в срок не позднее 5 рабочих дней с даты получения информации об устранении нарушений.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4.3. В случае установления по итогам проверок, проведенных уполномоченным органом и (или) органами </w:t>
      </w:r>
      <w:r w:rsidR="00FB2A16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ного финансового контроля, факта нарушения условий, целей, порядка предоставления субсидии полученные субсидии подлежат возврату в </w:t>
      </w:r>
      <w:r w:rsidR="001A0820">
        <w:rPr>
          <w:rFonts w:eastAsiaTheme="minorEastAsia"/>
          <w:sz w:val="28"/>
          <w:szCs w:val="28"/>
        </w:rPr>
        <w:t>районный</w:t>
      </w:r>
      <w:r w:rsidRPr="00A5284C">
        <w:rPr>
          <w:rFonts w:eastAsiaTheme="minorEastAsia"/>
          <w:sz w:val="28"/>
          <w:szCs w:val="28"/>
        </w:rPr>
        <w:t xml:space="preserve"> бюджет в порядке, предусмотренном бюджетным законодательством Российской Федерации, в установленные соответствующим требованием уполномоченного органа или предписанием (представлением) органов </w:t>
      </w:r>
      <w:r w:rsidR="001A0820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>ного финансового контроля сроки.</w:t>
      </w:r>
    </w:p>
    <w:p w:rsidR="00E47484" w:rsidRPr="00A5284C" w:rsidRDefault="00E47484" w:rsidP="00E4748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4.4. При выявлении органами </w:t>
      </w:r>
      <w:r w:rsidR="001A0820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ного финансового контроля фактов причинения </w:t>
      </w:r>
      <w:r w:rsidR="001A0820">
        <w:rPr>
          <w:rFonts w:eastAsiaTheme="minorEastAsia"/>
          <w:sz w:val="28"/>
          <w:szCs w:val="28"/>
        </w:rPr>
        <w:t>Первомайскому району Алтайского края</w:t>
      </w:r>
      <w:r w:rsidRPr="00A5284C">
        <w:rPr>
          <w:rFonts w:eastAsiaTheme="minorEastAsia"/>
          <w:sz w:val="28"/>
          <w:szCs w:val="28"/>
        </w:rPr>
        <w:t xml:space="preserve"> ущерба посредством нарушения бюджетного законодательства Российской Федерации и (или) иных нормативных правовых актов, регулирующих бюджетные правоотношения, сумма ущерба подлежит возмещению получателем субсидии в доход </w:t>
      </w:r>
      <w:r w:rsidR="001A0820">
        <w:rPr>
          <w:rFonts w:eastAsiaTheme="minorEastAsia"/>
          <w:sz w:val="28"/>
          <w:szCs w:val="28"/>
        </w:rPr>
        <w:t>районн</w:t>
      </w:r>
      <w:r w:rsidRPr="00A5284C">
        <w:rPr>
          <w:rFonts w:eastAsiaTheme="minorEastAsia"/>
          <w:sz w:val="28"/>
          <w:szCs w:val="28"/>
        </w:rPr>
        <w:t>ого бюджета в течение срока, указанного в предписании названных органов.</w:t>
      </w:r>
    </w:p>
    <w:p w:rsidR="005D3D4F" w:rsidRPr="005D3D4F" w:rsidRDefault="00E47484" w:rsidP="00110A6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284C">
        <w:rPr>
          <w:rFonts w:eastAsiaTheme="minorEastAsia"/>
          <w:sz w:val="28"/>
          <w:szCs w:val="28"/>
        </w:rPr>
        <w:t xml:space="preserve">4.5. Уполномоченный орган осуществляет контроль за соблюдением исполнителями услуг условий соглашений, заключаемых по результатам отбора исполнителей услуг, обеспечивает проведение независимой оценки качества оказания </w:t>
      </w:r>
      <w:r w:rsidR="001A0820">
        <w:rPr>
          <w:rFonts w:eastAsiaTheme="minorEastAsia"/>
          <w:sz w:val="28"/>
          <w:szCs w:val="28"/>
        </w:rPr>
        <w:t>муниципаль</w:t>
      </w:r>
      <w:r w:rsidRPr="00A5284C">
        <w:rPr>
          <w:rFonts w:eastAsiaTheme="minorEastAsia"/>
          <w:sz w:val="28"/>
          <w:szCs w:val="28"/>
        </w:rPr>
        <w:t xml:space="preserve">ных услуг в социальной сфере, предусмотренной </w:t>
      </w:r>
      <w:hyperlink r:id="rId27">
        <w:r w:rsidRPr="001A0820">
          <w:rPr>
            <w:rFonts w:eastAsiaTheme="minorEastAsia"/>
            <w:sz w:val="28"/>
            <w:szCs w:val="28"/>
          </w:rPr>
          <w:t>частью 5 статьи 26</w:t>
        </w:r>
      </w:hyperlink>
      <w:r w:rsidRPr="00A5284C">
        <w:rPr>
          <w:rFonts w:eastAsiaTheme="minorEastAsia"/>
          <w:sz w:val="28"/>
          <w:szCs w:val="28"/>
        </w:rPr>
        <w:t xml:space="preserve"> Федерального закона, и размещение результатов такой оценки на едином портале бюджетной системы Российской Федерации.</w:t>
      </w:r>
    </w:p>
    <w:sectPr w:rsidR="005D3D4F" w:rsidRPr="005D3D4F" w:rsidSect="005D3D4F">
      <w:headerReference w:type="default" r:id="rId28"/>
      <w:headerReference w:type="first" r:id="rId29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ED" w:rsidRDefault="002D27ED">
      <w:r>
        <w:separator/>
      </w:r>
    </w:p>
  </w:endnote>
  <w:endnote w:type="continuationSeparator" w:id="0">
    <w:p w:rsidR="002D27ED" w:rsidRDefault="002D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ED" w:rsidRDefault="002D27ED">
      <w:r>
        <w:separator/>
      </w:r>
    </w:p>
  </w:footnote>
  <w:footnote w:type="continuationSeparator" w:id="0">
    <w:p w:rsidR="002D27ED" w:rsidRDefault="002D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6E3774">
      <w:rPr>
        <w:noProof/>
        <w:sz w:val="24"/>
        <w:szCs w:val="24"/>
      </w:rPr>
      <w:t>7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3D328F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0" t="0" r="9525" b="0"/>
          <wp:docPr id="8" name="Рисунок 8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63EEE"/>
    <w:rsid w:val="00085A35"/>
    <w:rsid w:val="000A1032"/>
    <w:rsid w:val="000A60DD"/>
    <w:rsid w:val="000B6FBC"/>
    <w:rsid w:val="000C5B43"/>
    <w:rsid w:val="000D2702"/>
    <w:rsid w:val="000D3F36"/>
    <w:rsid w:val="000E512A"/>
    <w:rsid w:val="000F07CD"/>
    <w:rsid w:val="000F1EE1"/>
    <w:rsid w:val="00101F99"/>
    <w:rsid w:val="00110A63"/>
    <w:rsid w:val="00111175"/>
    <w:rsid w:val="00111D43"/>
    <w:rsid w:val="00112597"/>
    <w:rsid w:val="00173436"/>
    <w:rsid w:val="00187CD3"/>
    <w:rsid w:val="001A0820"/>
    <w:rsid w:val="001B7A5D"/>
    <w:rsid w:val="001E243D"/>
    <w:rsid w:val="002003D9"/>
    <w:rsid w:val="0021486C"/>
    <w:rsid w:val="002179AE"/>
    <w:rsid w:val="00266076"/>
    <w:rsid w:val="00266405"/>
    <w:rsid w:val="00267342"/>
    <w:rsid w:val="002854A7"/>
    <w:rsid w:val="002A3643"/>
    <w:rsid w:val="002C3867"/>
    <w:rsid w:val="002D27ED"/>
    <w:rsid w:val="002E54EB"/>
    <w:rsid w:val="002F5574"/>
    <w:rsid w:val="00314E62"/>
    <w:rsid w:val="00325520"/>
    <w:rsid w:val="00345B54"/>
    <w:rsid w:val="00347A08"/>
    <w:rsid w:val="00355BD9"/>
    <w:rsid w:val="00386F48"/>
    <w:rsid w:val="003C1BB0"/>
    <w:rsid w:val="003D328F"/>
    <w:rsid w:val="003E029D"/>
    <w:rsid w:val="003F0BFB"/>
    <w:rsid w:val="003F116F"/>
    <w:rsid w:val="00401069"/>
    <w:rsid w:val="0041299D"/>
    <w:rsid w:val="00417FC4"/>
    <w:rsid w:val="00432F2D"/>
    <w:rsid w:val="00436ED4"/>
    <w:rsid w:val="004A5949"/>
    <w:rsid w:val="004D5EC2"/>
    <w:rsid w:val="004E0E5B"/>
    <w:rsid w:val="00500CE0"/>
    <w:rsid w:val="0053260F"/>
    <w:rsid w:val="00550550"/>
    <w:rsid w:val="005A1762"/>
    <w:rsid w:val="005D3D4F"/>
    <w:rsid w:val="006001BD"/>
    <w:rsid w:val="006214FD"/>
    <w:rsid w:val="00624E7A"/>
    <w:rsid w:val="00626AAE"/>
    <w:rsid w:val="006273C2"/>
    <w:rsid w:val="00627C11"/>
    <w:rsid w:val="006404A9"/>
    <w:rsid w:val="00673B4B"/>
    <w:rsid w:val="00676A6A"/>
    <w:rsid w:val="006868C8"/>
    <w:rsid w:val="006940E2"/>
    <w:rsid w:val="00695654"/>
    <w:rsid w:val="006A074E"/>
    <w:rsid w:val="006A5E71"/>
    <w:rsid w:val="006A6BD3"/>
    <w:rsid w:val="006B18A4"/>
    <w:rsid w:val="006C0312"/>
    <w:rsid w:val="006D5C37"/>
    <w:rsid w:val="006E3774"/>
    <w:rsid w:val="006F2E8D"/>
    <w:rsid w:val="006F7BC4"/>
    <w:rsid w:val="00712BE4"/>
    <w:rsid w:val="00717D23"/>
    <w:rsid w:val="00720BEC"/>
    <w:rsid w:val="007261AA"/>
    <w:rsid w:val="00731269"/>
    <w:rsid w:val="0079279E"/>
    <w:rsid w:val="007A014C"/>
    <w:rsid w:val="007A332F"/>
    <w:rsid w:val="007B1CC5"/>
    <w:rsid w:val="007B4EDE"/>
    <w:rsid w:val="00801672"/>
    <w:rsid w:val="00835D7E"/>
    <w:rsid w:val="008807D3"/>
    <w:rsid w:val="00893821"/>
    <w:rsid w:val="00896B30"/>
    <w:rsid w:val="008A6201"/>
    <w:rsid w:val="008F3894"/>
    <w:rsid w:val="00902BB7"/>
    <w:rsid w:val="00932303"/>
    <w:rsid w:val="00936AF2"/>
    <w:rsid w:val="00953E35"/>
    <w:rsid w:val="00977173"/>
    <w:rsid w:val="00992035"/>
    <w:rsid w:val="00992B7D"/>
    <w:rsid w:val="00993393"/>
    <w:rsid w:val="00997BD5"/>
    <w:rsid w:val="009A1F50"/>
    <w:rsid w:val="009A5148"/>
    <w:rsid w:val="009D0900"/>
    <w:rsid w:val="009E0612"/>
    <w:rsid w:val="009F074B"/>
    <w:rsid w:val="00A10F91"/>
    <w:rsid w:val="00A84B75"/>
    <w:rsid w:val="00A87CEC"/>
    <w:rsid w:val="00AE2F6E"/>
    <w:rsid w:val="00AE5F6A"/>
    <w:rsid w:val="00B01871"/>
    <w:rsid w:val="00B42AA6"/>
    <w:rsid w:val="00B4371A"/>
    <w:rsid w:val="00B5743B"/>
    <w:rsid w:val="00B70341"/>
    <w:rsid w:val="00B72563"/>
    <w:rsid w:val="00B91766"/>
    <w:rsid w:val="00B96A25"/>
    <w:rsid w:val="00BA4418"/>
    <w:rsid w:val="00BB76FE"/>
    <w:rsid w:val="00BC0DFF"/>
    <w:rsid w:val="00BD089E"/>
    <w:rsid w:val="00BD594D"/>
    <w:rsid w:val="00BE19F0"/>
    <w:rsid w:val="00C0396F"/>
    <w:rsid w:val="00C2639F"/>
    <w:rsid w:val="00C35FFD"/>
    <w:rsid w:val="00C54009"/>
    <w:rsid w:val="00C65963"/>
    <w:rsid w:val="00CA7A42"/>
    <w:rsid w:val="00CB48FE"/>
    <w:rsid w:val="00CC4F04"/>
    <w:rsid w:val="00CC62CD"/>
    <w:rsid w:val="00CE1E53"/>
    <w:rsid w:val="00D05064"/>
    <w:rsid w:val="00D105F0"/>
    <w:rsid w:val="00D30778"/>
    <w:rsid w:val="00D357DC"/>
    <w:rsid w:val="00D40238"/>
    <w:rsid w:val="00D43D36"/>
    <w:rsid w:val="00D50C27"/>
    <w:rsid w:val="00D676E8"/>
    <w:rsid w:val="00D77613"/>
    <w:rsid w:val="00D8661E"/>
    <w:rsid w:val="00DA0528"/>
    <w:rsid w:val="00DA5B77"/>
    <w:rsid w:val="00DB4D19"/>
    <w:rsid w:val="00DC0644"/>
    <w:rsid w:val="00DC360B"/>
    <w:rsid w:val="00DC705E"/>
    <w:rsid w:val="00DD5F56"/>
    <w:rsid w:val="00DE7280"/>
    <w:rsid w:val="00DF1BDF"/>
    <w:rsid w:val="00DF34B6"/>
    <w:rsid w:val="00E07D83"/>
    <w:rsid w:val="00E12656"/>
    <w:rsid w:val="00E26B6F"/>
    <w:rsid w:val="00E352AA"/>
    <w:rsid w:val="00E47484"/>
    <w:rsid w:val="00E51EEE"/>
    <w:rsid w:val="00E52AB6"/>
    <w:rsid w:val="00E54C30"/>
    <w:rsid w:val="00E5735E"/>
    <w:rsid w:val="00E612A5"/>
    <w:rsid w:val="00E74022"/>
    <w:rsid w:val="00E7448A"/>
    <w:rsid w:val="00E759D8"/>
    <w:rsid w:val="00E87081"/>
    <w:rsid w:val="00E9042B"/>
    <w:rsid w:val="00E95A5B"/>
    <w:rsid w:val="00EA529C"/>
    <w:rsid w:val="00ED5711"/>
    <w:rsid w:val="00EF7B69"/>
    <w:rsid w:val="00F03FFA"/>
    <w:rsid w:val="00F167CF"/>
    <w:rsid w:val="00F402B8"/>
    <w:rsid w:val="00F42F97"/>
    <w:rsid w:val="00F57806"/>
    <w:rsid w:val="00F64B72"/>
    <w:rsid w:val="00F72997"/>
    <w:rsid w:val="00F77D81"/>
    <w:rsid w:val="00F77E12"/>
    <w:rsid w:val="00F80982"/>
    <w:rsid w:val="00FA43B3"/>
    <w:rsid w:val="00FA564C"/>
    <w:rsid w:val="00FB2A16"/>
    <w:rsid w:val="00F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0387C-AFCB-4DB3-94B3-DE505EC8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Normal (Web)"/>
    <w:basedOn w:val="a"/>
    <w:uiPriority w:val="99"/>
    <w:unhideWhenUsed/>
    <w:rsid w:val="00E54C3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D50C27"/>
    <w:rPr>
      <w:b/>
      <w:sz w:val="28"/>
    </w:rPr>
  </w:style>
  <w:style w:type="paragraph" w:styleId="ab">
    <w:name w:val="List Paragraph"/>
    <w:basedOn w:val="a"/>
    <w:uiPriority w:val="34"/>
    <w:qFormat/>
    <w:rsid w:val="00417FC4"/>
    <w:pPr>
      <w:ind w:left="720"/>
      <w:contextualSpacing/>
    </w:pPr>
  </w:style>
  <w:style w:type="paragraph" w:customStyle="1" w:styleId="ConsPlusTitle">
    <w:name w:val="ConsPlusTitle"/>
    <w:rsid w:val="00835D7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835D7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815&amp;dst=100112" TargetMode="External"/><Relationship Id="rId13" Type="http://schemas.openxmlformats.org/officeDocument/2006/relationships/hyperlink" Target="https://login.consultant.ru/link/?req=doc&amp;base=LAW&amp;n=470713&amp;dst=1370" TargetMode="External"/><Relationship Id="rId18" Type="http://schemas.openxmlformats.org/officeDocument/2006/relationships/hyperlink" Target="https://login.consultant.ru/link/?req=doc&amp;base=LAW&amp;n=435815&amp;dst=100081" TargetMode="External"/><Relationship Id="rId26" Type="http://schemas.openxmlformats.org/officeDocument/2006/relationships/hyperlink" Target="https://login.consultant.ru/link/?req=doc&amp;base=LAW&amp;n=4707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5815&amp;dst=100330" TargetMode="External"/><Relationship Id="rId7" Type="http://schemas.openxmlformats.org/officeDocument/2006/relationships/hyperlink" Target="https://login.consultant.ru/link/?req=doc&amp;base=LAW&amp;n=435815&amp;dst=100311" TargetMode="External"/><Relationship Id="rId12" Type="http://schemas.openxmlformats.org/officeDocument/2006/relationships/hyperlink" Target="https://login.consultant.ru/link/?req=doc&amp;base=RLAW016&amp;n=100863&amp;dst=100012" TargetMode="External"/><Relationship Id="rId17" Type="http://schemas.openxmlformats.org/officeDocument/2006/relationships/hyperlink" Target="https://login.consultant.ru/link/?req=doc&amp;base=LAW&amp;n=475133" TargetMode="External"/><Relationship Id="rId25" Type="http://schemas.openxmlformats.org/officeDocument/2006/relationships/hyperlink" Target="https://login.consultant.ru/link/?req=doc&amp;base=LAW&amp;n=390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5815&amp;dst=100322" TargetMode="External"/><Relationship Id="rId20" Type="http://schemas.openxmlformats.org/officeDocument/2006/relationships/hyperlink" Target="https://login.consultant.ru/link/?req=doc&amp;base=LAW&amp;n=435815&amp;dst=100323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6241" TargetMode="External"/><Relationship Id="rId11" Type="http://schemas.openxmlformats.org/officeDocument/2006/relationships/hyperlink" Target="https://login.consultant.ru/link/?req=doc&amp;base=LAW&amp;n=435815&amp;dst=100112" TargetMode="External"/><Relationship Id="rId24" Type="http://schemas.openxmlformats.org/officeDocument/2006/relationships/hyperlink" Target="https://login.consultant.ru/link/?req=doc&amp;base=LAW&amp;n=435815&amp;dst=10032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5815&amp;dst=100317" TargetMode="External"/><Relationship Id="rId23" Type="http://schemas.openxmlformats.org/officeDocument/2006/relationships/hyperlink" Target="https://login.consultant.ru/link/?req=doc&amp;base=LAW&amp;n=435815&amp;dst=1000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5815" TargetMode="External"/><Relationship Id="rId19" Type="http://schemas.openxmlformats.org/officeDocument/2006/relationships/hyperlink" Target="https://login.consultant.ru/link/?req=doc&amp;base=RLAW016&amp;n=100863&amp;dst=100032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5815" TargetMode="External"/><Relationship Id="rId14" Type="http://schemas.openxmlformats.org/officeDocument/2006/relationships/hyperlink" Target="https://login.consultant.ru/link/?req=doc&amp;base=RLAW016&amp;n=109481" TargetMode="External"/><Relationship Id="rId22" Type="http://schemas.openxmlformats.org/officeDocument/2006/relationships/hyperlink" Target="https://login.consultant.ru/link/?req=doc&amp;base=LAW&amp;n=435815&amp;dst=100304" TargetMode="External"/><Relationship Id="rId27" Type="http://schemas.openxmlformats.org/officeDocument/2006/relationships/hyperlink" Target="https://login.consultant.ru/link/?req=doc&amp;base=LAW&amp;n=435815&amp;dst=100343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60</cp:revision>
  <cp:lastPrinted>2024-01-17T04:54:00Z</cp:lastPrinted>
  <dcterms:created xsi:type="dcterms:W3CDTF">2017-01-09T02:04:00Z</dcterms:created>
  <dcterms:modified xsi:type="dcterms:W3CDTF">2024-06-17T08:58:00Z</dcterms:modified>
</cp:coreProperties>
</file>