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C11D51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РАСПОРЯЖ</w:t>
      </w:r>
      <w:r w:rsidR="006868C8" w:rsidRPr="007261AA">
        <w:rPr>
          <w:rFonts w:ascii="Arial" w:hAnsi="Arial" w:cs="Arial"/>
          <w:b/>
          <w:spacing w:val="100"/>
          <w:sz w:val="36"/>
          <w:szCs w:val="36"/>
        </w:rPr>
        <w:t>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4863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FE7C8A" w:rsidP="0072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4863" w:type="dxa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FE7C8A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204-р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A20E17" w:rsidRDefault="001B708A" w:rsidP="00DF0EC6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целях разработки проекта районного бюджета на 20</w:t>
      </w:r>
      <w:r w:rsidR="002A36FC">
        <w:rPr>
          <w:iCs/>
          <w:sz w:val="28"/>
        </w:rPr>
        <w:t>2</w:t>
      </w:r>
      <w:r w:rsidR="00256BA7">
        <w:rPr>
          <w:iCs/>
          <w:sz w:val="28"/>
        </w:rPr>
        <w:t>5</w:t>
      </w:r>
      <w:r>
        <w:rPr>
          <w:iCs/>
          <w:sz w:val="28"/>
        </w:rPr>
        <w:t xml:space="preserve"> год</w:t>
      </w:r>
      <w:r w:rsidR="00B41D43" w:rsidRPr="00B41D43">
        <w:rPr>
          <w:iCs/>
          <w:sz w:val="28"/>
        </w:rPr>
        <w:t xml:space="preserve"> </w:t>
      </w:r>
      <w:r w:rsidR="00B41D43">
        <w:rPr>
          <w:iCs/>
          <w:sz w:val="28"/>
        </w:rPr>
        <w:t>и плановый период 20</w:t>
      </w:r>
      <w:r w:rsidR="00303BB9">
        <w:rPr>
          <w:iCs/>
          <w:sz w:val="28"/>
        </w:rPr>
        <w:t>2</w:t>
      </w:r>
      <w:r w:rsidR="00256BA7">
        <w:rPr>
          <w:iCs/>
          <w:sz w:val="28"/>
        </w:rPr>
        <w:t>6</w:t>
      </w:r>
      <w:r w:rsidR="00B41D43">
        <w:rPr>
          <w:iCs/>
          <w:sz w:val="28"/>
        </w:rPr>
        <w:t xml:space="preserve"> и 20</w:t>
      </w:r>
      <w:r w:rsidR="007650AC">
        <w:rPr>
          <w:iCs/>
          <w:sz w:val="28"/>
        </w:rPr>
        <w:t>2</w:t>
      </w:r>
      <w:r w:rsidR="00256BA7">
        <w:rPr>
          <w:iCs/>
          <w:sz w:val="28"/>
        </w:rPr>
        <w:t>7</w:t>
      </w:r>
      <w:r w:rsidR="00B41D43">
        <w:rPr>
          <w:iCs/>
          <w:sz w:val="28"/>
        </w:rPr>
        <w:t xml:space="preserve"> годов</w:t>
      </w:r>
      <w:r w:rsidR="00A20E17">
        <w:rPr>
          <w:iCs/>
          <w:sz w:val="28"/>
        </w:rPr>
        <w:t>:</w:t>
      </w:r>
    </w:p>
    <w:p w:rsidR="006868C8" w:rsidRDefault="00A20E17" w:rsidP="00CC5483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1.</w:t>
      </w:r>
      <w:r w:rsidR="001B5089">
        <w:rPr>
          <w:iCs/>
          <w:sz w:val="28"/>
        </w:rPr>
        <w:t xml:space="preserve"> Утвердить График разработки в 20</w:t>
      </w:r>
      <w:r w:rsidR="00AC008A">
        <w:rPr>
          <w:iCs/>
          <w:sz w:val="28"/>
        </w:rPr>
        <w:t>2</w:t>
      </w:r>
      <w:r w:rsidR="00256BA7">
        <w:rPr>
          <w:iCs/>
          <w:sz w:val="28"/>
        </w:rPr>
        <w:t>4</w:t>
      </w:r>
      <w:r w:rsidR="001B5089">
        <w:rPr>
          <w:iCs/>
          <w:sz w:val="28"/>
        </w:rPr>
        <w:t xml:space="preserve"> году</w:t>
      </w:r>
      <w:r w:rsidR="00DF0EC6">
        <w:rPr>
          <w:iCs/>
          <w:sz w:val="28"/>
        </w:rPr>
        <w:t xml:space="preserve"> прогноза социально – экономического развития Первомайского района, подготовки и рассмотрения проекта районного бюджета на 20</w:t>
      </w:r>
      <w:r w:rsidR="002A36FC">
        <w:rPr>
          <w:iCs/>
          <w:sz w:val="28"/>
        </w:rPr>
        <w:t>2</w:t>
      </w:r>
      <w:r w:rsidR="00256BA7">
        <w:rPr>
          <w:iCs/>
          <w:sz w:val="28"/>
        </w:rPr>
        <w:t>5</w:t>
      </w:r>
      <w:r w:rsidR="00DF0EC6">
        <w:rPr>
          <w:iCs/>
          <w:sz w:val="28"/>
        </w:rPr>
        <w:t xml:space="preserve"> год</w:t>
      </w:r>
      <w:r w:rsidR="00B41D43" w:rsidRPr="00B41D43">
        <w:rPr>
          <w:iCs/>
          <w:sz w:val="28"/>
        </w:rPr>
        <w:t xml:space="preserve"> </w:t>
      </w:r>
      <w:r w:rsidR="00B41D43">
        <w:rPr>
          <w:iCs/>
          <w:sz w:val="28"/>
        </w:rPr>
        <w:t>и плановый период 20</w:t>
      </w:r>
      <w:r w:rsidR="00303BB9">
        <w:rPr>
          <w:iCs/>
          <w:sz w:val="28"/>
        </w:rPr>
        <w:t>2</w:t>
      </w:r>
      <w:r w:rsidR="00256BA7">
        <w:rPr>
          <w:iCs/>
          <w:sz w:val="28"/>
        </w:rPr>
        <w:t>6</w:t>
      </w:r>
      <w:r w:rsidR="00B41D43">
        <w:rPr>
          <w:iCs/>
          <w:sz w:val="28"/>
        </w:rPr>
        <w:t xml:space="preserve"> и 20</w:t>
      </w:r>
      <w:r w:rsidR="007650AC">
        <w:rPr>
          <w:iCs/>
          <w:sz w:val="28"/>
        </w:rPr>
        <w:t>2</w:t>
      </w:r>
      <w:r w:rsidR="00256BA7">
        <w:rPr>
          <w:iCs/>
          <w:sz w:val="28"/>
        </w:rPr>
        <w:t>7</w:t>
      </w:r>
      <w:r w:rsidR="00B41D43">
        <w:rPr>
          <w:iCs/>
          <w:sz w:val="28"/>
        </w:rPr>
        <w:t xml:space="preserve"> годов</w:t>
      </w:r>
      <w:r w:rsidR="007B4B08">
        <w:rPr>
          <w:iCs/>
          <w:sz w:val="28"/>
        </w:rPr>
        <w:t xml:space="preserve"> (прилагается)</w:t>
      </w:r>
      <w:r w:rsidR="00DF0EC6">
        <w:rPr>
          <w:iCs/>
          <w:sz w:val="28"/>
        </w:rPr>
        <w:t>.</w:t>
      </w:r>
    </w:p>
    <w:p w:rsidR="00B41D43" w:rsidRDefault="00DF0EC6" w:rsidP="00B41D43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2. </w:t>
      </w:r>
      <w:r w:rsidR="00726B16" w:rsidRPr="00726B16">
        <w:rPr>
          <w:sz w:val="28"/>
          <w:szCs w:val="28"/>
        </w:rPr>
        <w:t>Перв</w:t>
      </w:r>
      <w:r w:rsidR="00726B16">
        <w:rPr>
          <w:sz w:val="28"/>
          <w:szCs w:val="28"/>
        </w:rPr>
        <w:t>ому</w:t>
      </w:r>
      <w:r w:rsidR="00726B16" w:rsidRPr="00726B16">
        <w:rPr>
          <w:sz w:val="28"/>
          <w:szCs w:val="28"/>
        </w:rPr>
        <w:t xml:space="preserve"> заместител</w:t>
      </w:r>
      <w:r w:rsidR="00726B16">
        <w:rPr>
          <w:sz w:val="28"/>
          <w:szCs w:val="28"/>
        </w:rPr>
        <w:t>ю</w:t>
      </w:r>
      <w:r w:rsidR="00726B16" w:rsidRPr="00726B16">
        <w:rPr>
          <w:sz w:val="28"/>
          <w:szCs w:val="28"/>
        </w:rPr>
        <w:t xml:space="preserve"> главы администрации по экономике, земельно-имущественным отношениям, труду и сельскому хозяйству</w:t>
      </w:r>
      <w:r w:rsidR="00726B16">
        <w:rPr>
          <w:iCs/>
          <w:sz w:val="28"/>
        </w:rPr>
        <w:t xml:space="preserve"> </w:t>
      </w:r>
      <w:proofErr w:type="spellStart"/>
      <w:r w:rsidR="00726B16">
        <w:rPr>
          <w:iCs/>
          <w:sz w:val="28"/>
        </w:rPr>
        <w:t>Шайкиной</w:t>
      </w:r>
      <w:proofErr w:type="spellEnd"/>
      <w:r w:rsidR="00726B16">
        <w:rPr>
          <w:iCs/>
          <w:sz w:val="28"/>
        </w:rPr>
        <w:t xml:space="preserve"> Н.Н.</w:t>
      </w:r>
      <w:r w:rsidR="0048063D">
        <w:rPr>
          <w:iCs/>
          <w:sz w:val="28"/>
        </w:rPr>
        <w:t xml:space="preserve"> </w:t>
      </w:r>
      <w:r w:rsidR="00B41D43">
        <w:rPr>
          <w:iCs/>
          <w:sz w:val="28"/>
        </w:rPr>
        <w:t>организовать разработку прогноза социально-экономического развития Первомайского района на 20</w:t>
      </w:r>
      <w:r w:rsidR="002A36FC">
        <w:rPr>
          <w:iCs/>
          <w:sz w:val="28"/>
        </w:rPr>
        <w:t>2</w:t>
      </w:r>
      <w:r w:rsidR="00256BA7">
        <w:rPr>
          <w:iCs/>
          <w:sz w:val="28"/>
        </w:rPr>
        <w:t>5</w:t>
      </w:r>
      <w:r w:rsidR="00B41D43">
        <w:rPr>
          <w:iCs/>
          <w:sz w:val="28"/>
        </w:rPr>
        <w:t xml:space="preserve"> год и на плановый период 20</w:t>
      </w:r>
      <w:r w:rsidR="00303BB9">
        <w:rPr>
          <w:iCs/>
          <w:sz w:val="28"/>
        </w:rPr>
        <w:t>2</w:t>
      </w:r>
      <w:r w:rsidR="00256BA7">
        <w:rPr>
          <w:iCs/>
          <w:sz w:val="28"/>
        </w:rPr>
        <w:t>6</w:t>
      </w:r>
      <w:r w:rsidR="00B41D43">
        <w:rPr>
          <w:iCs/>
          <w:sz w:val="28"/>
        </w:rPr>
        <w:t xml:space="preserve"> и 20</w:t>
      </w:r>
      <w:r w:rsidR="007650AC">
        <w:rPr>
          <w:iCs/>
          <w:sz w:val="28"/>
        </w:rPr>
        <w:t>2</w:t>
      </w:r>
      <w:r w:rsidR="00256BA7">
        <w:rPr>
          <w:iCs/>
          <w:sz w:val="28"/>
        </w:rPr>
        <w:t>7</w:t>
      </w:r>
      <w:r w:rsidR="00B41D43">
        <w:rPr>
          <w:iCs/>
          <w:sz w:val="28"/>
        </w:rPr>
        <w:t xml:space="preserve"> годов.</w:t>
      </w:r>
    </w:p>
    <w:p w:rsidR="00B41D43" w:rsidRDefault="00B41D43" w:rsidP="00B41D43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3. </w:t>
      </w:r>
      <w:r w:rsidR="00CC5483">
        <w:rPr>
          <w:iCs/>
          <w:sz w:val="28"/>
        </w:rPr>
        <w:t>Председателю к</w:t>
      </w:r>
      <w:r>
        <w:rPr>
          <w:iCs/>
          <w:sz w:val="28"/>
        </w:rPr>
        <w:t>омитет</w:t>
      </w:r>
      <w:r w:rsidR="00CC5483">
        <w:rPr>
          <w:iCs/>
          <w:sz w:val="28"/>
        </w:rPr>
        <w:t>а</w:t>
      </w:r>
      <w:r>
        <w:rPr>
          <w:iCs/>
          <w:sz w:val="28"/>
        </w:rPr>
        <w:t xml:space="preserve"> администрации по финансам, налоговой и кредитной политике Первомайского района </w:t>
      </w:r>
      <w:proofErr w:type="spellStart"/>
      <w:r w:rsidR="007650AC">
        <w:rPr>
          <w:iCs/>
          <w:sz w:val="28"/>
        </w:rPr>
        <w:t>Евсеенковой</w:t>
      </w:r>
      <w:proofErr w:type="spellEnd"/>
      <w:r w:rsidR="007650AC">
        <w:rPr>
          <w:iCs/>
          <w:sz w:val="28"/>
        </w:rPr>
        <w:t xml:space="preserve"> Е.А.</w:t>
      </w:r>
      <w:r>
        <w:rPr>
          <w:iCs/>
          <w:sz w:val="28"/>
        </w:rPr>
        <w:t xml:space="preserve"> организовать разработку</w:t>
      </w:r>
      <w:r w:rsidRPr="00F47642">
        <w:rPr>
          <w:iCs/>
          <w:sz w:val="28"/>
        </w:rPr>
        <w:t xml:space="preserve"> </w:t>
      </w:r>
      <w:r>
        <w:rPr>
          <w:iCs/>
          <w:sz w:val="28"/>
        </w:rPr>
        <w:t>проекта районного бюджета на 20</w:t>
      </w:r>
      <w:r w:rsidR="002A36FC">
        <w:rPr>
          <w:iCs/>
          <w:sz w:val="28"/>
        </w:rPr>
        <w:t>2</w:t>
      </w:r>
      <w:r w:rsidR="00256BA7">
        <w:rPr>
          <w:iCs/>
          <w:sz w:val="28"/>
        </w:rPr>
        <w:t>5</w:t>
      </w:r>
      <w:r>
        <w:rPr>
          <w:iCs/>
          <w:sz w:val="28"/>
        </w:rPr>
        <w:t xml:space="preserve"> год и плановый период 20</w:t>
      </w:r>
      <w:r w:rsidR="00303BB9">
        <w:rPr>
          <w:iCs/>
          <w:sz w:val="28"/>
        </w:rPr>
        <w:t>2</w:t>
      </w:r>
      <w:r w:rsidR="00256BA7">
        <w:rPr>
          <w:iCs/>
          <w:sz w:val="28"/>
        </w:rPr>
        <w:t>6</w:t>
      </w:r>
      <w:r>
        <w:rPr>
          <w:iCs/>
          <w:sz w:val="28"/>
        </w:rPr>
        <w:t xml:space="preserve"> и 20</w:t>
      </w:r>
      <w:r w:rsidR="007650AC">
        <w:rPr>
          <w:iCs/>
          <w:sz w:val="28"/>
        </w:rPr>
        <w:t>2</w:t>
      </w:r>
      <w:r w:rsidR="00256BA7">
        <w:rPr>
          <w:iCs/>
          <w:sz w:val="28"/>
        </w:rPr>
        <w:t>7</w:t>
      </w:r>
      <w:r>
        <w:rPr>
          <w:iCs/>
          <w:sz w:val="28"/>
        </w:rPr>
        <w:t xml:space="preserve"> годов, и подготовку дополнительных документов и материалов к ним.</w:t>
      </w:r>
    </w:p>
    <w:p w:rsidR="00B41D43" w:rsidRDefault="00B41D43" w:rsidP="00B41D43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4. Контроль за исполнением настоящего </w:t>
      </w:r>
      <w:r w:rsidR="002D4DA8">
        <w:rPr>
          <w:iCs/>
          <w:sz w:val="28"/>
        </w:rPr>
        <w:t>распоряжени</w:t>
      </w:r>
      <w:r>
        <w:rPr>
          <w:iCs/>
          <w:sz w:val="28"/>
        </w:rPr>
        <w:t>я оставляю за собой.</w:t>
      </w:r>
    </w:p>
    <w:p w:rsidR="00DF0EC6" w:rsidRPr="00F03FFA" w:rsidRDefault="00DF0EC6" w:rsidP="00DF0EC6">
      <w:pPr>
        <w:ind w:firstLine="567"/>
        <w:jc w:val="both"/>
        <w:rPr>
          <w:iCs/>
          <w:sz w:val="28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48063D" w:rsidRPr="00A44AE0" w:rsidRDefault="00256BA7" w:rsidP="0005223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48063D" w:rsidRPr="00A44AE0">
        <w:rPr>
          <w:bCs/>
          <w:sz w:val="28"/>
          <w:szCs w:val="28"/>
        </w:rPr>
        <w:tab/>
      </w:r>
      <w:r w:rsidR="0048063D">
        <w:rPr>
          <w:bCs/>
          <w:sz w:val="28"/>
          <w:szCs w:val="28"/>
        </w:rPr>
        <w:t xml:space="preserve">    </w:t>
      </w:r>
      <w:r w:rsidR="00726B16">
        <w:rPr>
          <w:bCs/>
          <w:sz w:val="28"/>
          <w:szCs w:val="28"/>
        </w:rPr>
        <w:t xml:space="preserve">         </w:t>
      </w:r>
      <w:r w:rsidR="00052232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                              Ю.А. Фролова</w:t>
      </w:r>
    </w:p>
    <w:p w:rsidR="005D3D4F" w:rsidRPr="005D3D4F" w:rsidRDefault="005D3D4F" w:rsidP="005D3D4F">
      <w:pPr>
        <w:rPr>
          <w:sz w:val="28"/>
          <w:szCs w:val="28"/>
        </w:rPr>
      </w:pPr>
    </w:p>
    <w:p w:rsidR="005D3D4F" w:rsidRDefault="00A81D39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 w:rsidR="005D3D4F" w:rsidRDefault="007650AC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 w:rsidR="005D3D4F" w:rsidRPr="00E352AA" w:rsidRDefault="00A20E17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2 23 46</w:t>
                  </w:r>
                </w:p>
              </w:txbxContent>
            </v:textbox>
            <w10:wrap anchorx="page" anchory="page"/>
            <w10:anchorlock/>
          </v:shape>
        </w:pict>
      </w:r>
    </w:p>
    <w:p w:rsidR="005D3D4F" w:rsidRDefault="005D3D4F" w:rsidP="005D3D4F">
      <w:pPr>
        <w:rPr>
          <w:sz w:val="28"/>
          <w:szCs w:val="28"/>
        </w:rPr>
      </w:pPr>
    </w:p>
    <w:p w:rsidR="00A20E17" w:rsidRDefault="00A20E17" w:rsidP="005D3D4F">
      <w:pPr>
        <w:rPr>
          <w:sz w:val="28"/>
          <w:szCs w:val="28"/>
        </w:rPr>
      </w:pPr>
    </w:p>
    <w:p w:rsidR="00A20E17" w:rsidRDefault="00A20E17" w:rsidP="005D3D4F">
      <w:pPr>
        <w:rPr>
          <w:sz w:val="28"/>
          <w:szCs w:val="28"/>
        </w:rPr>
      </w:pPr>
    </w:p>
    <w:p w:rsidR="00A20E17" w:rsidRDefault="00A20E17" w:rsidP="005D3D4F">
      <w:pPr>
        <w:rPr>
          <w:sz w:val="28"/>
          <w:szCs w:val="28"/>
        </w:rPr>
      </w:pPr>
    </w:p>
    <w:p w:rsidR="00A20E17" w:rsidRDefault="00A20E17" w:rsidP="005D3D4F">
      <w:pPr>
        <w:rPr>
          <w:sz w:val="28"/>
          <w:szCs w:val="28"/>
        </w:rPr>
      </w:pPr>
    </w:p>
    <w:p w:rsidR="00A20E17" w:rsidRDefault="00A20E17" w:rsidP="005D3D4F">
      <w:pPr>
        <w:rPr>
          <w:sz w:val="28"/>
          <w:szCs w:val="28"/>
        </w:rPr>
      </w:pPr>
    </w:p>
    <w:p w:rsidR="00A20E17" w:rsidRDefault="00A20E17" w:rsidP="005D3D4F">
      <w:pPr>
        <w:rPr>
          <w:sz w:val="28"/>
          <w:szCs w:val="28"/>
        </w:rPr>
      </w:pPr>
    </w:p>
    <w:p w:rsidR="00A20E17" w:rsidRDefault="00A20E17" w:rsidP="005D3D4F">
      <w:pPr>
        <w:rPr>
          <w:sz w:val="28"/>
          <w:szCs w:val="28"/>
        </w:rPr>
      </w:pPr>
    </w:p>
    <w:p w:rsidR="005D3D64" w:rsidRDefault="005D3D64" w:rsidP="005D3D4F">
      <w:pPr>
        <w:rPr>
          <w:sz w:val="28"/>
          <w:szCs w:val="28"/>
        </w:rPr>
      </w:pPr>
    </w:p>
    <w:p w:rsidR="005D3D64" w:rsidRDefault="005D3D64" w:rsidP="005D3D4F">
      <w:pPr>
        <w:rPr>
          <w:sz w:val="28"/>
          <w:szCs w:val="28"/>
        </w:rPr>
      </w:pPr>
    </w:p>
    <w:p w:rsidR="005D3D64" w:rsidRDefault="005D3D64" w:rsidP="005D3D4F">
      <w:pPr>
        <w:rPr>
          <w:sz w:val="28"/>
          <w:szCs w:val="28"/>
        </w:rPr>
        <w:sectPr w:rsidR="005D3D64" w:rsidSect="005D3D4F">
          <w:headerReference w:type="default" r:id="rId6"/>
          <w:headerReference w:type="first" r:id="rId7"/>
          <w:type w:val="continuous"/>
          <w:pgSz w:w="11906" w:h="16838"/>
          <w:pgMar w:top="1134" w:right="851" w:bottom="1134" w:left="1701" w:header="312" w:footer="720" w:gutter="0"/>
          <w:cols w:space="720"/>
          <w:titlePg/>
        </w:sectPr>
      </w:pPr>
    </w:p>
    <w:p w:rsidR="005D3D64" w:rsidRDefault="005D3D64" w:rsidP="005D3D4F">
      <w:pPr>
        <w:rPr>
          <w:sz w:val="28"/>
          <w:szCs w:val="28"/>
        </w:rPr>
      </w:pPr>
    </w:p>
    <w:p w:rsidR="005D3D64" w:rsidRPr="005D3D64" w:rsidRDefault="005D3D64" w:rsidP="005D3D64">
      <w:pPr>
        <w:spacing w:line="240" w:lineRule="exact"/>
        <w:ind w:left="10620"/>
        <w:jc w:val="both"/>
        <w:rPr>
          <w:sz w:val="28"/>
          <w:szCs w:val="28"/>
        </w:rPr>
      </w:pPr>
      <w:r w:rsidRPr="005D3D64">
        <w:rPr>
          <w:sz w:val="28"/>
          <w:szCs w:val="28"/>
        </w:rPr>
        <w:t>УТВЕРЖДЕН</w:t>
      </w:r>
    </w:p>
    <w:p w:rsidR="005D3D64" w:rsidRPr="005D3D64" w:rsidRDefault="005D3D64" w:rsidP="005D3D64">
      <w:pPr>
        <w:spacing w:line="240" w:lineRule="exact"/>
        <w:ind w:left="10620"/>
        <w:jc w:val="both"/>
        <w:rPr>
          <w:sz w:val="28"/>
          <w:szCs w:val="28"/>
        </w:rPr>
      </w:pPr>
      <w:r w:rsidRPr="005D3D64">
        <w:rPr>
          <w:sz w:val="28"/>
          <w:szCs w:val="28"/>
        </w:rPr>
        <w:t>распоряжением администрации</w:t>
      </w:r>
    </w:p>
    <w:p w:rsidR="005D3D64" w:rsidRPr="005D3D64" w:rsidRDefault="005D3D64" w:rsidP="005D3D64">
      <w:pPr>
        <w:spacing w:line="240" w:lineRule="exact"/>
        <w:ind w:left="10632" w:hanging="12"/>
        <w:jc w:val="both"/>
        <w:rPr>
          <w:sz w:val="28"/>
          <w:szCs w:val="28"/>
        </w:rPr>
      </w:pPr>
      <w:r w:rsidRPr="005D3D64">
        <w:rPr>
          <w:sz w:val="28"/>
          <w:szCs w:val="28"/>
        </w:rPr>
        <w:t>Первомайского района</w:t>
      </w:r>
    </w:p>
    <w:p w:rsidR="005D3D64" w:rsidRPr="005D3D64" w:rsidRDefault="005D3D64" w:rsidP="005D3D64">
      <w:pPr>
        <w:pBdr>
          <w:bottom w:val="single" w:sz="4" w:space="1" w:color="auto"/>
        </w:pBdr>
        <w:spacing w:line="240" w:lineRule="exact"/>
        <w:ind w:left="10631" w:hanging="11"/>
        <w:jc w:val="both"/>
        <w:rPr>
          <w:sz w:val="28"/>
          <w:szCs w:val="28"/>
          <w:u w:val="single"/>
        </w:rPr>
      </w:pPr>
      <w:proofErr w:type="gramStart"/>
      <w:r w:rsidRPr="005D3D64">
        <w:rPr>
          <w:sz w:val="28"/>
          <w:szCs w:val="28"/>
        </w:rPr>
        <w:t>от  21.05.2024</w:t>
      </w:r>
      <w:proofErr w:type="gramEnd"/>
      <w:r w:rsidRPr="005D3D64">
        <w:rPr>
          <w:sz w:val="28"/>
          <w:szCs w:val="28"/>
        </w:rPr>
        <w:t xml:space="preserve">    №  </w:t>
      </w:r>
      <w:r w:rsidRPr="005D3D64">
        <w:rPr>
          <w:sz w:val="28"/>
          <w:szCs w:val="28"/>
          <w:u w:val="single"/>
        </w:rPr>
        <w:t>204-р</w:t>
      </w:r>
    </w:p>
    <w:p w:rsidR="005D3D64" w:rsidRPr="005D3D64" w:rsidRDefault="005D3D64" w:rsidP="005D3D64">
      <w:pPr>
        <w:jc w:val="center"/>
        <w:rPr>
          <w:sz w:val="28"/>
          <w:szCs w:val="24"/>
        </w:rPr>
      </w:pPr>
    </w:p>
    <w:p w:rsidR="005D3D64" w:rsidRPr="005D3D64" w:rsidRDefault="005D3D64" w:rsidP="005D3D64">
      <w:pPr>
        <w:tabs>
          <w:tab w:val="left" w:pos="6727"/>
        </w:tabs>
        <w:rPr>
          <w:sz w:val="28"/>
          <w:szCs w:val="24"/>
        </w:rPr>
      </w:pPr>
      <w:r w:rsidRPr="005D3D64">
        <w:rPr>
          <w:sz w:val="28"/>
          <w:szCs w:val="24"/>
        </w:rPr>
        <w:tab/>
      </w:r>
    </w:p>
    <w:p w:rsidR="005D3D64" w:rsidRPr="005D3D64" w:rsidRDefault="005D3D64" w:rsidP="005D3D64">
      <w:pPr>
        <w:spacing w:line="240" w:lineRule="exact"/>
        <w:jc w:val="center"/>
        <w:rPr>
          <w:sz w:val="28"/>
          <w:szCs w:val="28"/>
        </w:rPr>
      </w:pPr>
      <w:r w:rsidRPr="005D3D64">
        <w:rPr>
          <w:sz w:val="28"/>
          <w:szCs w:val="28"/>
        </w:rPr>
        <w:t>ГРАФИК</w:t>
      </w:r>
    </w:p>
    <w:p w:rsidR="005D3D64" w:rsidRPr="005D3D64" w:rsidRDefault="005D3D64" w:rsidP="005D3D64">
      <w:pPr>
        <w:spacing w:line="240" w:lineRule="exact"/>
        <w:jc w:val="center"/>
        <w:rPr>
          <w:sz w:val="28"/>
          <w:szCs w:val="28"/>
        </w:rPr>
      </w:pPr>
      <w:r w:rsidRPr="005D3D64">
        <w:rPr>
          <w:sz w:val="28"/>
          <w:szCs w:val="28"/>
        </w:rPr>
        <w:t xml:space="preserve">разработки в 2024 году прогноза социально-экономического развития </w:t>
      </w:r>
    </w:p>
    <w:p w:rsidR="005D3D64" w:rsidRPr="005D3D64" w:rsidRDefault="005D3D64" w:rsidP="005D3D64">
      <w:pPr>
        <w:jc w:val="center"/>
        <w:rPr>
          <w:iCs/>
          <w:sz w:val="28"/>
        </w:rPr>
      </w:pPr>
      <w:r w:rsidRPr="005D3D64">
        <w:rPr>
          <w:iCs/>
          <w:sz w:val="28"/>
        </w:rPr>
        <w:t xml:space="preserve">Первомайского района, подготовки и рассмотрения проекта районного бюджета на 2025 год </w:t>
      </w:r>
    </w:p>
    <w:p w:rsidR="005D3D64" w:rsidRPr="005D3D64" w:rsidRDefault="005D3D64" w:rsidP="005D3D64">
      <w:pPr>
        <w:jc w:val="center"/>
        <w:rPr>
          <w:iCs/>
          <w:sz w:val="28"/>
        </w:rPr>
      </w:pPr>
      <w:r w:rsidRPr="005D3D64">
        <w:rPr>
          <w:iCs/>
          <w:sz w:val="28"/>
        </w:rPr>
        <w:t>плановый период 2026 и 2027 годов</w:t>
      </w:r>
    </w:p>
    <w:p w:rsidR="005D3D64" w:rsidRPr="005D3D64" w:rsidRDefault="005D3D64" w:rsidP="005D3D64">
      <w:pPr>
        <w:jc w:val="center"/>
        <w:rPr>
          <w:sz w:val="28"/>
          <w:szCs w:val="28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81"/>
        <w:gridCol w:w="3278"/>
        <w:gridCol w:w="1580"/>
        <w:gridCol w:w="3186"/>
      </w:tblGrid>
      <w:tr w:rsidR="005D3D64" w:rsidRPr="005D3D64" w:rsidTr="0054142C">
        <w:trPr>
          <w:trHeight w:val="895"/>
          <w:tblHeader/>
        </w:trPr>
        <w:tc>
          <w:tcPr>
            <w:tcW w:w="540" w:type="dxa"/>
            <w:vAlign w:val="center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№</w:t>
            </w:r>
          </w:p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п/п</w:t>
            </w:r>
          </w:p>
        </w:tc>
        <w:tc>
          <w:tcPr>
            <w:tcW w:w="5981" w:type="dxa"/>
            <w:vAlign w:val="center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Материалы и документы</w:t>
            </w:r>
          </w:p>
        </w:tc>
        <w:tc>
          <w:tcPr>
            <w:tcW w:w="3278" w:type="dxa"/>
            <w:vAlign w:val="center"/>
          </w:tcPr>
          <w:p w:rsidR="005D3D64" w:rsidRPr="005D3D64" w:rsidRDefault="005D3D64" w:rsidP="005D3D64">
            <w:pPr>
              <w:widowControl w:val="0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Ответственный</w:t>
            </w:r>
          </w:p>
          <w:p w:rsidR="005D3D64" w:rsidRPr="005D3D64" w:rsidRDefault="005D3D64" w:rsidP="005D3D64">
            <w:pPr>
              <w:widowControl w:val="0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80" w:type="dxa"/>
            <w:vAlign w:val="center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86" w:type="dxa"/>
            <w:vAlign w:val="center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Примечание </w:t>
            </w:r>
            <w:r w:rsidRPr="005D3D64">
              <w:rPr>
                <w:sz w:val="24"/>
                <w:szCs w:val="24"/>
              </w:rPr>
              <w:br/>
              <w:t>(орган, куда представляются документы и материалы)</w:t>
            </w:r>
          </w:p>
          <w:p w:rsidR="005D3D64" w:rsidRPr="005D3D64" w:rsidRDefault="005D3D64" w:rsidP="005D3D64">
            <w:pPr>
              <w:jc w:val="center"/>
              <w:rPr>
                <w:sz w:val="16"/>
                <w:szCs w:val="16"/>
              </w:rPr>
            </w:pPr>
            <w:r w:rsidRPr="005D3D64">
              <w:rPr>
                <w:sz w:val="16"/>
                <w:szCs w:val="16"/>
              </w:rPr>
              <w:t>(в именительном падеже)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right="-54" w:hanging="22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5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1</w:t>
            </w:r>
          </w:p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:rsidR="005D3D64" w:rsidRPr="005D3D64" w:rsidRDefault="005D3D64" w:rsidP="005D3D64">
            <w:pPr>
              <w:spacing w:after="6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Реестр расходных обязательств сельского поселения и фрагменты реестра расходных обязательств главных распорядителей расходов Первомайского района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Главные распорядители бюджетных средств районного бюджета, администрации сельских поселений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01 июня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spacing w:after="6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Бюджетные заявки на включение в краевую адресную инвестиционную программу строек и объектов, бюджетные заявки на осуществление мероприятий по капитальному ремонту социально значимых объектов муниципальной собственности в целях выделения в 2025 году и в плановый период 2026 и 2027 годов бюджетных ассигнований на осуществление капитальных вложений в объекты капитального строительства муниципальной собственности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01 июня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Исполнительные органы Алтайского края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spacing w:after="6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Информация о плановых объемах потребления коммунальных услуг муниципальных учреждений на 2025 год и плановый период 2026 и 2027 годов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района, администрации сельских поселений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10 июня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color w:val="000000"/>
                <w:sz w:val="24"/>
                <w:szCs w:val="24"/>
              </w:rPr>
              <w:t>Статистические и другие данные, необходимые для расчета межбюджетных трансфертов, выделяемых бюджетам поселений</w:t>
            </w:r>
            <w:r w:rsidRPr="005D3D64">
              <w:rPr>
                <w:sz w:val="24"/>
                <w:szCs w:val="24"/>
              </w:rPr>
              <w:t xml:space="preserve"> на решение вопросов местного значения муниципального района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814" w:firstLine="814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28 июня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Бюджетные заявки для включения в проект решения о подготовке и реализации бюджетных инвестиций в объекты муниципальной собственности Первомайского района, в соответствии с постановлением администрации Первомайского района от 27.10.2023 № 1546 (в том числе перечень строек и объектов муниципальной собственности, </w:t>
            </w:r>
            <w:proofErr w:type="spellStart"/>
            <w:r w:rsidRPr="005D3D64">
              <w:rPr>
                <w:sz w:val="24"/>
                <w:szCs w:val="24"/>
              </w:rPr>
              <w:t>софинансирование</w:t>
            </w:r>
            <w:proofErr w:type="spellEnd"/>
            <w:r w:rsidRPr="005D3D64">
              <w:rPr>
                <w:sz w:val="24"/>
                <w:szCs w:val="24"/>
              </w:rPr>
              <w:t xml:space="preserve"> капитальных вложений в которые планируется осуществлять за счет межбюджетных субсидий из федерального и краевого бюджетов в 2025 году в части краевой адресной инвестиционной программы, на основании представленных бюджетных заявок)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color w:val="FF0000"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814" w:firstLine="814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28 июня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района, отдел по экономике и социально - экономическому развитию, труду и поддержки предпринимательства администрации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Перечень мероприятий, </w:t>
            </w:r>
            <w:proofErr w:type="spellStart"/>
            <w:r w:rsidRPr="005D3D64">
              <w:rPr>
                <w:sz w:val="24"/>
                <w:szCs w:val="24"/>
              </w:rPr>
              <w:t>софинансирование</w:t>
            </w:r>
            <w:proofErr w:type="spellEnd"/>
            <w:r w:rsidRPr="005D3D64">
              <w:rPr>
                <w:sz w:val="24"/>
                <w:szCs w:val="24"/>
              </w:rPr>
              <w:t xml:space="preserve"> которых планируется за счет межбюджетных субсидий из вышестоящих бюджетов в 2025 году и в плановом периоде 2026 и 2027 годов, планируемых к заявке в федеральные и региональные проекты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color w:val="FF0000"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814" w:firstLine="814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28 июня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района, отдел по экономике и социально - экономическому развитию, труду и поддержки предпринимательства администрации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Сводная информация о плановых объемах потребления коммунальных услуг муниципальных учреждений на 2025 год и плановый период 2026 и 2027 годов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Управление Алтайского края по государственному регулированию цен и тарифов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8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Прогнозные средневзвешенные тарифы на оплату </w:t>
            </w:r>
            <w:r w:rsidRPr="005D3D64">
              <w:rPr>
                <w:sz w:val="24"/>
                <w:szCs w:val="24"/>
              </w:rPr>
              <w:br/>
              <w:t>коммунальных услуг (теплоснабжение, водоснабжение)</w:t>
            </w:r>
            <w:r w:rsidRPr="005D3D64">
              <w:rPr>
                <w:strike/>
                <w:sz w:val="24"/>
                <w:szCs w:val="24"/>
              </w:rPr>
              <w:t xml:space="preserve"> </w:t>
            </w:r>
            <w:r w:rsidRPr="005D3D64">
              <w:rPr>
                <w:sz w:val="24"/>
                <w:szCs w:val="24"/>
              </w:rPr>
              <w:t xml:space="preserve">для муниципальных учреждений в разрезе тепло- водо- снабжающих организаций на 2025 год 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color w:val="FF0000"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Отдел </w:t>
            </w:r>
            <w:proofErr w:type="spellStart"/>
            <w:r w:rsidRPr="005D3D64">
              <w:rPr>
                <w:sz w:val="24"/>
                <w:szCs w:val="24"/>
              </w:rPr>
              <w:t>жилищно</w:t>
            </w:r>
            <w:proofErr w:type="spellEnd"/>
            <w:r w:rsidRPr="005D3D64">
              <w:rPr>
                <w:sz w:val="24"/>
                <w:szCs w:val="24"/>
              </w:rPr>
              <w:t xml:space="preserve"> - коммунального и газового хозяйства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814" w:firstLine="814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15 июля</w:t>
            </w:r>
          </w:p>
          <w:p w:rsidR="005D3D64" w:rsidRPr="005D3D64" w:rsidRDefault="005D3D64" w:rsidP="005D3D64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color w:val="FF0000"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9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spacing w:after="6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Информация об оценке налоговых расходов Первомайского района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15 июля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10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Проекты муниципальных программ Первомайского района, а также проекты изменений, вносимых в ранее утвержденные программы, с экспертизой контрольно-счетной палаты Первомайского района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color w:val="FF0000"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814" w:firstLine="814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15 июля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района, отдел по экономике и социально - экономическому развитию, труду и поддержки предпринимательства администрации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11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Методические рекомендации по подготовке предложений для определения объемов бюджетных ассигнований из районного бюджета на 2025-2027 годы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Комитет администрации по финансам, налоговой и кредитной политике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trike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25 июля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  <w:highlight w:val="yellow"/>
              </w:rPr>
            </w:pPr>
            <w:r w:rsidRPr="005D3D64">
              <w:rPr>
                <w:sz w:val="24"/>
                <w:szCs w:val="24"/>
              </w:rPr>
              <w:t xml:space="preserve">Основные параметры предварительного прогноза социально-экономического развития Первомайского района </w:t>
            </w:r>
            <w:r w:rsidRPr="005D3D64">
              <w:rPr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Отдел по экономике и социально - экономическому развитию, труду и поддержки предпринимательства администрации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right="-54" w:hanging="22"/>
              <w:jc w:val="center"/>
              <w:rPr>
                <w:color w:val="000000"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по срокам </w:t>
            </w:r>
            <w:proofErr w:type="gramStart"/>
            <w:r w:rsidRPr="005D3D64">
              <w:rPr>
                <w:sz w:val="24"/>
                <w:szCs w:val="24"/>
              </w:rPr>
              <w:t>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D3D64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5D3D64">
              <w:rPr>
                <w:sz w:val="24"/>
                <w:szCs w:val="24"/>
              </w:rPr>
              <w:t xml:space="preserve"> субъектом РФ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района, администрации сельсоветов</w:t>
            </w:r>
          </w:p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13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  <w:highlight w:val="yellow"/>
              </w:rPr>
            </w:pPr>
            <w:r w:rsidRPr="005D3D64">
              <w:rPr>
                <w:sz w:val="24"/>
                <w:szCs w:val="24"/>
              </w:rPr>
              <w:t xml:space="preserve">Соответствующие разделы прогноза социально-экономического развития Первомайского района на 2025 год, параметры прогноза до 2027 года 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района, администрации сельсоветов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22" w:firstLine="22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в течении 10 дней после получения материалов </w:t>
            </w:r>
          </w:p>
          <w:p w:rsidR="005D3D64" w:rsidRPr="005D3D64" w:rsidRDefault="005D3D64" w:rsidP="005D3D64">
            <w:pPr>
              <w:ind w:left="-22" w:firstLine="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Отдел по экономике и социально - экономическому развитию, труду и поддержки предпринимательства администрации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14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Прогноз поступления в бюджет доходов </w:t>
            </w:r>
            <w:r w:rsidRPr="005D3D64">
              <w:rPr>
                <w:sz w:val="24"/>
                <w:szCs w:val="24"/>
              </w:rPr>
              <w:br/>
              <w:t>от сдачи в аренду и продажи имущества, земельных участков в разрезе кодов бюджетной классификации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Комитет по управлению муниципальным имуществом и земельным отношениям администрации района, администрации сельсоветов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01 августа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15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rFonts w:eastAsia="Calibri"/>
                <w:sz w:val="24"/>
                <w:szCs w:val="28"/>
                <w:lang w:eastAsia="en-US"/>
              </w:rPr>
              <w:t>Актуализация ведомственных перечней муниципальных услуг и работ, обеспечение их соответствия базовым (отраслевым) перечням и общим требованиям, установленным Правительством Российской Федерации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Главные распорядители бюджетных средств районного бюджета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до 01 августа 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color w:val="FF0000"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16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widowControl w:val="0"/>
              <w:jc w:val="both"/>
              <w:rPr>
                <w:sz w:val="24"/>
                <w:szCs w:val="24"/>
              </w:rPr>
            </w:pPr>
            <w:r w:rsidRPr="005D3D64">
              <w:rPr>
                <w:color w:val="000000"/>
                <w:sz w:val="24"/>
                <w:szCs w:val="24"/>
              </w:rPr>
              <w:t xml:space="preserve">Сводные показатели муниципальных заданий </w:t>
            </w:r>
            <w:r w:rsidRPr="005D3D64">
              <w:rPr>
                <w:color w:val="000000"/>
                <w:sz w:val="24"/>
                <w:szCs w:val="24"/>
              </w:rPr>
              <w:br/>
              <w:t xml:space="preserve">на оказание муниципальных услуг (выполнение работ) районными муниципальными учреждениями, подведомственными органам исполнительной власти Первомайского района, на 2025 год и плановый период 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widowControl w:val="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Главные распорядители бюджетных средств районного бюджета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</w:pPr>
            <w:r w:rsidRPr="005D3D64">
              <w:rPr>
                <w:sz w:val="24"/>
                <w:szCs w:val="24"/>
              </w:rPr>
              <w:t>до 01 августа</w:t>
            </w:r>
            <w:r w:rsidRPr="005D3D64">
              <w:t xml:space="preserve"> 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Утвержденные нормативные затраты на оказание муниципальных услуг, социальный заказ 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widowControl w:val="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Главные распорядители бюджетных средств районного бюджета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</w:pPr>
            <w:r w:rsidRPr="005D3D64">
              <w:rPr>
                <w:sz w:val="24"/>
                <w:szCs w:val="24"/>
              </w:rPr>
              <w:t>до 01 августа</w:t>
            </w:r>
            <w:r w:rsidRPr="005D3D64">
              <w:t xml:space="preserve"> 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18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Нормативные правовые акты по утверждению методик распределения межбюджетных трансфертов по планируемому предоставлению сельсоветам, на решение вопросов местного значения муниципального района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814" w:firstLine="814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01 августа</w:t>
            </w:r>
            <w:r w:rsidRPr="005D3D64">
              <w:t xml:space="preserve"> 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Отраслевые отделы и комитеты администрации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19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Расчеты налогового потенциала и неналоговых доходов на 2025 год и на плановый период, по видам классификации доходов в соответствии с утвержденной методикой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района, администрации сельсоветов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09 августа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11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20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5D3D64">
              <w:rPr>
                <w:color w:val="000000"/>
                <w:sz w:val="24"/>
                <w:szCs w:val="24"/>
              </w:rPr>
              <w:t xml:space="preserve">Прогноз поступления доходов в районный бюджет </w:t>
            </w:r>
            <w:r w:rsidRPr="005D3D64">
              <w:rPr>
                <w:color w:val="000000"/>
                <w:sz w:val="24"/>
                <w:szCs w:val="24"/>
              </w:rPr>
              <w:br/>
              <w:t xml:space="preserve">на 2025 год и на плановый период 2026 и 2027 годов </w:t>
            </w:r>
            <w:r w:rsidRPr="005D3D64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Главные администраторы </w:t>
            </w:r>
            <w:r w:rsidRPr="005D3D64">
              <w:rPr>
                <w:sz w:val="24"/>
                <w:szCs w:val="24"/>
              </w:rPr>
              <w:br/>
              <w:t>доходов районного бюджета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</w:pPr>
            <w:r w:rsidRPr="005D3D64">
              <w:rPr>
                <w:sz w:val="24"/>
                <w:szCs w:val="24"/>
              </w:rPr>
              <w:t>до 09 августа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1650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21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Реестры источников доходов бюджетов поселений, входящих в состав Первомайского района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Администрации сельсоветов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</w:pPr>
            <w:r w:rsidRPr="005D3D64">
              <w:rPr>
                <w:sz w:val="24"/>
                <w:szCs w:val="24"/>
              </w:rPr>
              <w:t>до 09 августа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22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spacing w:after="6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Проект прогнозного плана (программы) приватизации муниципального имущества Первомайского района </w:t>
            </w:r>
            <w:r w:rsidRPr="005D3D64">
              <w:rPr>
                <w:sz w:val="24"/>
                <w:szCs w:val="24"/>
              </w:rPr>
              <w:br/>
              <w:t>на 2025 год и плановый период 2026 и 2027 годов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Комитет по управлению муниципальным имуществом и земельным отношениям администрации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09 августа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Глава Первомайского района;</w:t>
            </w:r>
          </w:p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 xml:space="preserve">по финансам, налоговой и кредитной политике 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23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widowControl w:val="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Актуальность реализации муниципальных программ Первомайского района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widowControl w:val="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09 августа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Совет администрации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widowControl w:val="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Предложения (исходные данные, включая информацию </w:t>
            </w:r>
            <w:r w:rsidRPr="005D3D64">
              <w:rPr>
                <w:sz w:val="24"/>
                <w:szCs w:val="24"/>
              </w:rPr>
              <w:br/>
              <w:t xml:space="preserve">о выплате заработной платы, перечислениях </w:t>
            </w:r>
            <w:r w:rsidRPr="005D3D64">
              <w:rPr>
                <w:sz w:val="24"/>
                <w:szCs w:val="24"/>
              </w:rPr>
              <w:br/>
              <w:t>во внебюджетные фонды, оплате коммунальных услуг, информацию о проектах правовых актов, решениях и поручениях, информацию о публичных нормативных обязательствах) для определения объемов бюджетных ассигнований из районного бюджета на 2025 год и плановый период 2026 и 2027 годов, предусмотренных на исполнение действующих и принимаемых расходных обязательств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widowControl w:val="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Главные распорядители бюджетных средств районного бюджета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</w:pPr>
            <w:r w:rsidRPr="005D3D64">
              <w:rPr>
                <w:sz w:val="24"/>
                <w:szCs w:val="24"/>
              </w:rPr>
              <w:t>до 20 августа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cantSplit/>
          <w:trHeight w:val="566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25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color w:val="000000"/>
                <w:sz w:val="24"/>
                <w:szCs w:val="24"/>
              </w:rPr>
              <w:t xml:space="preserve">Исходные данные, предусмотренные методикой </w:t>
            </w:r>
            <w:r w:rsidRPr="005D3D64">
              <w:rPr>
                <w:color w:val="000000"/>
                <w:sz w:val="24"/>
                <w:szCs w:val="24"/>
              </w:rPr>
              <w:br/>
              <w:t xml:space="preserve">распределения дотаций на выравнивание </w:t>
            </w:r>
            <w:r w:rsidRPr="005D3D64">
              <w:rPr>
                <w:color w:val="000000"/>
                <w:sz w:val="24"/>
                <w:szCs w:val="24"/>
              </w:rPr>
              <w:br/>
              <w:t xml:space="preserve">бюджетной обеспеченности поселений, для проведения расчетов указанных дотаций 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Комитет администрации по финансам, налоговой и кредитной политике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</w:pPr>
            <w:r w:rsidRPr="005D3D64">
              <w:rPr>
                <w:sz w:val="24"/>
                <w:szCs w:val="24"/>
              </w:rPr>
              <w:t xml:space="preserve">до 01 </w:t>
            </w:r>
            <w:r>
              <w:rPr>
                <w:sz w:val="24"/>
                <w:szCs w:val="24"/>
              </w:rPr>
              <w:t>с</w:t>
            </w:r>
            <w:r w:rsidRPr="005D3D64">
              <w:rPr>
                <w:sz w:val="24"/>
                <w:szCs w:val="24"/>
              </w:rPr>
              <w:t>ентября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Администрации сельсоветов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40" w:type="dxa"/>
            <w:shd w:val="clear" w:color="auto" w:fill="auto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  <w:highlight w:val="yellow"/>
              </w:rPr>
            </w:pPr>
            <w:r w:rsidRPr="005D3D64">
              <w:rPr>
                <w:sz w:val="24"/>
                <w:szCs w:val="24"/>
              </w:rPr>
              <w:t>26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Предложения по уточнению исходных данных для расчета дотаций на выравнивание бюджетной обеспеченности поселений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Администрации сельсоветов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trike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в течении 10 дней с момента поступления из комитета по финансам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rPr>
          <w:trHeight w:val="976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27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Актуализация перечня муниципальных программ Первомайского района, финансируемых из районного бюджета в 2025 году и в плановом периоде 2026 и 2027 годов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Отдел по экономике и социально - экономическому развитию, труду и поддержки предпринимательства администрации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right="-54" w:hanging="22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01 сентября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Глава Первомайского района, комитет администрации по финансам, налоговой и кредитной политике Первомайского района</w:t>
            </w:r>
          </w:p>
        </w:tc>
      </w:tr>
      <w:tr w:rsidR="005D3D64" w:rsidRPr="005D3D64" w:rsidTr="005D3D64">
        <w:tblPrEx>
          <w:tblBorders>
            <w:bottom w:val="single" w:sz="4" w:space="0" w:color="auto"/>
          </w:tblBorders>
        </w:tblPrEx>
        <w:trPr>
          <w:trHeight w:val="248"/>
        </w:trPr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28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Прогнозный план (программа) приватизации муниципального имущества Первомайского района на 2025 год и плановый период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Комитет по управлению муниципальным имуществом и земельным отношениям администрации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firstLine="2"/>
              <w:jc w:val="center"/>
              <w:rPr>
                <w:strike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в течении 10 дней с принятия решения </w:t>
            </w:r>
            <w:r w:rsidRPr="005D3D64">
              <w:rPr>
                <w:sz w:val="24"/>
                <w:szCs w:val="24"/>
              </w:rPr>
              <w:lastRenderedPageBreak/>
              <w:t>РСД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lastRenderedPageBreak/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29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Проектировки предельных объемов бюджетных ассигнований районного бюджета по главным распорядителям бюджетных средств в разрезе разделов, подразделов классификации расходов бюджета (для согласования)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144" w:firstLine="18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Главные распорядители бюджетных средств районного бюджета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30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Предложения по уточнению предельных объемов (изменений предельных объемов) бюджетных ассигнований районного бюджета в разрезе ведомственной структуры расходов районного бюджета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Главные распорядители бюджетных средств районного бюджета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в течении 10 дней с момента поступления из комитета по финансам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31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Проект распределения бюджетных ассигнований на осуществление бюджетных инвестиций в объекты капитального строительства в муниципальную собственность Первомайского района (по отраслям и направлениям) на 2025 год и плановый период 2026 – 2027 годов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126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20 сентября</w:t>
            </w:r>
          </w:p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Глава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32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Сведения об итогах социально-экономического развития Первомайского района в январе-июне 2024 года и оценка предполагаемых итогов 2027 года </w:t>
            </w:r>
          </w:p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Отдел по экономике и социально - экономическому развитию, труду и поддержки предпринимательства администрации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</w:pPr>
            <w:r w:rsidRPr="005D3D64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  <w:highlight w:val="yellow"/>
              </w:rPr>
            </w:pPr>
            <w:r w:rsidRPr="005D3D64">
              <w:rPr>
                <w:sz w:val="24"/>
                <w:szCs w:val="24"/>
              </w:rPr>
              <w:t>33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Основные параметры прогноза социально-экономического развития Первомайского района на 2025 год и на плановый период 2026 и 2027 годов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Отдел по экономике и социально - экономическому развитию, труду и поддержки предпринимательства администрации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</w:pPr>
            <w:r w:rsidRPr="005D3D64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по финансам, налоговой и кредитной политике Первомайского района 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Основные направления бюджетной и налоговой политики основные направления долговой политики на 2025 год и плановый период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</w:pPr>
            <w:r w:rsidRPr="005D3D64">
              <w:rPr>
                <w:sz w:val="24"/>
                <w:szCs w:val="24"/>
              </w:rPr>
              <w:t>до 01 октября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35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Проект изменений бюджетного прогноза Первомайского района на период до 2029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</w:pPr>
            <w:r w:rsidRPr="005D3D64">
              <w:rPr>
                <w:sz w:val="24"/>
                <w:szCs w:val="24"/>
              </w:rPr>
              <w:t>до 01 октября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36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spacing w:after="6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Проекты решений о передачи части полномочий с уровня муниципального района на поселения, и с уровня поселений на муниципальный район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126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04 октября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Первомайское районное Собрание депутатов Алтайского края, комитет администрации 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37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spacing w:after="60"/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Проект решения прогнозного плана (программы) приватизации муниципального имущества Первомайского района на 2025 год и плановый период 2026-2027 годов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Комитет по управлению муниципальным имуществом и земельным отношениям администрации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126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04 октября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Первомайское районное Собрание депутатов Алтайского края, комитет администрации 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  <w:highlight w:val="yellow"/>
              </w:rPr>
            </w:pPr>
            <w:r w:rsidRPr="005D3D64">
              <w:rPr>
                <w:sz w:val="24"/>
                <w:szCs w:val="24"/>
              </w:rPr>
              <w:t>38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Проект решения Первомайского районного Собрания депутатов «О районном бюджете на 2025 год и плановый период 2026 и 2027 годов»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18 октября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Совет администрации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39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Прогноз социально-экономического развития Первомайского района на 2025 год и на плановый период 2026 и 2027 годов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Отдел по экономике и социально - экономическому развитию, труду и поддержки предпринимательства </w:t>
            </w:r>
            <w:r w:rsidRPr="005D3D64">
              <w:rPr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jc w:val="center"/>
              <w:rPr>
                <w:strike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lastRenderedPageBreak/>
              <w:t>до 01 но</w:t>
            </w:r>
            <w:bookmarkStart w:id="0" w:name="_GoBack"/>
            <w:bookmarkEnd w:id="0"/>
            <w:r w:rsidRPr="005D3D64">
              <w:rPr>
                <w:sz w:val="24"/>
                <w:szCs w:val="24"/>
              </w:rPr>
              <w:t>ября</w:t>
            </w: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 xml:space="preserve">по финансам, налоговой и кредитной политике Первомайского района 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Предложения по уточнению проекта районного бюджета на 2025 год и на плановый период 2026 и 2027 годов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Совет администрации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126" w:firstLine="2"/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в течении 3 дней со дня рассмотрения</w:t>
            </w:r>
          </w:p>
          <w:p w:rsidR="005D3D64" w:rsidRPr="005D3D64" w:rsidRDefault="005D3D64" w:rsidP="005D3D64">
            <w:pPr>
              <w:ind w:left="-814" w:firstLine="814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5D3D64" w:rsidRPr="005D3D64" w:rsidTr="0054142C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41</w:t>
            </w:r>
          </w:p>
        </w:tc>
        <w:tc>
          <w:tcPr>
            <w:tcW w:w="5981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Проект решения Первомайского районного Собрания депутатов «О районном бюджете на 2025 год и плановый период 2026 и 2027 </w:t>
            </w:r>
            <w:proofErr w:type="gramStart"/>
            <w:r w:rsidRPr="005D3D64">
              <w:rPr>
                <w:sz w:val="24"/>
                <w:szCs w:val="24"/>
              </w:rPr>
              <w:t>годов»</w:t>
            </w:r>
            <w:r w:rsidRPr="005D3D64">
              <w:rPr>
                <w:sz w:val="24"/>
                <w:szCs w:val="24"/>
              </w:rPr>
              <w:br/>
              <w:t>с</w:t>
            </w:r>
            <w:proofErr w:type="gramEnd"/>
            <w:r w:rsidRPr="005D3D64">
              <w:rPr>
                <w:sz w:val="24"/>
                <w:szCs w:val="24"/>
              </w:rPr>
              <w:t xml:space="preserve"> приложениями и пояснительной запиской, а также с документами и материалами, предусмотренными </w:t>
            </w:r>
            <w:r w:rsidRPr="005D3D64">
              <w:rPr>
                <w:sz w:val="24"/>
                <w:szCs w:val="24"/>
              </w:rPr>
              <w:br/>
              <w:t xml:space="preserve">решением Первомайского районного Собрания депутатов «О бюджетном устройстве, бюджетном процессе и финансовом контроле в Первомайском районе» </w:t>
            </w:r>
          </w:p>
        </w:tc>
        <w:tc>
          <w:tcPr>
            <w:tcW w:w="3278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 xml:space="preserve">Комитет администрации </w:t>
            </w:r>
            <w:r w:rsidRPr="005D3D64">
              <w:rPr>
                <w:sz w:val="24"/>
                <w:szCs w:val="24"/>
              </w:rPr>
              <w:br/>
              <w:t>по финансам, налоговой и кредитной политике Первомайского района</w:t>
            </w:r>
          </w:p>
        </w:tc>
        <w:tc>
          <w:tcPr>
            <w:tcW w:w="1580" w:type="dxa"/>
          </w:tcPr>
          <w:p w:rsidR="005D3D64" w:rsidRPr="005D3D64" w:rsidRDefault="005D3D64" w:rsidP="005D3D64">
            <w:pPr>
              <w:ind w:left="-814" w:firstLine="814"/>
              <w:jc w:val="center"/>
              <w:rPr>
                <w:strike/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до 15 ноября</w:t>
            </w:r>
          </w:p>
          <w:p w:rsidR="005D3D64" w:rsidRPr="005D3D64" w:rsidRDefault="005D3D64" w:rsidP="005D3D64">
            <w:pPr>
              <w:jc w:val="center"/>
              <w:rPr>
                <w:strike/>
                <w:sz w:val="24"/>
                <w:szCs w:val="24"/>
              </w:rPr>
            </w:pPr>
          </w:p>
          <w:p w:rsidR="005D3D64" w:rsidRPr="005D3D64" w:rsidRDefault="005D3D64" w:rsidP="005D3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Первомайское районное Собрание депутатов,</w:t>
            </w:r>
          </w:p>
          <w:p w:rsidR="005D3D64" w:rsidRPr="005D3D64" w:rsidRDefault="005D3D64" w:rsidP="005D3D64">
            <w:pPr>
              <w:jc w:val="both"/>
              <w:rPr>
                <w:sz w:val="24"/>
                <w:szCs w:val="24"/>
              </w:rPr>
            </w:pPr>
            <w:r w:rsidRPr="005D3D64">
              <w:rPr>
                <w:sz w:val="24"/>
                <w:szCs w:val="24"/>
              </w:rPr>
              <w:t>Контрольно-счетная палата</w:t>
            </w:r>
          </w:p>
        </w:tc>
      </w:tr>
    </w:tbl>
    <w:p w:rsidR="005D3D64" w:rsidRPr="005D3D64" w:rsidRDefault="005D3D64" w:rsidP="005D3D64">
      <w:pPr>
        <w:tabs>
          <w:tab w:val="left" w:leader="underscore" w:pos="2835"/>
        </w:tabs>
        <w:jc w:val="both"/>
        <w:rPr>
          <w:sz w:val="28"/>
          <w:szCs w:val="28"/>
        </w:rPr>
      </w:pPr>
      <w:r w:rsidRPr="005D3D64">
        <w:rPr>
          <w:sz w:val="28"/>
          <w:szCs w:val="28"/>
        </w:rPr>
        <w:t xml:space="preserve">*Сроки могут уточняться по мере получения материалов из Минэкономразвития и Минфина Алтайского края </w:t>
      </w:r>
    </w:p>
    <w:p w:rsidR="00A20E17" w:rsidRDefault="00A20E17" w:rsidP="005D3D4F">
      <w:pPr>
        <w:rPr>
          <w:sz w:val="28"/>
          <w:szCs w:val="28"/>
        </w:rPr>
      </w:pPr>
    </w:p>
    <w:sectPr w:rsidR="00A20E17" w:rsidSect="005D3D64">
      <w:headerReference w:type="first" r:id="rId8"/>
      <w:pgSz w:w="16838" w:h="11906" w:orient="landscape"/>
      <w:pgMar w:top="1134" w:right="1134" w:bottom="851" w:left="1134" w:header="31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39" w:rsidRDefault="00A81D39">
      <w:r>
        <w:separator/>
      </w:r>
    </w:p>
  </w:endnote>
  <w:endnote w:type="continuationSeparator" w:id="0">
    <w:p w:rsidR="00A81D39" w:rsidRDefault="00A8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39" w:rsidRDefault="00A81D39">
      <w:r>
        <w:separator/>
      </w:r>
    </w:p>
  </w:footnote>
  <w:footnote w:type="continuationSeparator" w:id="0">
    <w:p w:rsidR="00A81D39" w:rsidRDefault="00A8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5D3D64">
      <w:rPr>
        <w:noProof/>
        <w:sz w:val="24"/>
        <w:szCs w:val="24"/>
      </w:rPr>
      <w:t>10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A81D39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57pt">
          <v:imagedata r:id="rId1" o:title="gerb_perv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64" w:rsidRDefault="005D3D64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.8pt;height:57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9CC"/>
    <w:rsid w:val="00052232"/>
    <w:rsid w:val="0006155B"/>
    <w:rsid w:val="000A60DD"/>
    <w:rsid w:val="000A69CF"/>
    <w:rsid w:val="00111175"/>
    <w:rsid w:val="001B5089"/>
    <w:rsid w:val="001B708A"/>
    <w:rsid w:val="001B7A5D"/>
    <w:rsid w:val="001E243D"/>
    <w:rsid w:val="002003D9"/>
    <w:rsid w:val="0021486C"/>
    <w:rsid w:val="002414CB"/>
    <w:rsid w:val="00256BA7"/>
    <w:rsid w:val="00266076"/>
    <w:rsid w:val="00266405"/>
    <w:rsid w:val="002A3643"/>
    <w:rsid w:val="002A36FC"/>
    <w:rsid w:val="002C0F68"/>
    <w:rsid w:val="002D4DA8"/>
    <w:rsid w:val="00303BB9"/>
    <w:rsid w:val="0030689C"/>
    <w:rsid w:val="00325520"/>
    <w:rsid w:val="00345B54"/>
    <w:rsid w:val="00347A08"/>
    <w:rsid w:val="00386F48"/>
    <w:rsid w:val="003E029D"/>
    <w:rsid w:val="003E3248"/>
    <w:rsid w:val="00401069"/>
    <w:rsid w:val="0048063D"/>
    <w:rsid w:val="004D2420"/>
    <w:rsid w:val="00500CE0"/>
    <w:rsid w:val="0053260F"/>
    <w:rsid w:val="00585360"/>
    <w:rsid w:val="00590E11"/>
    <w:rsid w:val="005D3D4F"/>
    <w:rsid w:val="005D3D64"/>
    <w:rsid w:val="005D5B6F"/>
    <w:rsid w:val="005E49B1"/>
    <w:rsid w:val="005F653E"/>
    <w:rsid w:val="006001BD"/>
    <w:rsid w:val="006214FD"/>
    <w:rsid w:val="006273C2"/>
    <w:rsid w:val="00673B4B"/>
    <w:rsid w:val="006868C8"/>
    <w:rsid w:val="00693960"/>
    <w:rsid w:val="006940E2"/>
    <w:rsid w:val="006B18A4"/>
    <w:rsid w:val="006E1720"/>
    <w:rsid w:val="006E1B3F"/>
    <w:rsid w:val="007035EB"/>
    <w:rsid w:val="00720BEC"/>
    <w:rsid w:val="007261AA"/>
    <w:rsid w:val="00726B16"/>
    <w:rsid w:val="00734FB2"/>
    <w:rsid w:val="007650AC"/>
    <w:rsid w:val="007B4B08"/>
    <w:rsid w:val="007E36A8"/>
    <w:rsid w:val="0086065D"/>
    <w:rsid w:val="00893115"/>
    <w:rsid w:val="008A6201"/>
    <w:rsid w:val="00902BB7"/>
    <w:rsid w:val="00977173"/>
    <w:rsid w:val="00990AB0"/>
    <w:rsid w:val="00997BD5"/>
    <w:rsid w:val="009D0900"/>
    <w:rsid w:val="00A10F91"/>
    <w:rsid w:val="00A20E17"/>
    <w:rsid w:val="00A4276E"/>
    <w:rsid w:val="00A81D39"/>
    <w:rsid w:val="00AB30DA"/>
    <w:rsid w:val="00AC008A"/>
    <w:rsid w:val="00B41D43"/>
    <w:rsid w:val="00B4371A"/>
    <w:rsid w:val="00B45B6A"/>
    <w:rsid w:val="00B6783A"/>
    <w:rsid w:val="00B91766"/>
    <w:rsid w:val="00BD594D"/>
    <w:rsid w:val="00BE19F0"/>
    <w:rsid w:val="00BF09C8"/>
    <w:rsid w:val="00C07578"/>
    <w:rsid w:val="00C11D51"/>
    <w:rsid w:val="00C321A2"/>
    <w:rsid w:val="00C547DF"/>
    <w:rsid w:val="00C60872"/>
    <w:rsid w:val="00C6505E"/>
    <w:rsid w:val="00C65963"/>
    <w:rsid w:val="00CB48FE"/>
    <w:rsid w:val="00CC5216"/>
    <w:rsid w:val="00CC5483"/>
    <w:rsid w:val="00CD69E4"/>
    <w:rsid w:val="00CE1E53"/>
    <w:rsid w:val="00CE4308"/>
    <w:rsid w:val="00CF271B"/>
    <w:rsid w:val="00D77613"/>
    <w:rsid w:val="00D829CB"/>
    <w:rsid w:val="00D8661E"/>
    <w:rsid w:val="00DC705E"/>
    <w:rsid w:val="00DF02B0"/>
    <w:rsid w:val="00DF0EC6"/>
    <w:rsid w:val="00DF1BDF"/>
    <w:rsid w:val="00E059CC"/>
    <w:rsid w:val="00E26B6F"/>
    <w:rsid w:val="00E352AA"/>
    <w:rsid w:val="00E51EEE"/>
    <w:rsid w:val="00E5735E"/>
    <w:rsid w:val="00E612A5"/>
    <w:rsid w:val="00E74022"/>
    <w:rsid w:val="00E759D8"/>
    <w:rsid w:val="00E96AA2"/>
    <w:rsid w:val="00ED15E4"/>
    <w:rsid w:val="00ED550C"/>
    <w:rsid w:val="00EE7368"/>
    <w:rsid w:val="00EF59EA"/>
    <w:rsid w:val="00EF7B69"/>
    <w:rsid w:val="00F03FFA"/>
    <w:rsid w:val="00F57806"/>
    <w:rsid w:val="00F77D81"/>
    <w:rsid w:val="00F77E12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B16BF2-511F-447E-AEB7-5E240579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48063D"/>
    <w:rPr>
      <w:b/>
      <w:sz w:val="28"/>
    </w:rPr>
  </w:style>
  <w:style w:type="character" w:styleId="aa">
    <w:name w:val="page number"/>
    <w:rsid w:val="005D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31</cp:revision>
  <cp:lastPrinted>2020-06-02T08:35:00Z</cp:lastPrinted>
  <dcterms:created xsi:type="dcterms:W3CDTF">2016-04-06T00:42:00Z</dcterms:created>
  <dcterms:modified xsi:type="dcterms:W3CDTF">2024-05-21T06:55:00Z</dcterms:modified>
</cp:coreProperties>
</file>