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68C8" w:rsidRPr="007261AA" w:rsidRDefault="006868C8" w:rsidP="00902BB7">
      <w:pPr>
        <w:pStyle w:val="1"/>
        <w:spacing w:after="160"/>
        <w:jc w:val="center"/>
        <w:rPr>
          <w:b/>
          <w:sz w:val="26"/>
          <w:szCs w:val="26"/>
        </w:rPr>
      </w:pPr>
      <w:r w:rsidRPr="007261AA">
        <w:rPr>
          <w:b/>
          <w:sz w:val="26"/>
          <w:szCs w:val="26"/>
        </w:rPr>
        <w:t>АДМИНИСТРАЦИЯ ПЕРВОМАЙСКОГО РАЙОНА АЛТАЙСКОГО КРАЯ</w:t>
      </w:r>
    </w:p>
    <w:p w:rsidR="006868C8" w:rsidRPr="007261AA" w:rsidRDefault="006868C8" w:rsidP="006868C8">
      <w:pPr>
        <w:pStyle w:val="2"/>
        <w:jc w:val="center"/>
        <w:rPr>
          <w:rFonts w:ascii="Arial" w:hAnsi="Arial" w:cs="Arial"/>
          <w:b/>
          <w:spacing w:val="100"/>
          <w:sz w:val="36"/>
          <w:szCs w:val="36"/>
        </w:rPr>
      </w:pPr>
      <w:r w:rsidRPr="007261AA">
        <w:rPr>
          <w:rFonts w:ascii="Arial" w:hAnsi="Arial" w:cs="Arial"/>
          <w:b/>
          <w:spacing w:val="100"/>
          <w:sz w:val="36"/>
          <w:szCs w:val="36"/>
        </w:rPr>
        <w:t>ПОСТАНОВЛЕНИЕ</w:t>
      </w:r>
    </w:p>
    <w:p w:rsidR="006868C8" w:rsidRDefault="006868C8" w:rsidP="006868C8">
      <w:pPr>
        <w:jc w:val="center"/>
        <w:rPr>
          <w:sz w:val="4"/>
        </w:rPr>
      </w:pPr>
    </w:p>
    <w:tbl>
      <w:tblPr>
        <w:tblW w:w="926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766"/>
        <w:gridCol w:w="1518"/>
        <w:gridCol w:w="2275"/>
        <w:gridCol w:w="1024"/>
        <w:gridCol w:w="1685"/>
      </w:tblGrid>
      <w:tr w:rsidR="006868C8" w:rsidRPr="00063958" w:rsidTr="00277D9C">
        <w:trPr>
          <w:cantSplit/>
          <w:trHeight w:val="624"/>
        </w:trPr>
        <w:tc>
          <w:tcPr>
            <w:tcW w:w="9267" w:type="dxa"/>
            <w:gridSpan w:val="5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:rsidR="006868C8" w:rsidRPr="00063958" w:rsidRDefault="006868C8" w:rsidP="00C65963">
            <w:pPr>
              <w:spacing w:line="240" w:lineRule="exact"/>
              <w:rPr>
                <w:sz w:val="28"/>
                <w:szCs w:val="28"/>
              </w:rPr>
            </w:pPr>
          </w:p>
        </w:tc>
      </w:tr>
      <w:tr w:rsidR="006868C8" w:rsidRPr="00063958" w:rsidTr="00277D9C">
        <w:trPr>
          <w:cantSplit/>
          <w:trHeight w:val="273"/>
        </w:trPr>
        <w:tc>
          <w:tcPr>
            <w:tcW w:w="2766" w:type="dxa"/>
            <w:tcBorders>
              <w:bottom w:val="single" w:sz="4" w:space="0" w:color="auto"/>
            </w:tcBorders>
          </w:tcPr>
          <w:p w:rsidR="006868C8" w:rsidRPr="00827842" w:rsidRDefault="00555B0F" w:rsidP="00D164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08.05.2024</w:t>
            </w:r>
          </w:p>
        </w:tc>
        <w:tc>
          <w:tcPr>
            <w:tcW w:w="4817" w:type="dxa"/>
            <w:gridSpan w:val="3"/>
            <w:tcBorders>
              <w:top w:val="single" w:sz="4" w:space="0" w:color="FFFFFF"/>
              <w:bottom w:val="single" w:sz="4" w:space="0" w:color="FFFFFF"/>
            </w:tcBorders>
          </w:tcPr>
          <w:p w:rsidR="006868C8" w:rsidRPr="001E243D" w:rsidRDefault="006868C8" w:rsidP="00C65963">
            <w:pPr>
              <w:spacing w:line="240" w:lineRule="exac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685" w:type="dxa"/>
            <w:tcBorders>
              <w:left w:val="nil"/>
              <w:bottom w:val="single" w:sz="4" w:space="0" w:color="auto"/>
            </w:tcBorders>
          </w:tcPr>
          <w:p w:rsidR="006868C8" w:rsidRPr="00827842" w:rsidRDefault="00555B0F" w:rsidP="00C65963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572</w:t>
            </w:r>
            <w:bookmarkStart w:id="0" w:name="_GoBack"/>
            <w:bookmarkEnd w:id="0"/>
          </w:p>
        </w:tc>
      </w:tr>
      <w:tr w:rsidR="006868C8" w:rsidRPr="00063958" w:rsidTr="00277D9C">
        <w:trPr>
          <w:cantSplit/>
          <w:trHeight w:val="229"/>
        </w:trPr>
        <w:tc>
          <w:tcPr>
            <w:tcW w:w="9267" w:type="dxa"/>
            <w:gridSpan w:val="5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6868C8" w:rsidRPr="00063958" w:rsidRDefault="006868C8" w:rsidP="00C65963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502EC6">
              <w:rPr>
                <w:sz w:val="24"/>
              </w:rPr>
              <w:t>г.  Новоалтайск</w:t>
            </w:r>
          </w:p>
        </w:tc>
      </w:tr>
      <w:tr w:rsidR="006868C8" w:rsidRPr="00063958" w:rsidTr="00277D9C">
        <w:trPr>
          <w:cantSplit/>
          <w:trHeight w:val="762"/>
        </w:trPr>
        <w:tc>
          <w:tcPr>
            <w:tcW w:w="9267" w:type="dxa"/>
            <w:gridSpan w:val="5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:rsidR="006868C8" w:rsidRPr="00063958" w:rsidRDefault="006868C8" w:rsidP="00C65963">
            <w:pPr>
              <w:spacing w:line="240" w:lineRule="exact"/>
              <w:rPr>
                <w:sz w:val="28"/>
                <w:szCs w:val="28"/>
              </w:rPr>
            </w:pPr>
          </w:p>
        </w:tc>
      </w:tr>
      <w:tr w:rsidR="006868C8" w:rsidRPr="00063958" w:rsidTr="00277D9C">
        <w:trPr>
          <w:cantSplit/>
          <w:trHeight w:val="3619"/>
        </w:trPr>
        <w:tc>
          <w:tcPr>
            <w:tcW w:w="4284" w:type="dxa"/>
            <w:gridSpan w:val="2"/>
          </w:tcPr>
          <w:p w:rsidR="00357A4D" w:rsidRPr="00277D9C" w:rsidRDefault="00234C02" w:rsidP="009C6E59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 внесении изменений в Постановление от 13.03.2020</w:t>
            </w:r>
            <w:r w:rsidR="009C6E59">
              <w:rPr>
                <w:color w:val="000000"/>
                <w:sz w:val="24"/>
                <w:szCs w:val="24"/>
              </w:rPr>
              <w:t xml:space="preserve"> № 260 </w:t>
            </w:r>
            <w:r>
              <w:rPr>
                <w:color w:val="000000"/>
                <w:sz w:val="24"/>
                <w:szCs w:val="24"/>
              </w:rPr>
              <w:t xml:space="preserve"> «</w:t>
            </w:r>
            <w:r w:rsidR="001836CB" w:rsidRPr="00277D9C">
              <w:rPr>
                <w:color w:val="000000"/>
                <w:sz w:val="24"/>
                <w:szCs w:val="24"/>
              </w:rPr>
              <w:t>Об утверждении</w:t>
            </w:r>
            <w:r w:rsidR="00357A4D" w:rsidRPr="00277D9C">
              <w:rPr>
                <w:color w:val="000000"/>
                <w:sz w:val="24"/>
                <w:szCs w:val="24"/>
              </w:rPr>
              <w:t xml:space="preserve"> </w:t>
            </w:r>
            <w:r w:rsidR="00C924B1">
              <w:rPr>
                <w:color w:val="000000"/>
                <w:sz w:val="24"/>
                <w:szCs w:val="24"/>
              </w:rPr>
              <w:t>административного р</w:t>
            </w:r>
            <w:r w:rsidR="001836CB" w:rsidRPr="00277D9C">
              <w:rPr>
                <w:color w:val="000000"/>
                <w:sz w:val="24"/>
                <w:szCs w:val="24"/>
              </w:rPr>
              <w:t>егламента</w:t>
            </w:r>
            <w:r w:rsidR="00C924B1">
              <w:rPr>
                <w:color w:val="000000"/>
                <w:sz w:val="24"/>
                <w:szCs w:val="24"/>
              </w:rPr>
              <w:t xml:space="preserve"> предоставления муниципальной услуги</w:t>
            </w:r>
            <w:r w:rsidR="00357A4D" w:rsidRPr="00277D9C">
              <w:rPr>
                <w:color w:val="000000"/>
                <w:sz w:val="24"/>
                <w:szCs w:val="24"/>
              </w:rPr>
              <w:t xml:space="preserve"> </w:t>
            </w:r>
            <w:r w:rsidR="00C924B1">
              <w:rPr>
                <w:color w:val="000000"/>
                <w:sz w:val="24"/>
                <w:szCs w:val="24"/>
              </w:rPr>
              <w:t>«Выдача</w:t>
            </w:r>
            <w:r w:rsidR="001836CB" w:rsidRPr="00277D9C">
              <w:rPr>
                <w:color w:val="000000"/>
                <w:sz w:val="24"/>
                <w:szCs w:val="24"/>
              </w:rPr>
              <w:t xml:space="preserve"> разрешений на</w:t>
            </w:r>
            <w:r w:rsidR="00357A4D" w:rsidRPr="00277D9C">
              <w:rPr>
                <w:color w:val="000000"/>
                <w:sz w:val="24"/>
                <w:szCs w:val="24"/>
              </w:rPr>
              <w:t xml:space="preserve"> </w:t>
            </w:r>
            <w:r w:rsidR="001836CB" w:rsidRPr="00277D9C">
              <w:rPr>
                <w:color w:val="000000"/>
                <w:sz w:val="24"/>
                <w:szCs w:val="24"/>
              </w:rPr>
              <w:t>выполнение авиационных  работ,</w:t>
            </w:r>
            <w:r w:rsidR="00357A4D" w:rsidRPr="00277D9C">
              <w:rPr>
                <w:color w:val="000000"/>
                <w:sz w:val="24"/>
                <w:szCs w:val="24"/>
              </w:rPr>
              <w:t xml:space="preserve"> </w:t>
            </w:r>
            <w:r w:rsidR="001836CB" w:rsidRPr="00277D9C">
              <w:rPr>
                <w:color w:val="000000"/>
                <w:sz w:val="24"/>
                <w:szCs w:val="24"/>
              </w:rPr>
              <w:t>парашютных прыжков</w:t>
            </w:r>
            <w:r w:rsidR="00357A4D" w:rsidRPr="00277D9C">
              <w:rPr>
                <w:color w:val="000000"/>
                <w:sz w:val="24"/>
                <w:szCs w:val="24"/>
              </w:rPr>
              <w:t>, демонстрационных полетов</w:t>
            </w:r>
            <w:r w:rsidR="00A94BEA" w:rsidRPr="00277D9C">
              <w:rPr>
                <w:color w:val="000000"/>
                <w:sz w:val="24"/>
                <w:szCs w:val="24"/>
              </w:rPr>
              <w:t xml:space="preserve">, полетов </w:t>
            </w:r>
            <w:r w:rsidR="00357A4D" w:rsidRPr="00277D9C">
              <w:rPr>
                <w:color w:val="000000"/>
                <w:sz w:val="24"/>
                <w:szCs w:val="24"/>
              </w:rPr>
              <w:t>беспилотных летательных аппаратов, подъемов привязанных аэростатов над территорией Первомайского района Алтайского края, площадки, сведения о которых не опубликованы в документах аэронавигационной информации</w:t>
            </w:r>
            <w:r>
              <w:rPr>
                <w:color w:val="000000"/>
                <w:sz w:val="24"/>
                <w:szCs w:val="24"/>
              </w:rPr>
              <w:t>»</w:t>
            </w:r>
            <w:r w:rsidR="00C924B1">
              <w:rPr>
                <w:color w:val="000000"/>
                <w:sz w:val="24"/>
                <w:szCs w:val="24"/>
              </w:rPr>
              <w:t>»</w:t>
            </w:r>
            <w:r w:rsidR="00357A4D" w:rsidRPr="00277D9C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275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6868C8" w:rsidRDefault="006868C8" w:rsidP="00C65963">
            <w:pPr>
              <w:spacing w:line="240" w:lineRule="exact"/>
              <w:rPr>
                <w:sz w:val="28"/>
                <w:szCs w:val="28"/>
              </w:rPr>
            </w:pPr>
          </w:p>
          <w:p w:rsidR="00C97436" w:rsidRPr="00063958" w:rsidRDefault="00C97436" w:rsidP="00C65963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270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6868C8" w:rsidRPr="00063958" w:rsidRDefault="006868C8" w:rsidP="00C65963">
            <w:pPr>
              <w:spacing w:line="240" w:lineRule="exact"/>
              <w:rPr>
                <w:sz w:val="28"/>
                <w:szCs w:val="28"/>
              </w:rPr>
            </w:pPr>
          </w:p>
        </w:tc>
      </w:tr>
      <w:tr w:rsidR="006868C8" w:rsidRPr="00C97436" w:rsidTr="00277D9C">
        <w:trPr>
          <w:cantSplit/>
          <w:trHeight w:hRule="exact" w:val="100"/>
        </w:trPr>
        <w:tc>
          <w:tcPr>
            <w:tcW w:w="4284" w:type="dxa"/>
            <w:gridSpan w:val="2"/>
            <w:tcBorders>
              <w:left w:val="single" w:sz="4" w:space="0" w:color="FFFFFF"/>
              <w:bottom w:val="nil"/>
              <w:right w:val="single" w:sz="4" w:space="0" w:color="FFFFFF"/>
            </w:tcBorders>
          </w:tcPr>
          <w:p w:rsidR="006868C8" w:rsidRPr="00C97436" w:rsidRDefault="006868C8" w:rsidP="00C65963">
            <w:pPr>
              <w:rPr>
                <w:sz w:val="26"/>
                <w:szCs w:val="26"/>
              </w:rPr>
            </w:pPr>
          </w:p>
        </w:tc>
        <w:tc>
          <w:tcPr>
            <w:tcW w:w="4983" w:type="dxa"/>
            <w:gridSpan w:val="3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</w:tcPr>
          <w:p w:rsidR="006868C8" w:rsidRPr="00C97436" w:rsidRDefault="006868C8" w:rsidP="00C65963">
            <w:pPr>
              <w:spacing w:line="240" w:lineRule="exact"/>
              <w:rPr>
                <w:sz w:val="26"/>
                <w:szCs w:val="26"/>
              </w:rPr>
            </w:pPr>
          </w:p>
        </w:tc>
      </w:tr>
    </w:tbl>
    <w:p w:rsidR="00F46A50" w:rsidRPr="00C97436" w:rsidRDefault="00F46A50" w:rsidP="00C97436">
      <w:pPr>
        <w:spacing w:line="360" w:lineRule="auto"/>
        <w:jc w:val="both"/>
        <w:rPr>
          <w:iCs/>
          <w:sz w:val="28"/>
          <w:szCs w:val="28"/>
        </w:rPr>
      </w:pPr>
    </w:p>
    <w:p w:rsidR="007261AA" w:rsidRPr="00C97436" w:rsidRDefault="005F434C" w:rsidP="00234C02">
      <w:pPr>
        <w:tabs>
          <w:tab w:val="left" w:pos="709"/>
        </w:tabs>
        <w:spacing w:line="360" w:lineRule="auto"/>
        <w:ind w:right="140"/>
        <w:jc w:val="both"/>
        <w:rPr>
          <w:sz w:val="28"/>
          <w:szCs w:val="28"/>
        </w:rPr>
      </w:pPr>
      <w:r w:rsidRPr="00C97436">
        <w:rPr>
          <w:sz w:val="28"/>
          <w:szCs w:val="28"/>
        </w:rPr>
        <w:tab/>
      </w:r>
      <w:r w:rsidR="00C5425E" w:rsidRPr="00C97436">
        <w:rPr>
          <w:sz w:val="28"/>
          <w:szCs w:val="28"/>
        </w:rPr>
        <w:t xml:space="preserve">В соответствии </w:t>
      </w:r>
      <w:r w:rsidR="00357A4D" w:rsidRPr="00C97436">
        <w:rPr>
          <w:sz w:val="28"/>
          <w:szCs w:val="28"/>
        </w:rPr>
        <w:t xml:space="preserve">с </w:t>
      </w:r>
      <w:r w:rsidR="00234C02">
        <w:rPr>
          <w:sz w:val="28"/>
          <w:szCs w:val="28"/>
        </w:rPr>
        <w:t>Постановлением Правительства Российской Федерации от 03.02.2020 № 74 «</w:t>
      </w:r>
      <w:r w:rsidR="00430CC3">
        <w:rPr>
          <w:sz w:val="28"/>
          <w:szCs w:val="28"/>
        </w:rPr>
        <w:t xml:space="preserve"> О внесении изменений в Ф</w:t>
      </w:r>
      <w:r w:rsidR="00234C02">
        <w:rPr>
          <w:sz w:val="28"/>
          <w:szCs w:val="28"/>
        </w:rPr>
        <w:t>едеральные</w:t>
      </w:r>
      <w:r w:rsidR="00430CC3">
        <w:rPr>
          <w:sz w:val="28"/>
          <w:szCs w:val="28"/>
        </w:rPr>
        <w:t xml:space="preserve"> правила использования воздушного пространства Российской Федерации»</w:t>
      </w:r>
      <w:r w:rsidR="00234C02">
        <w:rPr>
          <w:sz w:val="28"/>
          <w:szCs w:val="28"/>
        </w:rPr>
        <w:t xml:space="preserve"> </w:t>
      </w:r>
      <w:r w:rsidR="00885D1D">
        <w:rPr>
          <w:sz w:val="28"/>
          <w:szCs w:val="28"/>
        </w:rPr>
        <w:t>и в</w:t>
      </w:r>
      <w:r w:rsidR="00885D1D" w:rsidRPr="00DF21D0">
        <w:rPr>
          <w:sz w:val="28"/>
          <w:szCs w:val="28"/>
        </w:rPr>
        <w:t xml:space="preserve"> соответствии с </w:t>
      </w:r>
      <w:hyperlink r:id="rId9" w:anchor="block_21" w:history="1">
        <w:r w:rsidR="00885D1D">
          <w:rPr>
            <w:rStyle w:val="a5"/>
            <w:color w:val="auto"/>
            <w:sz w:val="28"/>
            <w:szCs w:val="28"/>
            <w:u w:val="none"/>
          </w:rPr>
          <w:t>П</w:t>
        </w:r>
        <w:r w:rsidR="00885D1D" w:rsidRPr="00DF21D0">
          <w:rPr>
            <w:rStyle w:val="a5"/>
            <w:color w:val="auto"/>
            <w:sz w:val="28"/>
            <w:szCs w:val="28"/>
            <w:u w:val="none"/>
          </w:rPr>
          <w:t>риказом</w:t>
        </w:r>
      </w:hyperlink>
      <w:r w:rsidR="00885D1D">
        <w:rPr>
          <w:sz w:val="28"/>
          <w:szCs w:val="28"/>
        </w:rPr>
        <w:t> Минтранса России от 19 ноября 2020</w:t>
      </w:r>
      <w:r w:rsidR="00885D1D" w:rsidRPr="00DF21D0">
        <w:rPr>
          <w:sz w:val="28"/>
          <w:szCs w:val="28"/>
        </w:rPr>
        <w:t xml:space="preserve"> г. </w:t>
      </w:r>
      <w:r w:rsidR="00885D1D">
        <w:rPr>
          <w:sz w:val="28"/>
          <w:szCs w:val="28"/>
        </w:rPr>
        <w:t>N</w:t>
      </w:r>
      <w:r w:rsidR="00885D1D" w:rsidRPr="00DF21D0">
        <w:rPr>
          <w:sz w:val="28"/>
          <w:szCs w:val="28"/>
        </w:rPr>
        <w:t>4</w:t>
      </w:r>
      <w:r w:rsidR="00885D1D">
        <w:rPr>
          <w:sz w:val="28"/>
          <w:szCs w:val="28"/>
        </w:rPr>
        <w:t xml:space="preserve">94, </w:t>
      </w:r>
      <w:r w:rsidR="00357A4D" w:rsidRPr="00C97436">
        <w:rPr>
          <w:spacing w:val="40"/>
          <w:sz w:val="28"/>
          <w:szCs w:val="28"/>
        </w:rPr>
        <w:t>постановля</w:t>
      </w:r>
      <w:r w:rsidRPr="00C97436">
        <w:rPr>
          <w:spacing w:val="40"/>
          <w:sz w:val="28"/>
          <w:szCs w:val="28"/>
        </w:rPr>
        <w:t>ю:</w:t>
      </w:r>
    </w:p>
    <w:p w:rsidR="00885D1D" w:rsidRDefault="00885D1D" w:rsidP="00885D1D">
      <w:pPr>
        <w:numPr>
          <w:ilvl w:val="0"/>
          <w:numId w:val="2"/>
        </w:numPr>
        <w:tabs>
          <w:tab w:val="left" w:pos="709"/>
        </w:tabs>
        <w:spacing w:line="360" w:lineRule="auto"/>
        <w:ind w:left="0" w:right="14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постановление администрации Первомайского района от 13.03.2020 № 260 «Об утверждении административного </w:t>
      </w:r>
      <w:r w:rsidR="004669EB">
        <w:rPr>
          <w:sz w:val="28"/>
          <w:szCs w:val="28"/>
        </w:rPr>
        <w:t>р</w:t>
      </w:r>
      <w:r w:rsidR="005F434C" w:rsidRPr="00C97436">
        <w:rPr>
          <w:sz w:val="28"/>
          <w:szCs w:val="28"/>
        </w:rPr>
        <w:t>егламент</w:t>
      </w:r>
      <w:r>
        <w:rPr>
          <w:sz w:val="28"/>
          <w:szCs w:val="28"/>
        </w:rPr>
        <w:t>а</w:t>
      </w:r>
      <w:r w:rsidR="005F434C" w:rsidRPr="00C97436">
        <w:rPr>
          <w:sz w:val="28"/>
          <w:szCs w:val="28"/>
        </w:rPr>
        <w:t xml:space="preserve"> </w:t>
      </w:r>
      <w:r w:rsidR="004669EB">
        <w:rPr>
          <w:sz w:val="28"/>
          <w:szCs w:val="28"/>
        </w:rPr>
        <w:t>предоставления муниципальной услуги «Выдача</w:t>
      </w:r>
      <w:r w:rsidR="005F434C" w:rsidRPr="00C97436">
        <w:rPr>
          <w:sz w:val="28"/>
          <w:szCs w:val="28"/>
        </w:rPr>
        <w:t xml:space="preserve"> разрешений на выполнение авиационных работ, над территорией МО Первомайский район Алтайского края, посадку (взлет) на расположенные в границах территории МО Первомайский район Алтайского края площадки, сведения о которых не опубликованы в документах аэронавигационной информации</w:t>
      </w:r>
      <w:r w:rsidR="004669EB">
        <w:rPr>
          <w:sz w:val="28"/>
          <w:szCs w:val="28"/>
        </w:rPr>
        <w:t>»</w:t>
      </w:r>
      <w:r w:rsidR="009938BC">
        <w:rPr>
          <w:sz w:val="28"/>
          <w:szCs w:val="28"/>
        </w:rPr>
        <w:t>,</w:t>
      </w:r>
      <w:r>
        <w:rPr>
          <w:sz w:val="28"/>
          <w:szCs w:val="28"/>
        </w:rPr>
        <w:t xml:space="preserve"> следующие изменения:</w:t>
      </w:r>
      <w:proofErr w:type="gramEnd"/>
    </w:p>
    <w:p w:rsidR="00885D1D" w:rsidRPr="00885D1D" w:rsidRDefault="00885D1D" w:rsidP="00885D1D">
      <w:pPr>
        <w:pStyle w:val="ab"/>
        <w:numPr>
          <w:ilvl w:val="0"/>
          <w:numId w:val="8"/>
        </w:numPr>
        <w:tabs>
          <w:tab w:val="left" w:pos="709"/>
        </w:tabs>
        <w:spacing w:line="360" w:lineRule="auto"/>
        <w:ind w:right="14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п</w:t>
      </w:r>
      <w:proofErr w:type="gramStart"/>
      <w:r>
        <w:rPr>
          <w:sz w:val="28"/>
          <w:szCs w:val="28"/>
        </w:rPr>
        <w:t>.п</w:t>
      </w:r>
      <w:proofErr w:type="spellEnd"/>
      <w:proofErr w:type="gramEnd"/>
      <w:r>
        <w:rPr>
          <w:sz w:val="28"/>
          <w:szCs w:val="28"/>
        </w:rPr>
        <w:t xml:space="preserve"> 2.7.1. </w:t>
      </w:r>
      <w:r w:rsidR="0030498D">
        <w:rPr>
          <w:sz w:val="28"/>
          <w:szCs w:val="28"/>
        </w:rPr>
        <w:t xml:space="preserve">дополнить абзацем следующего содержания « 9) </w:t>
      </w:r>
      <w:r w:rsidR="0030498D">
        <w:rPr>
          <w:sz w:val="28"/>
          <w:szCs w:val="28"/>
          <w:bdr w:val="none" w:sz="0" w:space="0" w:color="auto" w:frame="1"/>
        </w:rPr>
        <w:t xml:space="preserve">документ, подтверждающий соответствие требованиям авиационных правил юридического лица, индивидуального предпринимателя (сертификата </w:t>
      </w:r>
      <w:proofErr w:type="spellStart"/>
      <w:r w:rsidR="0030498D">
        <w:rPr>
          <w:sz w:val="28"/>
          <w:szCs w:val="28"/>
          <w:bdr w:val="none" w:sz="0" w:space="0" w:color="auto" w:frame="1"/>
        </w:rPr>
        <w:t>эксплуатанта</w:t>
      </w:r>
      <w:proofErr w:type="spellEnd"/>
      <w:r w:rsidR="0030498D">
        <w:rPr>
          <w:sz w:val="28"/>
          <w:szCs w:val="28"/>
          <w:bdr w:val="none" w:sz="0" w:space="0" w:color="auto" w:frame="1"/>
        </w:rPr>
        <w:t>).</w:t>
      </w:r>
    </w:p>
    <w:p w:rsidR="00F23834" w:rsidRPr="00C97436" w:rsidRDefault="002D0B88" w:rsidP="00C97436">
      <w:pPr>
        <w:numPr>
          <w:ilvl w:val="0"/>
          <w:numId w:val="2"/>
        </w:numPr>
        <w:spacing w:line="360" w:lineRule="auto"/>
        <w:ind w:left="0" w:right="140" w:firstLine="709"/>
        <w:jc w:val="both"/>
        <w:rPr>
          <w:sz w:val="28"/>
          <w:szCs w:val="28"/>
        </w:rPr>
      </w:pPr>
      <w:r w:rsidRPr="00C97436">
        <w:rPr>
          <w:sz w:val="28"/>
          <w:szCs w:val="28"/>
        </w:rPr>
        <w:t xml:space="preserve">Настоящее постановление разместить на официальном сайте </w:t>
      </w:r>
      <w:hyperlink r:id="rId10" w:history="1">
        <w:r w:rsidRPr="00C97436">
          <w:rPr>
            <w:rStyle w:val="a5"/>
            <w:sz w:val="28"/>
            <w:szCs w:val="28"/>
            <w:lang w:val="en-US"/>
          </w:rPr>
          <w:t>www</w:t>
        </w:r>
        <w:r w:rsidRPr="00C97436">
          <w:rPr>
            <w:rStyle w:val="a5"/>
            <w:sz w:val="28"/>
            <w:szCs w:val="28"/>
          </w:rPr>
          <w:t>.</w:t>
        </w:r>
        <w:proofErr w:type="spellStart"/>
        <w:r w:rsidRPr="00C97436">
          <w:rPr>
            <w:rStyle w:val="a5"/>
            <w:sz w:val="28"/>
            <w:szCs w:val="28"/>
            <w:lang w:val="en-US"/>
          </w:rPr>
          <w:t>perv</w:t>
        </w:r>
        <w:proofErr w:type="spellEnd"/>
        <w:r w:rsidRPr="00C97436">
          <w:rPr>
            <w:rStyle w:val="a5"/>
            <w:sz w:val="28"/>
            <w:szCs w:val="28"/>
          </w:rPr>
          <w:t>-</w:t>
        </w:r>
        <w:r w:rsidRPr="00C97436">
          <w:rPr>
            <w:rStyle w:val="a5"/>
            <w:sz w:val="28"/>
            <w:szCs w:val="28"/>
            <w:lang w:val="en-US"/>
          </w:rPr>
          <w:t>alt</w:t>
        </w:r>
        <w:r w:rsidRPr="00C97436">
          <w:rPr>
            <w:rStyle w:val="a5"/>
            <w:sz w:val="28"/>
            <w:szCs w:val="28"/>
          </w:rPr>
          <w:t>.</w:t>
        </w:r>
        <w:r w:rsidRPr="00C97436">
          <w:rPr>
            <w:rStyle w:val="a5"/>
            <w:sz w:val="28"/>
            <w:szCs w:val="28"/>
            <w:lang w:val="en-US"/>
          </w:rPr>
          <w:t>ru</w:t>
        </w:r>
      </w:hyperlink>
      <w:r w:rsidRPr="00C97436">
        <w:rPr>
          <w:sz w:val="28"/>
          <w:szCs w:val="28"/>
        </w:rPr>
        <w:t xml:space="preserve"> и информационном стенде администрации района.</w:t>
      </w:r>
    </w:p>
    <w:p w:rsidR="00C97436" w:rsidRPr="00586870" w:rsidRDefault="002D0B88" w:rsidP="00C97436">
      <w:pPr>
        <w:numPr>
          <w:ilvl w:val="0"/>
          <w:numId w:val="2"/>
        </w:numPr>
        <w:spacing w:line="360" w:lineRule="auto"/>
        <w:ind w:left="0" w:right="140" w:firstLine="709"/>
        <w:jc w:val="both"/>
        <w:rPr>
          <w:sz w:val="28"/>
          <w:szCs w:val="28"/>
        </w:rPr>
      </w:pPr>
      <w:r w:rsidRPr="00C97436">
        <w:rPr>
          <w:sz w:val="28"/>
          <w:szCs w:val="28"/>
        </w:rPr>
        <w:t xml:space="preserve">Контроль за исполнением постановления возложить </w:t>
      </w:r>
      <w:proofErr w:type="gramStart"/>
      <w:r w:rsidRPr="00C97436">
        <w:rPr>
          <w:sz w:val="28"/>
          <w:szCs w:val="28"/>
        </w:rPr>
        <w:t>на</w:t>
      </w:r>
      <w:proofErr w:type="gramEnd"/>
      <w:r w:rsidRPr="00C97436">
        <w:rPr>
          <w:sz w:val="28"/>
          <w:szCs w:val="28"/>
        </w:rPr>
        <w:t xml:space="preserve"> </w:t>
      </w:r>
      <w:proofErr w:type="spellStart"/>
      <w:r w:rsidR="00586870">
        <w:rPr>
          <w:sz w:val="28"/>
          <w:szCs w:val="28"/>
        </w:rPr>
        <w:t>и.</w:t>
      </w:r>
      <w:proofErr w:type="gramStart"/>
      <w:r w:rsidR="00586870">
        <w:rPr>
          <w:sz w:val="28"/>
          <w:szCs w:val="28"/>
        </w:rPr>
        <w:t>о</w:t>
      </w:r>
      <w:proofErr w:type="spellEnd"/>
      <w:proofErr w:type="gramEnd"/>
      <w:r w:rsidR="00586870">
        <w:rPr>
          <w:sz w:val="28"/>
          <w:szCs w:val="28"/>
        </w:rPr>
        <w:t xml:space="preserve">. </w:t>
      </w:r>
      <w:r w:rsidRPr="00C97436">
        <w:rPr>
          <w:sz w:val="28"/>
          <w:szCs w:val="28"/>
        </w:rPr>
        <w:t>заместителя главы администрации района по архитектуре, строительству, жилищно-коммунальному и газо</w:t>
      </w:r>
      <w:r w:rsidR="00247598" w:rsidRPr="00C97436">
        <w:rPr>
          <w:sz w:val="28"/>
          <w:szCs w:val="28"/>
        </w:rPr>
        <w:t xml:space="preserve">вому хозяйству </w:t>
      </w:r>
      <w:r w:rsidR="00586870">
        <w:rPr>
          <w:sz w:val="28"/>
          <w:szCs w:val="28"/>
        </w:rPr>
        <w:t>Евстратова А.А.</w:t>
      </w:r>
    </w:p>
    <w:p w:rsidR="00EF7268" w:rsidRDefault="00EF7268" w:rsidP="00586870">
      <w:pPr>
        <w:ind w:right="140"/>
        <w:jc w:val="both"/>
        <w:rPr>
          <w:sz w:val="28"/>
          <w:szCs w:val="28"/>
        </w:rPr>
      </w:pPr>
    </w:p>
    <w:p w:rsidR="00586870" w:rsidRDefault="00586870" w:rsidP="00586870">
      <w:pPr>
        <w:ind w:right="140"/>
        <w:jc w:val="both"/>
        <w:rPr>
          <w:sz w:val="28"/>
          <w:szCs w:val="28"/>
        </w:rPr>
      </w:pPr>
    </w:p>
    <w:p w:rsidR="00586870" w:rsidRPr="00C97436" w:rsidRDefault="00586870" w:rsidP="00586870">
      <w:pPr>
        <w:ind w:right="140"/>
        <w:jc w:val="both"/>
        <w:rPr>
          <w:sz w:val="28"/>
          <w:szCs w:val="28"/>
        </w:rPr>
      </w:pPr>
    </w:p>
    <w:p w:rsidR="005F434C" w:rsidRPr="00C97436" w:rsidRDefault="00586870" w:rsidP="00C97436">
      <w:pPr>
        <w:spacing w:line="360" w:lineRule="auto"/>
        <w:ind w:right="140"/>
        <w:jc w:val="both"/>
        <w:rPr>
          <w:sz w:val="28"/>
          <w:szCs w:val="28"/>
        </w:rPr>
      </w:pPr>
      <w:r>
        <w:rPr>
          <w:sz w:val="28"/>
          <w:szCs w:val="28"/>
        </w:rPr>
        <w:t>Глава района</w:t>
      </w:r>
      <w:r w:rsidR="005F434C" w:rsidRPr="00C97436">
        <w:rPr>
          <w:sz w:val="28"/>
          <w:szCs w:val="28"/>
        </w:rPr>
        <w:t xml:space="preserve">  </w:t>
      </w:r>
      <w:r w:rsidR="00277D9C" w:rsidRPr="00C97436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                                                   Ю.А. Фролова</w:t>
      </w:r>
    </w:p>
    <w:p w:rsidR="005F434C" w:rsidRPr="00C97436" w:rsidRDefault="005F434C" w:rsidP="00C97436">
      <w:pPr>
        <w:spacing w:line="360" w:lineRule="auto"/>
        <w:rPr>
          <w:sz w:val="28"/>
          <w:szCs w:val="28"/>
        </w:rPr>
      </w:pPr>
    </w:p>
    <w:p w:rsidR="0091235A" w:rsidRDefault="0091235A" w:rsidP="00C97436">
      <w:pPr>
        <w:spacing w:line="360" w:lineRule="auto"/>
        <w:rPr>
          <w:sz w:val="28"/>
          <w:szCs w:val="28"/>
        </w:rPr>
      </w:pPr>
    </w:p>
    <w:p w:rsidR="0091235A" w:rsidRPr="0091235A" w:rsidRDefault="0091235A" w:rsidP="0091235A">
      <w:pPr>
        <w:rPr>
          <w:sz w:val="28"/>
          <w:szCs w:val="28"/>
        </w:rPr>
      </w:pPr>
    </w:p>
    <w:p w:rsidR="0091235A" w:rsidRPr="0091235A" w:rsidRDefault="0091235A" w:rsidP="0091235A">
      <w:pPr>
        <w:rPr>
          <w:sz w:val="28"/>
          <w:szCs w:val="28"/>
        </w:rPr>
      </w:pPr>
    </w:p>
    <w:p w:rsidR="0091235A" w:rsidRPr="0091235A" w:rsidRDefault="0091235A" w:rsidP="0091235A">
      <w:pPr>
        <w:rPr>
          <w:sz w:val="28"/>
          <w:szCs w:val="28"/>
        </w:rPr>
      </w:pPr>
    </w:p>
    <w:p w:rsidR="0091235A" w:rsidRPr="0091235A" w:rsidRDefault="0091235A" w:rsidP="0091235A">
      <w:pPr>
        <w:rPr>
          <w:sz w:val="28"/>
          <w:szCs w:val="28"/>
        </w:rPr>
      </w:pPr>
    </w:p>
    <w:p w:rsidR="0091235A" w:rsidRPr="0091235A" w:rsidRDefault="0091235A" w:rsidP="0091235A">
      <w:pPr>
        <w:rPr>
          <w:sz w:val="28"/>
          <w:szCs w:val="28"/>
        </w:rPr>
      </w:pPr>
    </w:p>
    <w:p w:rsidR="0091235A" w:rsidRPr="0091235A" w:rsidRDefault="0091235A" w:rsidP="0091235A">
      <w:pPr>
        <w:rPr>
          <w:sz w:val="28"/>
          <w:szCs w:val="28"/>
        </w:rPr>
      </w:pPr>
    </w:p>
    <w:p w:rsidR="0091235A" w:rsidRPr="0091235A" w:rsidRDefault="0091235A" w:rsidP="0091235A">
      <w:pPr>
        <w:rPr>
          <w:sz w:val="28"/>
          <w:szCs w:val="28"/>
        </w:rPr>
      </w:pPr>
    </w:p>
    <w:p w:rsidR="0091235A" w:rsidRPr="0091235A" w:rsidRDefault="0091235A" w:rsidP="0091235A">
      <w:pPr>
        <w:rPr>
          <w:sz w:val="28"/>
          <w:szCs w:val="28"/>
        </w:rPr>
      </w:pPr>
    </w:p>
    <w:p w:rsidR="0091235A" w:rsidRPr="0091235A" w:rsidRDefault="0091235A" w:rsidP="0091235A">
      <w:pPr>
        <w:rPr>
          <w:sz w:val="28"/>
          <w:szCs w:val="28"/>
        </w:rPr>
      </w:pPr>
    </w:p>
    <w:p w:rsidR="0091235A" w:rsidRPr="0091235A" w:rsidRDefault="0091235A" w:rsidP="0091235A">
      <w:pPr>
        <w:rPr>
          <w:sz w:val="28"/>
          <w:szCs w:val="28"/>
        </w:rPr>
      </w:pPr>
    </w:p>
    <w:p w:rsidR="0091235A" w:rsidRDefault="0091235A" w:rsidP="0091235A">
      <w:pPr>
        <w:rPr>
          <w:sz w:val="28"/>
          <w:szCs w:val="28"/>
        </w:rPr>
      </w:pPr>
    </w:p>
    <w:p w:rsidR="004669EB" w:rsidRDefault="004669EB" w:rsidP="0091235A">
      <w:pPr>
        <w:rPr>
          <w:sz w:val="28"/>
          <w:szCs w:val="28"/>
        </w:rPr>
      </w:pPr>
    </w:p>
    <w:p w:rsidR="004669EB" w:rsidRDefault="004669EB" w:rsidP="0091235A">
      <w:pPr>
        <w:rPr>
          <w:sz w:val="28"/>
          <w:szCs w:val="28"/>
        </w:rPr>
      </w:pPr>
    </w:p>
    <w:p w:rsidR="004669EB" w:rsidRPr="0091235A" w:rsidRDefault="004669EB" w:rsidP="0091235A">
      <w:pPr>
        <w:rPr>
          <w:sz w:val="28"/>
          <w:szCs w:val="28"/>
        </w:rPr>
      </w:pPr>
    </w:p>
    <w:p w:rsidR="0091235A" w:rsidRDefault="0091235A" w:rsidP="0091235A">
      <w:pPr>
        <w:rPr>
          <w:sz w:val="28"/>
          <w:szCs w:val="28"/>
        </w:rPr>
      </w:pPr>
    </w:p>
    <w:p w:rsidR="00EF7268" w:rsidRDefault="0091235A" w:rsidP="0091235A">
      <w:pPr>
        <w:tabs>
          <w:tab w:val="left" w:pos="133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586870" w:rsidRDefault="00414F5D" w:rsidP="00831539">
      <w:pPr>
        <w:tabs>
          <w:tab w:val="left" w:pos="1335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</w:p>
    <w:p w:rsidR="00586870" w:rsidRDefault="00586870" w:rsidP="00831539">
      <w:pPr>
        <w:tabs>
          <w:tab w:val="left" w:pos="1335"/>
        </w:tabs>
        <w:jc w:val="right"/>
        <w:rPr>
          <w:sz w:val="28"/>
          <w:szCs w:val="28"/>
        </w:rPr>
      </w:pPr>
    </w:p>
    <w:p w:rsidR="00586870" w:rsidRDefault="00586870" w:rsidP="00831539">
      <w:pPr>
        <w:tabs>
          <w:tab w:val="left" w:pos="1335"/>
        </w:tabs>
        <w:jc w:val="right"/>
        <w:rPr>
          <w:sz w:val="28"/>
          <w:szCs w:val="28"/>
        </w:rPr>
      </w:pPr>
    </w:p>
    <w:p w:rsidR="00586870" w:rsidRDefault="00586870" w:rsidP="00831539">
      <w:pPr>
        <w:tabs>
          <w:tab w:val="left" w:pos="1335"/>
        </w:tabs>
        <w:jc w:val="right"/>
        <w:rPr>
          <w:sz w:val="28"/>
          <w:szCs w:val="28"/>
        </w:rPr>
      </w:pPr>
    </w:p>
    <w:p w:rsidR="00586870" w:rsidRDefault="00586870" w:rsidP="00831539">
      <w:pPr>
        <w:tabs>
          <w:tab w:val="left" w:pos="1335"/>
        </w:tabs>
        <w:jc w:val="right"/>
        <w:rPr>
          <w:sz w:val="28"/>
          <w:szCs w:val="28"/>
        </w:rPr>
      </w:pPr>
    </w:p>
    <w:p w:rsidR="00586870" w:rsidRDefault="00586870" w:rsidP="00831539">
      <w:pPr>
        <w:tabs>
          <w:tab w:val="left" w:pos="1335"/>
        </w:tabs>
        <w:jc w:val="right"/>
        <w:rPr>
          <w:sz w:val="28"/>
          <w:szCs w:val="28"/>
        </w:rPr>
      </w:pPr>
    </w:p>
    <w:p w:rsidR="00586870" w:rsidRDefault="00586870" w:rsidP="00831539">
      <w:pPr>
        <w:tabs>
          <w:tab w:val="left" w:pos="1335"/>
        </w:tabs>
        <w:jc w:val="right"/>
        <w:rPr>
          <w:sz w:val="28"/>
          <w:szCs w:val="28"/>
        </w:rPr>
      </w:pPr>
    </w:p>
    <w:p w:rsidR="0091235A" w:rsidRDefault="00414F5D" w:rsidP="00831539">
      <w:pPr>
        <w:tabs>
          <w:tab w:val="left" w:pos="1335"/>
        </w:tabs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proofErr w:type="gramStart"/>
      <w:r w:rsidR="00831539">
        <w:rPr>
          <w:sz w:val="28"/>
          <w:szCs w:val="28"/>
        </w:rPr>
        <w:t>УТВЕРЖДЕНЫ</w:t>
      </w:r>
      <w:proofErr w:type="gramEnd"/>
      <w:r w:rsidR="00831539">
        <w:rPr>
          <w:sz w:val="28"/>
          <w:szCs w:val="28"/>
        </w:rPr>
        <w:t xml:space="preserve">                                                                                     </w:t>
      </w:r>
      <w:r w:rsidR="0091235A">
        <w:rPr>
          <w:sz w:val="28"/>
          <w:szCs w:val="28"/>
        </w:rPr>
        <w:t>Постановлением</w:t>
      </w:r>
    </w:p>
    <w:p w:rsidR="00831539" w:rsidRDefault="0013592D" w:rsidP="0013592D">
      <w:pPr>
        <w:tabs>
          <w:tab w:val="left" w:pos="1335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  <w:r w:rsidR="00831539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 а</w:t>
      </w:r>
      <w:r w:rsidR="0091235A">
        <w:rPr>
          <w:sz w:val="28"/>
          <w:szCs w:val="28"/>
        </w:rPr>
        <w:t xml:space="preserve">дминистрации </w:t>
      </w:r>
    </w:p>
    <w:p w:rsidR="0091235A" w:rsidRDefault="00831539" w:rsidP="0013592D">
      <w:pPr>
        <w:tabs>
          <w:tab w:val="left" w:pos="1335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</w:t>
      </w:r>
      <w:r w:rsidR="0091235A">
        <w:rPr>
          <w:sz w:val="28"/>
          <w:szCs w:val="28"/>
        </w:rPr>
        <w:t>Первомайского</w:t>
      </w:r>
    </w:p>
    <w:p w:rsidR="00831539" w:rsidRDefault="00414F5D" w:rsidP="00414F5D">
      <w:pPr>
        <w:tabs>
          <w:tab w:val="left" w:pos="1335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  <w:r w:rsidR="00831539">
        <w:rPr>
          <w:sz w:val="28"/>
          <w:szCs w:val="28"/>
        </w:rPr>
        <w:t xml:space="preserve">                      р</w:t>
      </w:r>
      <w:r w:rsidR="0091235A">
        <w:rPr>
          <w:sz w:val="28"/>
          <w:szCs w:val="28"/>
        </w:rPr>
        <w:t>айона</w:t>
      </w:r>
    </w:p>
    <w:p w:rsidR="00414F5D" w:rsidRDefault="0091235A" w:rsidP="00414F5D">
      <w:pPr>
        <w:tabs>
          <w:tab w:val="left" w:pos="1335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31539">
        <w:rPr>
          <w:sz w:val="28"/>
          <w:szCs w:val="28"/>
        </w:rPr>
        <w:t xml:space="preserve">                                                                                                </w:t>
      </w:r>
      <w:r>
        <w:rPr>
          <w:sz w:val="28"/>
          <w:szCs w:val="28"/>
        </w:rPr>
        <w:t>Алтайского края</w:t>
      </w:r>
    </w:p>
    <w:p w:rsidR="00C924B1" w:rsidRDefault="00C924B1" w:rsidP="00414F5D">
      <w:pPr>
        <w:tabs>
          <w:tab w:val="left" w:pos="1335"/>
        </w:tabs>
        <w:jc w:val="center"/>
        <w:rPr>
          <w:sz w:val="28"/>
          <w:szCs w:val="28"/>
        </w:rPr>
      </w:pPr>
    </w:p>
    <w:p w:rsidR="0091235A" w:rsidRDefault="0013592D" w:rsidP="0013592D">
      <w:pPr>
        <w:tabs>
          <w:tab w:val="left" w:pos="1335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</w:t>
      </w:r>
      <w:r w:rsidR="00831539">
        <w:rPr>
          <w:sz w:val="28"/>
          <w:szCs w:val="28"/>
        </w:rPr>
        <w:t xml:space="preserve">                от </w:t>
      </w:r>
      <w:r w:rsidR="00831539" w:rsidRPr="00586870">
        <w:rPr>
          <w:color w:val="FF0000"/>
          <w:sz w:val="28"/>
          <w:szCs w:val="28"/>
        </w:rPr>
        <w:t>13.11.</w:t>
      </w:r>
      <w:r w:rsidR="0091235A" w:rsidRPr="00586870">
        <w:rPr>
          <w:color w:val="FF0000"/>
          <w:sz w:val="28"/>
          <w:szCs w:val="28"/>
        </w:rPr>
        <w:t>2020 г.</w:t>
      </w:r>
      <w:r w:rsidR="00831539" w:rsidRPr="00586870">
        <w:rPr>
          <w:color w:val="FF0000"/>
          <w:sz w:val="28"/>
          <w:szCs w:val="28"/>
        </w:rPr>
        <w:t xml:space="preserve"> № 1372</w:t>
      </w:r>
    </w:p>
    <w:p w:rsidR="0013592D" w:rsidRDefault="0013592D" w:rsidP="0013592D">
      <w:pPr>
        <w:tabs>
          <w:tab w:val="left" w:pos="1335"/>
        </w:tabs>
        <w:jc w:val="center"/>
        <w:rPr>
          <w:sz w:val="28"/>
          <w:szCs w:val="28"/>
        </w:rPr>
      </w:pPr>
    </w:p>
    <w:p w:rsidR="0013592D" w:rsidRDefault="0013592D" w:rsidP="0013592D">
      <w:pPr>
        <w:tabs>
          <w:tab w:val="left" w:pos="1335"/>
        </w:tabs>
        <w:jc w:val="center"/>
        <w:rPr>
          <w:sz w:val="28"/>
          <w:szCs w:val="28"/>
        </w:rPr>
      </w:pPr>
    </w:p>
    <w:p w:rsidR="0013592D" w:rsidRDefault="0013592D" w:rsidP="0013592D">
      <w:pPr>
        <w:tabs>
          <w:tab w:val="left" w:pos="1335"/>
        </w:tabs>
        <w:jc w:val="center"/>
        <w:rPr>
          <w:sz w:val="28"/>
          <w:szCs w:val="28"/>
        </w:rPr>
      </w:pPr>
    </w:p>
    <w:p w:rsidR="00301592" w:rsidRPr="00301592" w:rsidRDefault="0013592D" w:rsidP="00301592">
      <w:pPr>
        <w:shd w:val="clear" w:color="auto" w:fill="F9F9F9"/>
        <w:jc w:val="center"/>
        <w:textAlignment w:val="baseline"/>
        <w:rPr>
          <w:sz w:val="28"/>
          <w:szCs w:val="28"/>
        </w:rPr>
      </w:pPr>
      <w:proofErr w:type="gramStart"/>
      <w:r w:rsidRPr="00301592">
        <w:rPr>
          <w:sz w:val="28"/>
          <w:szCs w:val="28"/>
        </w:rPr>
        <w:t xml:space="preserve">Изменения, которые вносятся в </w:t>
      </w:r>
      <w:r w:rsidR="001C1A66" w:rsidRPr="00301592">
        <w:rPr>
          <w:sz w:val="28"/>
          <w:szCs w:val="28"/>
        </w:rPr>
        <w:t xml:space="preserve">административный </w:t>
      </w:r>
      <w:r w:rsidR="00301592" w:rsidRPr="00301592">
        <w:rPr>
          <w:sz w:val="28"/>
          <w:szCs w:val="28"/>
        </w:rPr>
        <w:t xml:space="preserve">регламент предоставления муниципальной услуги </w:t>
      </w:r>
      <w:r w:rsidR="00301592" w:rsidRPr="00301592">
        <w:rPr>
          <w:bCs/>
          <w:sz w:val="28"/>
          <w:szCs w:val="28"/>
          <w:bdr w:val="none" w:sz="0" w:space="0" w:color="auto" w:frame="1"/>
        </w:rPr>
        <w:t xml:space="preserve">«Выдача разрешения на выполнение авиационных работ, парашютных прыжков, демонстрационных полетов воздушных судов, подъемов привязных аэростатов, полеты беспилотных воздушных судов с взлетной массой </w:t>
      </w:r>
      <w:r w:rsidR="00C924B1">
        <w:rPr>
          <w:bCs/>
          <w:sz w:val="28"/>
          <w:szCs w:val="28"/>
          <w:bdr w:val="none" w:sz="0" w:space="0" w:color="auto" w:frame="1"/>
        </w:rPr>
        <w:t>более</w:t>
      </w:r>
      <w:r w:rsidR="00301592" w:rsidRPr="00301592">
        <w:rPr>
          <w:bCs/>
          <w:sz w:val="28"/>
          <w:szCs w:val="28"/>
          <w:bdr w:val="none" w:sz="0" w:space="0" w:color="auto" w:frame="1"/>
        </w:rPr>
        <w:t xml:space="preserve"> 0,25 кг над территорией МО Первомайский район Алтайского края, посадку (взлет) на расположенные в границах территории МО Первомайский район Алтайского края площадки, сведения о которых не опубликованы в</w:t>
      </w:r>
      <w:proofErr w:type="gramEnd"/>
      <w:r w:rsidR="00301592" w:rsidRPr="00301592">
        <w:rPr>
          <w:bCs/>
          <w:sz w:val="28"/>
          <w:szCs w:val="28"/>
          <w:bdr w:val="none" w:sz="0" w:space="0" w:color="auto" w:frame="1"/>
        </w:rPr>
        <w:t xml:space="preserve"> </w:t>
      </w:r>
      <w:proofErr w:type="gramStart"/>
      <w:r w:rsidR="00301592" w:rsidRPr="00301592">
        <w:rPr>
          <w:bCs/>
          <w:sz w:val="28"/>
          <w:szCs w:val="28"/>
          <w:bdr w:val="none" w:sz="0" w:space="0" w:color="auto" w:frame="1"/>
        </w:rPr>
        <w:t>документах</w:t>
      </w:r>
      <w:proofErr w:type="gramEnd"/>
      <w:r w:rsidR="00301592" w:rsidRPr="00301592">
        <w:rPr>
          <w:bCs/>
          <w:sz w:val="28"/>
          <w:szCs w:val="28"/>
          <w:bdr w:val="none" w:sz="0" w:space="0" w:color="auto" w:frame="1"/>
        </w:rPr>
        <w:t xml:space="preserve"> аэронавигационной информации»</w:t>
      </w:r>
    </w:p>
    <w:p w:rsidR="00DD1E25" w:rsidRDefault="00DD1E25" w:rsidP="00DD1E25">
      <w:pPr>
        <w:tabs>
          <w:tab w:val="left" w:pos="1335"/>
        </w:tabs>
        <w:jc w:val="center"/>
        <w:rPr>
          <w:sz w:val="28"/>
          <w:szCs w:val="28"/>
        </w:rPr>
      </w:pPr>
    </w:p>
    <w:p w:rsidR="006822D7" w:rsidRDefault="006822D7" w:rsidP="00DD1E25">
      <w:pPr>
        <w:tabs>
          <w:tab w:val="left" w:pos="1335"/>
        </w:tabs>
        <w:jc w:val="center"/>
        <w:rPr>
          <w:sz w:val="28"/>
          <w:szCs w:val="28"/>
        </w:rPr>
      </w:pPr>
    </w:p>
    <w:p w:rsidR="00DF21D0" w:rsidRPr="00DF21D0" w:rsidRDefault="00DF21D0" w:rsidP="00586870">
      <w:pPr>
        <w:pStyle w:val="ab"/>
        <w:numPr>
          <w:ilvl w:val="0"/>
          <w:numId w:val="7"/>
        </w:numPr>
        <w:tabs>
          <w:tab w:val="left" w:pos="1335"/>
        </w:tabs>
        <w:ind w:left="-284" w:right="-144" w:firstLine="567"/>
        <w:jc w:val="both"/>
        <w:rPr>
          <w:sz w:val="28"/>
          <w:szCs w:val="28"/>
        </w:rPr>
      </w:pPr>
      <w:r w:rsidRPr="00DF21D0">
        <w:rPr>
          <w:sz w:val="28"/>
          <w:szCs w:val="28"/>
        </w:rPr>
        <w:t xml:space="preserve">В соответствии с </w:t>
      </w:r>
      <w:hyperlink r:id="rId11" w:anchor="block_21" w:history="1">
        <w:r>
          <w:rPr>
            <w:rStyle w:val="a5"/>
            <w:color w:val="auto"/>
            <w:sz w:val="28"/>
            <w:szCs w:val="28"/>
            <w:u w:val="none"/>
          </w:rPr>
          <w:t>П</w:t>
        </w:r>
        <w:r w:rsidRPr="00DF21D0">
          <w:rPr>
            <w:rStyle w:val="a5"/>
            <w:color w:val="auto"/>
            <w:sz w:val="28"/>
            <w:szCs w:val="28"/>
            <w:u w:val="none"/>
          </w:rPr>
          <w:t>риказом</w:t>
        </w:r>
      </w:hyperlink>
      <w:r w:rsidR="00586870">
        <w:rPr>
          <w:sz w:val="28"/>
          <w:szCs w:val="28"/>
        </w:rPr>
        <w:t> Минтранса России от 19 ноября 2020</w:t>
      </w:r>
      <w:r w:rsidRPr="00DF21D0">
        <w:rPr>
          <w:sz w:val="28"/>
          <w:szCs w:val="28"/>
        </w:rPr>
        <w:t xml:space="preserve"> г. </w:t>
      </w:r>
      <w:r w:rsidR="00586870">
        <w:rPr>
          <w:sz w:val="28"/>
          <w:szCs w:val="28"/>
        </w:rPr>
        <w:t>N</w:t>
      </w:r>
      <w:r w:rsidRPr="00DF21D0">
        <w:rPr>
          <w:sz w:val="28"/>
          <w:szCs w:val="28"/>
        </w:rPr>
        <w:t>4</w:t>
      </w:r>
      <w:r w:rsidR="00586870">
        <w:rPr>
          <w:sz w:val="28"/>
          <w:szCs w:val="28"/>
        </w:rPr>
        <w:t>94</w:t>
      </w:r>
      <w:r>
        <w:rPr>
          <w:sz w:val="28"/>
          <w:szCs w:val="28"/>
        </w:rPr>
        <w:t xml:space="preserve">, </w:t>
      </w:r>
      <w:proofErr w:type="spellStart"/>
      <w:r w:rsidR="002778E9">
        <w:rPr>
          <w:sz w:val="28"/>
          <w:szCs w:val="28"/>
        </w:rPr>
        <w:t>п</w:t>
      </w:r>
      <w:proofErr w:type="gramStart"/>
      <w:r w:rsidR="002778E9">
        <w:rPr>
          <w:sz w:val="28"/>
          <w:szCs w:val="28"/>
        </w:rPr>
        <w:t>.п</w:t>
      </w:r>
      <w:proofErr w:type="spellEnd"/>
      <w:proofErr w:type="gramEnd"/>
      <w:r w:rsidR="002778E9">
        <w:rPr>
          <w:sz w:val="28"/>
          <w:szCs w:val="28"/>
        </w:rPr>
        <w:t xml:space="preserve"> 2.7.</w:t>
      </w:r>
      <w:r w:rsidR="009833C5">
        <w:rPr>
          <w:sz w:val="28"/>
          <w:szCs w:val="28"/>
        </w:rPr>
        <w:t>1</w:t>
      </w:r>
      <w:r w:rsidR="002778E9">
        <w:rPr>
          <w:sz w:val="28"/>
          <w:szCs w:val="28"/>
        </w:rPr>
        <w:t>.</w:t>
      </w:r>
      <w:r w:rsidR="00586870">
        <w:rPr>
          <w:sz w:val="28"/>
          <w:szCs w:val="28"/>
        </w:rPr>
        <w:t xml:space="preserve"> пункта 9</w:t>
      </w:r>
      <w:r w:rsidR="009833C5">
        <w:rPr>
          <w:sz w:val="28"/>
          <w:szCs w:val="28"/>
        </w:rPr>
        <w:t xml:space="preserve"> </w:t>
      </w:r>
      <w:r w:rsidR="00F442B5">
        <w:rPr>
          <w:sz w:val="28"/>
          <w:szCs w:val="28"/>
        </w:rPr>
        <w:t xml:space="preserve">добавить </w:t>
      </w:r>
    </w:p>
    <w:sectPr w:rsidR="00DF21D0" w:rsidRPr="00DF21D0" w:rsidSect="005D3D4F">
      <w:headerReference w:type="default" r:id="rId12"/>
      <w:headerReference w:type="first" r:id="rId13"/>
      <w:type w:val="continuous"/>
      <w:pgSz w:w="11906" w:h="16838"/>
      <w:pgMar w:top="1134" w:right="851" w:bottom="1134" w:left="1701" w:header="312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6CF0" w:rsidRDefault="00466CF0">
      <w:r>
        <w:separator/>
      </w:r>
    </w:p>
  </w:endnote>
  <w:endnote w:type="continuationSeparator" w:id="0">
    <w:p w:rsidR="00466CF0" w:rsidRDefault="00466C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6CF0" w:rsidRDefault="00466CF0">
      <w:r>
        <w:separator/>
      </w:r>
    </w:p>
  </w:footnote>
  <w:footnote w:type="continuationSeparator" w:id="0">
    <w:p w:rsidR="00466CF0" w:rsidRDefault="00466C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12A5" w:rsidRDefault="00BD594D" w:rsidP="00E612A5">
    <w:pPr>
      <w:pStyle w:val="a8"/>
      <w:jc w:val="right"/>
      <w:rPr>
        <w:lang w:val="en-US"/>
      </w:rPr>
    </w:pPr>
    <w:r>
      <w:rPr>
        <w:lang w:val="en-US"/>
      </w:rPr>
      <w:t xml:space="preserve">                                   </w:t>
    </w:r>
  </w:p>
  <w:p w:rsidR="006001BD" w:rsidRPr="00E612A5" w:rsidRDefault="00A613B6" w:rsidP="00E612A5">
    <w:pPr>
      <w:pStyle w:val="a8"/>
      <w:jc w:val="center"/>
      <w:rPr>
        <w:sz w:val="24"/>
        <w:szCs w:val="24"/>
        <w:lang w:val="en-US"/>
      </w:rPr>
    </w:pPr>
    <w:r w:rsidRPr="00E612A5">
      <w:rPr>
        <w:sz w:val="24"/>
        <w:szCs w:val="24"/>
      </w:rPr>
      <w:fldChar w:fldCharType="begin"/>
    </w:r>
    <w:r w:rsidR="00E612A5" w:rsidRPr="00E612A5">
      <w:rPr>
        <w:sz w:val="24"/>
        <w:szCs w:val="24"/>
      </w:rPr>
      <w:instrText>PAGE   \* MERGEFORMAT</w:instrText>
    </w:r>
    <w:r w:rsidRPr="00E612A5">
      <w:rPr>
        <w:sz w:val="24"/>
        <w:szCs w:val="24"/>
      </w:rPr>
      <w:fldChar w:fldCharType="separate"/>
    </w:r>
    <w:r w:rsidR="00555B0F">
      <w:rPr>
        <w:noProof/>
        <w:sz w:val="24"/>
        <w:szCs w:val="24"/>
      </w:rPr>
      <w:t>3</w:t>
    </w:r>
    <w:r w:rsidRPr="00E612A5">
      <w:rPr>
        <w:sz w:val="24"/>
        <w:szCs w:val="24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029D" w:rsidRDefault="00FD14C8" w:rsidP="001E243D">
    <w:pPr>
      <w:pStyle w:val="a7"/>
      <w:ind w:right="-1"/>
      <w:jc w:val="center"/>
    </w:pPr>
    <w:r>
      <w:rPr>
        <w:noProof/>
      </w:rPr>
      <w:drawing>
        <wp:inline distT="0" distB="0" distL="0" distR="0">
          <wp:extent cx="438150" cy="714375"/>
          <wp:effectExtent l="19050" t="0" r="0" b="0"/>
          <wp:docPr id="1" name="Рисунок 1" descr="gerb_per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_perv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714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81722"/>
    <w:multiLevelType w:val="hybridMultilevel"/>
    <w:tmpl w:val="F92009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A11C6C"/>
    <w:multiLevelType w:val="hybridMultilevel"/>
    <w:tmpl w:val="B77699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014E0D"/>
    <w:multiLevelType w:val="hybridMultilevel"/>
    <w:tmpl w:val="28C8FB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4D0B53"/>
    <w:multiLevelType w:val="hybridMultilevel"/>
    <w:tmpl w:val="CA20DD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8F1A1E"/>
    <w:multiLevelType w:val="hybridMultilevel"/>
    <w:tmpl w:val="29A4D866"/>
    <w:lvl w:ilvl="0" w:tplc="A9E64C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7A032DA"/>
    <w:multiLevelType w:val="hybridMultilevel"/>
    <w:tmpl w:val="F4F4FFA2"/>
    <w:lvl w:ilvl="0" w:tplc="F452A26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8470849"/>
    <w:multiLevelType w:val="hybridMultilevel"/>
    <w:tmpl w:val="F022E09C"/>
    <w:lvl w:ilvl="0" w:tplc="3FB67F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E280D04"/>
    <w:multiLevelType w:val="hybridMultilevel"/>
    <w:tmpl w:val="708E6E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2"/>
  </w:num>
  <w:num w:numId="5">
    <w:abstractNumId w:val="7"/>
  </w:num>
  <w:num w:numId="6">
    <w:abstractNumId w:val="1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42652"/>
    <w:rsid w:val="00007482"/>
    <w:rsid w:val="00013424"/>
    <w:rsid w:val="00016862"/>
    <w:rsid w:val="000262E7"/>
    <w:rsid w:val="00056C74"/>
    <w:rsid w:val="00063EEA"/>
    <w:rsid w:val="000703A1"/>
    <w:rsid w:val="000836A8"/>
    <w:rsid w:val="00095491"/>
    <w:rsid w:val="000A60DD"/>
    <w:rsid w:val="000B3B2C"/>
    <w:rsid w:val="001070C3"/>
    <w:rsid w:val="00111175"/>
    <w:rsid w:val="001358A5"/>
    <w:rsid w:val="0013592D"/>
    <w:rsid w:val="001708D7"/>
    <w:rsid w:val="00180563"/>
    <w:rsid w:val="001836CB"/>
    <w:rsid w:val="001B4637"/>
    <w:rsid w:val="001B7A5D"/>
    <w:rsid w:val="001C1A66"/>
    <w:rsid w:val="001E243D"/>
    <w:rsid w:val="001F321D"/>
    <w:rsid w:val="002003D9"/>
    <w:rsid w:val="00200C66"/>
    <w:rsid w:val="00201255"/>
    <w:rsid w:val="00204DD4"/>
    <w:rsid w:val="0021486C"/>
    <w:rsid w:val="00231EE1"/>
    <w:rsid w:val="00234C02"/>
    <w:rsid w:val="0024013A"/>
    <w:rsid w:val="002410CA"/>
    <w:rsid w:val="00247598"/>
    <w:rsid w:val="00247600"/>
    <w:rsid w:val="00266076"/>
    <w:rsid w:val="00266405"/>
    <w:rsid w:val="00277857"/>
    <w:rsid w:val="002778E9"/>
    <w:rsid w:val="00277D9C"/>
    <w:rsid w:val="0028452E"/>
    <w:rsid w:val="002A3643"/>
    <w:rsid w:val="002A707E"/>
    <w:rsid w:val="002C001F"/>
    <w:rsid w:val="002C4AC0"/>
    <w:rsid w:val="002D0B88"/>
    <w:rsid w:val="002D1C67"/>
    <w:rsid w:val="00301592"/>
    <w:rsid w:val="0030498D"/>
    <w:rsid w:val="00317DCC"/>
    <w:rsid w:val="00325520"/>
    <w:rsid w:val="00326D44"/>
    <w:rsid w:val="00341D92"/>
    <w:rsid w:val="00345B54"/>
    <w:rsid w:val="0034696C"/>
    <w:rsid w:val="00347A08"/>
    <w:rsid w:val="00350C50"/>
    <w:rsid w:val="00357A4D"/>
    <w:rsid w:val="003635D3"/>
    <w:rsid w:val="00380870"/>
    <w:rsid w:val="00386F48"/>
    <w:rsid w:val="003A4FC7"/>
    <w:rsid w:val="003E029D"/>
    <w:rsid w:val="00401069"/>
    <w:rsid w:val="00414F5D"/>
    <w:rsid w:val="00421A7E"/>
    <w:rsid w:val="00430CC3"/>
    <w:rsid w:val="004669EB"/>
    <w:rsid w:val="00466CF0"/>
    <w:rsid w:val="00467ADF"/>
    <w:rsid w:val="004B1C87"/>
    <w:rsid w:val="004B2812"/>
    <w:rsid w:val="004C5EF9"/>
    <w:rsid w:val="004D26CA"/>
    <w:rsid w:val="00500CE0"/>
    <w:rsid w:val="005154F5"/>
    <w:rsid w:val="0052315D"/>
    <w:rsid w:val="0053260F"/>
    <w:rsid w:val="00547BFC"/>
    <w:rsid w:val="00550550"/>
    <w:rsid w:val="00555B0F"/>
    <w:rsid w:val="00557010"/>
    <w:rsid w:val="0056739E"/>
    <w:rsid w:val="00586870"/>
    <w:rsid w:val="005946D0"/>
    <w:rsid w:val="005C3F50"/>
    <w:rsid w:val="005D0D54"/>
    <w:rsid w:val="005D3449"/>
    <w:rsid w:val="005D3D4F"/>
    <w:rsid w:val="005E4A04"/>
    <w:rsid w:val="005F2F31"/>
    <w:rsid w:val="005F434C"/>
    <w:rsid w:val="006001BD"/>
    <w:rsid w:val="00601F1A"/>
    <w:rsid w:val="006145A8"/>
    <w:rsid w:val="006214FD"/>
    <w:rsid w:val="006273C2"/>
    <w:rsid w:val="00663972"/>
    <w:rsid w:val="00673B4B"/>
    <w:rsid w:val="006822D7"/>
    <w:rsid w:val="00683432"/>
    <w:rsid w:val="006868C8"/>
    <w:rsid w:val="00687B6F"/>
    <w:rsid w:val="006940E2"/>
    <w:rsid w:val="006A4323"/>
    <w:rsid w:val="006B18A4"/>
    <w:rsid w:val="006C2F51"/>
    <w:rsid w:val="006C424A"/>
    <w:rsid w:val="006E4F79"/>
    <w:rsid w:val="006E6724"/>
    <w:rsid w:val="006F5C95"/>
    <w:rsid w:val="00720BEC"/>
    <w:rsid w:val="007261AA"/>
    <w:rsid w:val="00777EDF"/>
    <w:rsid w:val="00781234"/>
    <w:rsid w:val="007D6470"/>
    <w:rsid w:val="008039A1"/>
    <w:rsid w:val="00807007"/>
    <w:rsid w:val="00821728"/>
    <w:rsid w:val="00827842"/>
    <w:rsid w:val="008278F7"/>
    <w:rsid w:val="0083062F"/>
    <w:rsid w:val="00831539"/>
    <w:rsid w:val="0083764B"/>
    <w:rsid w:val="008442F1"/>
    <w:rsid w:val="00885D1D"/>
    <w:rsid w:val="00895C5D"/>
    <w:rsid w:val="008A6201"/>
    <w:rsid w:val="008F426F"/>
    <w:rsid w:val="00902BB7"/>
    <w:rsid w:val="00906B96"/>
    <w:rsid w:val="0091235A"/>
    <w:rsid w:val="00932ACC"/>
    <w:rsid w:val="00944AAA"/>
    <w:rsid w:val="009525EF"/>
    <w:rsid w:val="0095751D"/>
    <w:rsid w:val="00977173"/>
    <w:rsid w:val="009833C5"/>
    <w:rsid w:val="00987D32"/>
    <w:rsid w:val="009938BC"/>
    <w:rsid w:val="00997BD5"/>
    <w:rsid w:val="009C6E59"/>
    <w:rsid w:val="009D0900"/>
    <w:rsid w:val="009E6917"/>
    <w:rsid w:val="00A0391B"/>
    <w:rsid w:val="00A10F91"/>
    <w:rsid w:val="00A116C1"/>
    <w:rsid w:val="00A613B6"/>
    <w:rsid w:val="00A669A1"/>
    <w:rsid w:val="00A94BEA"/>
    <w:rsid w:val="00A95623"/>
    <w:rsid w:val="00AD786A"/>
    <w:rsid w:val="00B42652"/>
    <w:rsid w:val="00B4371A"/>
    <w:rsid w:val="00B855D1"/>
    <w:rsid w:val="00B91073"/>
    <w:rsid w:val="00B91766"/>
    <w:rsid w:val="00BC44AA"/>
    <w:rsid w:val="00BC5A07"/>
    <w:rsid w:val="00BD594D"/>
    <w:rsid w:val="00BE19F0"/>
    <w:rsid w:val="00BE60C2"/>
    <w:rsid w:val="00C512A9"/>
    <w:rsid w:val="00C5425E"/>
    <w:rsid w:val="00C575C8"/>
    <w:rsid w:val="00C65963"/>
    <w:rsid w:val="00C65DE1"/>
    <w:rsid w:val="00C924B1"/>
    <w:rsid w:val="00C97436"/>
    <w:rsid w:val="00CB48FE"/>
    <w:rsid w:val="00CE1E53"/>
    <w:rsid w:val="00D164C0"/>
    <w:rsid w:val="00D22253"/>
    <w:rsid w:val="00D44055"/>
    <w:rsid w:val="00D54408"/>
    <w:rsid w:val="00D77527"/>
    <w:rsid w:val="00D77613"/>
    <w:rsid w:val="00D8661E"/>
    <w:rsid w:val="00D97B02"/>
    <w:rsid w:val="00DA213A"/>
    <w:rsid w:val="00DA23E7"/>
    <w:rsid w:val="00DC16EE"/>
    <w:rsid w:val="00DC705E"/>
    <w:rsid w:val="00DC70D2"/>
    <w:rsid w:val="00DD1E25"/>
    <w:rsid w:val="00DF1BDF"/>
    <w:rsid w:val="00DF21D0"/>
    <w:rsid w:val="00E26B6F"/>
    <w:rsid w:val="00E352AA"/>
    <w:rsid w:val="00E476BB"/>
    <w:rsid w:val="00E51EEE"/>
    <w:rsid w:val="00E5735E"/>
    <w:rsid w:val="00E612A5"/>
    <w:rsid w:val="00E66AD9"/>
    <w:rsid w:val="00E70BEB"/>
    <w:rsid w:val="00E74022"/>
    <w:rsid w:val="00E759D8"/>
    <w:rsid w:val="00E94B9B"/>
    <w:rsid w:val="00EA5034"/>
    <w:rsid w:val="00ED3858"/>
    <w:rsid w:val="00ED7774"/>
    <w:rsid w:val="00EE3446"/>
    <w:rsid w:val="00EF7268"/>
    <w:rsid w:val="00EF7B69"/>
    <w:rsid w:val="00F03FFA"/>
    <w:rsid w:val="00F115F0"/>
    <w:rsid w:val="00F11CAD"/>
    <w:rsid w:val="00F23834"/>
    <w:rsid w:val="00F442B5"/>
    <w:rsid w:val="00F44C46"/>
    <w:rsid w:val="00F46A50"/>
    <w:rsid w:val="00F47940"/>
    <w:rsid w:val="00F50AE8"/>
    <w:rsid w:val="00F546D1"/>
    <w:rsid w:val="00F57806"/>
    <w:rsid w:val="00F77D81"/>
    <w:rsid w:val="00F77E12"/>
    <w:rsid w:val="00FB47F7"/>
    <w:rsid w:val="00FD14C8"/>
    <w:rsid w:val="00FF0B68"/>
    <w:rsid w:val="00FF1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B96"/>
  </w:style>
  <w:style w:type="paragraph" w:styleId="1">
    <w:name w:val="heading 1"/>
    <w:basedOn w:val="a"/>
    <w:next w:val="a"/>
    <w:qFormat/>
    <w:rsid w:val="00906B96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rsid w:val="00906B96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906B96"/>
    <w:pPr>
      <w:keepNext/>
      <w:outlineLvl w:val="2"/>
    </w:pPr>
    <w:rPr>
      <w:sz w:val="24"/>
    </w:rPr>
  </w:style>
  <w:style w:type="paragraph" w:styleId="4">
    <w:name w:val="heading 4"/>
    <w:basedOn w:val="a"/>
    <w:next w:val="a"/>
    <w:qFormat/>
    <w:rsid w:val="00906B96"/>
    <w:pPr>
      <w:keepNext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906B96"/>
    <w:pPr>
      <w:keepNext/>
      <w:outlineLvl w:val="4"/>
    </w:pPr>
    <w:rPr>
      <w:b/>
      <w:sz w:val="24"/>
    </w:rPr>
  </w:style>
  <w:style w:type="paragraph" w:styleId="6">
    <w:name w:val="heading 6"/>
    <w:basedOn w:val="a"/>
    <w:next w:val="a"/>
    <w:qFormat/>
    <w:rsid w:val="00906B96"/>
    <w:pPr>
      <w:keepNext/>
      <w:jc w:val="center"/>
      <w:outlineLvl w:val="5"/>
    </w:pPr>
    <w:rPr>
      <w:b/>
      <w:sz w:val="26"/>
    </w:rPr>
  </w:style>
  <w:style w:type="paragraph" w:styleId="7">
    <w:name w:val="heading 7"/>
    <w:basedOn w:val="a"/>
    <w:next w:val="a"/>
    <w:qFormat/>
    <w:rsid w:val="00906B96"/>
    <w:pPr>
      <w:keepNext/>
      <w:outlineLvl w:val="6"/>
    </w:pPr>
    <w:rPr>
      <w:b/>
      <w:sz w:val="22"/>
    </w:rPr>
  </w:style>
  <w:style w:type="paragraph" w:styleId="8">
    <w:name w:val="heading 8"/>
    <w:basedOn w:val="a"/>
    <w:next w:val="a"/>
    <w:qFormat/>
    <w:rsid w:val="00906B96"/>
    <w:pPr>
      <w:keepNext/>
      <w:ind w:firstLine="567"/>
      <w:outlineLvl w:val="7"/>
    </w:pPr>
    <w:rPr>
      <w:sz w:val="26"/>
    </w:rPr>
  </w:style>
  <w:style w:type="paragraph" w:styleId="9">
    <w:name w:val="heading 9"/>
    <w:basedOn w:val="a"/>
    <w:next w:val="a"/>
    <w:qFormat/>
    <w:rsid w:val="00906B96"/>
    <w:pPr>
      <w:keepNext/>
      <w:jc w:val="both"/>
      <w:outlineLvl w:val="8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06B96"/>
    <w:rPr>
      <w:sz w:val="26"/>
    </w:rPr>
  </w:style>
  <w:style w:type="paragraph" w:styleId="a4">
    <w:name w:val="Body Text Indent"/>
    <w:basedOn w:val="a"/>
    <w:rsid w:val="00906B96"/>
    <w:pPr>
      <w:ind w:firstLine="567"/>
      <w:jc w:val="both"/>
    </w:pPr>
    <w:rPr>
      <w:sz w:val="28"/>
    </w:rPr>
  </w:style>
  <w:style w:type="character" w:styleId="a5">
    <w:name w:val="Hyperlink"/>
    <w:rsid w:val="00D77613"/>
    <w:rPr>
      <w:color w:val="0000FF"/>
      <w:u w:val="single"/>
    </w:rPr>
  </w:style>
  <w:style w:type="paragraph" w:styleId="a6">
    <w:name w:val="Balloon Text"/>
    <w:basedOn w:val="a"/>
    <w:semiHidden/>
    <w:rsid w:val="00266405"/>
    <w:rPr>
      <w:rFonts w:ascii="Tahoma" w:hAnsi="Tahoma" w:cs="Tahoma"/>
      <w:sz w:val="16"/>
      <w:szCs w:val="16"/>
    </w:rPr>
  </w:style>
  <w:style w:type="paragraph" w:styleId="a7">
    <w:name w:val="header"/>
    <w:basedOn w:val="a"/>
    <w:rsid w:val="006001BD"/>
    <w:pPr>
      <w:tabs>
        <w:tab w:val="center" w:pos="4677"/>
        <w:tab w:val="right" w:pos="9355"/>
      </w:tabs>
    </w:pPr>
  </w:style>
  <w:style w:type="paragraph" w:styleId="a8">
    <w:name w:val="footer"/>
    <w:basedOn w:val="a"/>
    <w:link w:val="a9"/>
    <w:uiPriority w:val="99"/>
    <w:rsid w:val="006001B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6214FD"/>
  </w:style>
  <w:style w:type="table" w:styleId="aa">
    <w:name w:val="Table Grid"/>
    <w:basedOn w:val="a1"/>
    <w:uiPriority w:val="59"/>
    <w:rsid w:val="005D344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13592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base.garant.ru/72148300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perv-alt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base.garant.ru/72148300/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_PR\AppData\Roaming\Microsoft\&#1064;&#1072;&#1073;&#1083;&#1086;&#1085;&#1099;\&#1055;&#1086;&#1089;&#1090;&#1072;&#1085;&#1086;&#1074;&#1083;&#1077;&#1085;&#1080;&#1077;_&#1072;&#1076;&#1084;&#1080;&#1085;&#1080;&#1089;&#1090;&#1088;&#1072;&#1094;&#1080;&#1103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43FA54-5051-4426-B3FE-348E51DAB0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Постановление_администрация</Template>
  <TotalTime>500</TotalTime>
  <Pages>3</Pages>
  <Words>518</Words>
  <Characters>2955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                          Директору</vt:lpstr>
    </vt:vector>
  </TitlesOfParts>
  <Company>Администрация</Company>
  <LinksUpToDate>false</LinksUpToDate>
  <CharactersWithSpaces>3467</CharactersWithSpaces>
  <SharedDoc>false</SharedDoc>
  <HLinks>
    <vt:vector size="6" baseType="variant">
      <vt:variant>
        <vt:i4>3342372</vt:i4>
      </vt:variant>
      <vt:variant>
        <vt:i4>0</vt:i4>
      </vt:variant>
      <vt:variant>
        <vt:i4>0</vt:i4>
      </vt:variant>
      <vt:variant>
        <vt:i4>5</vt:i4>
      </vt:variant>
      <vt:variant>
        <vt:lpwstr>http://www.perv-alt.ru/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                          Директору</dc:title>
  <dc:creator>user</dc:creator>
  <cp:lastModifiedBy>User_PR</cp:lastModifiedBy>
  <cp:revision>42</cp:revision>
  <cp:lastPrinted>2020-11-11T08:49:00Z</cp:lastPrinted>
  <dcterms:created xsi:type="dcterms:W3CDTF">2019-02-25T08:53:00Z</dcterms:created>
  <dcterms:modified xsi:type="dcterms:W3CDTF">2024-05-13T04:24:00Z</dcterms:modified>
</cp:coreProperties>
</file>