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6" w:rsidRPr="00456D96" w:rsidRDefault="00456D96" w:rsidP="00456D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56D9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456D96" w:rsidRPr="00456D96" w:rsidRDefault="00456D96" w:rsidP="00456D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56D9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ПЕРВОМАЙСКОГО РАЙОНА АЛТАЙСКОГО КРАЯ</w:t>
      </w:r>
    </w:p>
    <w:p w:rsidR="00456D96" w:rsidRPr="00456D96" w:rsidRDefault="00456D96" w:rsidP="0045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6D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456D96" w:rsidRPr="00456D96" w:rsidRDefault="00456D96" w:rsidP="0045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</w:rPr>
      </w:pPr>
      <w:r w:rsidRPr="00456D96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</w:rPr>
        <w:t>РЕШЕНИЕ</w:t>
      </w:r>
    </w:p>
    <w:p w:rsidR="00456D96" w:rsidRPr="00456D96" w:rsidRDefault="00456D96" w:rsidP="00456D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56D96" w:rsidRPr="00456D96" w:rsidRDefault="00B96817" w:rsidP="00456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27.11.2020</w:t>
      </w:r>
      <w:r w:rsidR="00AB1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510989">
        <w:rPr>
          <w:rFonts w:ascii="Times New Roman" w:eastAsia="Times New Roman" w:hAnsi="Times New Roman" w:cs="Times New Roman"/>
          <w:color w:val="000000"/>
          <w:sz w:val="28"/>
          <w:szCs w:val="28"/>
        </w:rPr>
        <w:t>№  </w:t>
      </w:r>
      <w:r w:rsidR="007C3C8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456D96" w:rsidRPr="00510989" w:rsidRDefault="00456D96" w:rsidP="0045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989">
        <w:rPr>
          <w:rFonts w:ascii="Times New Roman" w:eastAsia="Times New Roman" w:hAnsi="Times New Roman" w:cs="Times New Roman"/>
          <w:color w:val="000000"/>
          <w:sz w:val="24"/>
          <w:szCs w:val="24"/>
        </w:rPr>
        <w:t>с. Новоберёзовка</w:t>
      </w:r>
    </w:p>
    <w:p w:rsidR="00456D96" w:rsidRPr="00456D96" w:rsidRDefault="00456D96" w:rsidP="0045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56D96" w:rsidRPr="00456D96" w:rsidTr="00167653">
        <w:tc>
          <w:tcPr>
            <w:tcW w:w="4928" w:type="dxa"/>
            <w:shd w:val="clear" w:color="auto" w:fill="auto"/>
          </w:tcPr>
          <w:p w:rsidR="00456D96" w:rsidRPr="00456D96" w:rsidRDefault="00456D96" w:rsidP="00E7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9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Соглашения</w:t>
            </w:r>
            <w:r w:rsidR="00777666" w:rsidRPr="0045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передаче контрольно-счетной палате Первомайского района полномочий контрольно-счетного органа поселения</w:t>
            </w:r>
            <w:r w:rsidRPr="0045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5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осуществлению внешнего муниципального финансового контроля на 2021 год.</w:t>
            </w:r>
          </w:p>
        </w:tc>
      </w:tr>
    </w:tbl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0989" w:rsidRDefault="00226108" w:rsidP="0045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="00A342EC">
        <w:rPr>
          <w:rFonts w:ascii="Times New Roman" w:eastAsia="Times New Roman" w:hAnsi="Times New Roman" w:cs="Times New Roman"/>
          <w:sz w:val="28"/>
          <w:szCs w:val="28"/>
        </w:rPr>
        <w:t xml:space="preserve"> 1 ст. 57</w:t>
      </w:r>
      <w:r w:rsidR="00456D96" w:rsidRPr="00456D96">
        <w:rPr>
          <w:rFonts w:ascii="Times New Roman" w:eastAsia="Times New Roman" w:hAnsi="Times New Roman" w:cs="Times New Roman"/>
          <w:sz w:val="28"/>
          <w:szCs w:val="28"/>
        </w:rPr>
        <w:t xml:space="preserve"> Устава МО Новоберёзовский сельсовет Совет депутатов Новоберёзовкого сельсовета</w:t>
      </w:r>
    </w:p>
    <w:p w:rsidR="00456D96" w:rsidRPr="00510989" w:rsidRDefault="00456D96" w:rsidP="0045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989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75BCD" w:rsidRDefault="00456D96" w:rsidP="0045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D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Соглашение </w:t>
      </w:r>
      <w:r w:rsidR="00E75BCD" w:rsidRPr="00456D96">
        <w:rPr>
          <w:rFonts w:ascii="Times New Roman" w:eastAsia="Times New Roman" w:hAnsi="Times New Roman" w:cs="Times New Roman"/>
          <w:sz w:val="28"/>
          <w:szCs w:val="28"/>
        </w:rPr>
        <w:t xml:space="preserve">о передаче контрольно-счетной палате Первомайского района полномочий контрольно-счетного органа поселения </w:t>
      </w:r>
      <w:r w:rsidR="00E75BCD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на 2021 год.(Соглашение прилагается)</w:t>
      </w:r>
    </w:p>
    <w:p w:rsidR="00777666" w:rsidRDefault="00456D96" w:rsidP="0045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7666" w:rsidRPr="00777666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</w:t>
      </w:r>
      <w:r w:rsidR="00777666">
        <w:rPr>
          <w:rFonts w:ascii="Times New Roman" w:hAnsi="Times New Roman" w:cs="Times New Roman"/>
          <w:sz w:val="28"/>
          <w:szCs w:val="28"/>
        </w:rPr>
        <w:t>.</w:t>
      </w:r>
    </w:p>
    <w:p w:rsidR="00456D96" w:rsidRPr="00456D96" w:rsidRDefault="00777666" w:rsidP="0077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D96" w:rsidRPr="00456D9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решения возложить на комиссию по бюджету,</w:t>
      </w:r>
      <w:r w:rsidR="00A342EC">
        <w:rPr>
          <w:rFonts w:ascii="Times New Roman" w:eastAsia="Times New Roman" w:hAnsi="Times New Roman" w:cs="Times New Roman"/>
          <w:sz w:val="28"/>
          <w:szCs w:val="28"/>
        </w:rPr>
        <w:t xml:space="preserve"> налоговой и кредитной политике (Г.А.Выхтар)</w:t>
      </w: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D96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</w:r>
      <w:r w:rsidRPr="00456D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В.Н.Кокорин</w:t>
      </w: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D96" w:rsidRPr="00456D96" w:rsidRDefault="00456D96" w:rsidP="0045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D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6D96" w:rsidRDefault="00456D96" w:rsidP="0045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D96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A342EC" w:rsidRPr="00456D96" w:rsidRDefault="00A342EC" w:rsidP="0045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Новоберёзовского сельсовета</w:t>
      </w:r>
    </w:p>
    <w:p w:rsidR="00456D96" w:rsidRPr="00456D96" w:rsidRDefault="00B96817" w:rsidP="0045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6D96" w:rsidRPr="00456D9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27.11.2020</w:t>
      </w:r>
      <w:r w:rsidR="00456D96" w:rsidRPr="0045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D96" w:rsidRPr="00456D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C3C8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456D96" w:rsidRPr="0045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811" w:rsidRPr="00344811" w:rsidRDefault="00344811" w:rsidP="00344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344811" w:rsidRPr="00344811" w:rsidRDefault="00344811" w:rsidP="0034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346" w:rsidRDefault="00467346" w:rsidP="00456D96">
      <w:pPr>
        <w:pStyle w:val="a3"/>
        <w:widowControl/>
        <w:ind w:left="1445" w:firstLine="709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                             </w:t>
      </w:r>
      <w:r w:rsidR="00456D96">
        <w:rPr>
          <w:rFonts w:ascii="Arial" w:hAnsi="Arial"/>
          <w:b w:val="0"/>
          <w:sz w:val="24"/>
          <w:szCs w:val="24"/>
        </w:rPr>
        <w:t xml:space="preserve"> </w:t>
      </w:r>
    </w:p>
    <w:p w:rsidR="00467346" w:rsidRDefault="00467346" w:rsidP="00467346">
      <w:pPr>
        <w:pStyle w:val="a3"/>
        <w:widowControl/>
        <w:ind w:firstLine="709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СОГЛАШЕНИЕ</w:t>
      </w:r>
    </w:p>
    <w:p w:rsidR="00467346" w:rsidRDefault="00467346" w:rsidP="00467346">
      <w:pPr>
        <w:pStyle w:val="a5"/>
        <w:widowControl/>
        <w:ind w:firstLine="709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</w:t>
      </w:r>
    </w:p>
    <w:p w:rsidR="00467346" w:rsidRDefault="00467346" w:rsidP="00467346">
      <w:pPr>
        <w:shd w:val="clear" w:color="auto" w:fill="FFFFFF"/>
        <w:tabs>
          <w:tab w:val="left" w:leader="underscore" w:pos="-3969"/>
        </w:tabs>
        <w:spacing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leader="underscore" w:pos="-3969"/>
        </w:tabs>
        <w:spacing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с. Новоберезовка                                                           ___________ 2020 года</w:t>
      </w:r>
    </w:p>
    <w:p w:rsidR="00467346" w:rsidRDefault="00467346" w:rsidP="00467346">
      <w:pPr>
        <w:pStyle w:val="a5"/>
        <w:widowControl/>
        <w:ind w:right="0" w:firstLine="709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Совет депутатов Новоберезовского сельсовета  в лице главы сельсовета Кокорина Владимира Николаевича, действующего на основании Устава Муниципального образования Новоберезовский сельсовет, с одной стороны, и Первомайского районного Собрания депутатов Алтайского края в лице председателя районного Собрания депутатов Фроловой Юлии Аркадьевны,  действующего на основании Устава муниципального образования Первомайский район,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67346" w:rsidRDefault="00467346" w:rsidP="00467346">
      <w:pPr>
        <w:pStyle w:val="a5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7346" w:rsidRDefault="00467346" w:rsidP="00467346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Общие положения</w:t>
      </w:r>
    </w:p>
    <w:p w:rsidR="00467346" w:rsidRDefault="00467346" w:rsidP="00467346">
      <w:pPr>
        <w:pStyle w:val="a6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467346" w:rsidRDefault="00467346" w:rsidP="0046734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467346" w:rsidRDefault="00467346" w:rsidP="0046734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467346" w:rsidRDefault="00467346" w:rsidP="0046734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467346" w:rsidRDefault="00467346" w:rsidP="00467346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467346" w:rsidRDefault="00467346" w:rsidP="00467346">
      <w:pPr>
        <w:pStyle w:val="a6"/>
        <w:numPr>
          <w:ilvl w:val="0"/>
          <w:numId w:val="1"/>
        </w:num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Общие условия реализации переданных полномочий</w:t>
      </w:r>
    </w:p>
    <w:p w:rsidR="00467346" w:rsidRDefault="00467346" w:rsidP="00467346">
      <w:pPr>
        <w:pStyle w:val="a6"/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467346" w:rsidRDefault="00467346" w:rsidP="00467346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>
        <w:rPr>
          <w:rFonts w:ascii="Arial" w:hAnsi="Arial" w:cs="Times New Roman"/>
          <w:bCs/>
          <w:sz w:val="24"/>
          <w:szCs w:val="24"/>
        </w:rPr>
        <w:t xml:space="preserve">его соответствия </w:t>
      </w:r>
      <w:r>
        <w:rPr>
          <w:rFonts w:ascii="Arial" w:hAnsi="Arial" w:cs="Times New Roman"/>
          <w:sz w:val="24"/>
          <w:szCs w:val="24"/>
        </w:rPr>
        <w:t xml:space="preserve">по составу и содержанию </w:t>
      </w:r>
      <w:r>
        <w:rPr>
          <w:rFonts w:ascii="Arial" w:hAnsi="Arial" w:cs="Times New Roman"/>
          <w:bCs/>
          <w:sz w:val="24"/>
          <w:szCs w:val="24"/>
        </w:rPr>
        <w:t xml:space="preserve">требованиям </w:t>
      </w:r>
      <w:r>
        <w:rPr>
          <w:rFonts w:ascii="Arial" w:hAnsi="Arial" w:cs="Times New Roman"/>
          <w:sz w:val="24"/>
          <w:szCs w:val="24"/>
        </w:rPr>
        <w:t>нормативных правовых актов Российской Федерации, Алтайского края и муниципальных правовых актов.</w:t>
      </w:r>
    </w:p>
    <w:p w:rsidR="00467346" w:rsidRPr="00510989" w:rsidRDefault="00467346" w:rsidP="00467346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>
        <w:rPr>
          <w:rFonts w:ascii="Arial" w:hAnsi="Arial" w:cs="Times New Roman"/>
          <w:sz w:val="24"/>
          <w:szCs w:val="24"/>
          <w:u w:val="single"/>
        </w:rPr>
        <w:t>(</w:t>
      </w:r>
      <w:r w:rsidRPr="00510989">
        <w:rPr>
          <w:rFonts w:ascii="Arial" w:hAnsi="Arial" w:cs="Times New Roman"/>
          <w:sz w:val="24"/>
          <w:szCs w:val="24"/>
        </w:rPr>
        <w:t>Положением о бюджетном процессе в поселении).</w:t>
      </w:r>
    </w:p>
    <w:p w:rsidR="00467346" w:rsidRDefault="00467346" w:rsidP="00467346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Материалы в целях проведения экспертизы проекта решения о бюджете </w:t>
      </w:r>
      <w:r>
        <w:rPr>
          <w:rFonts w:ascii="Arial" w:hAnsi="Arial" w:cs="Times New Roman"/>
          <w:sz w:val="24"/>
          <w:szCs w:val="24"/>
        </w:rPr>
        <w:t>направляются в контрольно-счетный орган района не позднее 15 ноября текущего финансового года.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Совет депутатов Новоберезовского сельсовета.</w:t>
      </w:r>
    </w:p>
    <w:p w:rsidR="00467346" w:rsidRDefault="00467346" w:rsidP="0046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2.2.2. При проведении внешней проверки годового отчета об исполнении бюджета поселения (далее –</w:t>
      </w:r>
      <w:r>
        <w:rPr>
          <w:rFonts w:ascii="Arial" w:hAnsi="Arial" w:cs="Times New Roman"/>
          <w:sz w:val="24"/>
          <w:szCs w:val="24"/>
          <w:lang w:val="en-US"/>
        </w:rPr>
        <w:t> </w:t>
      </w:r>
      <w:r>
        <w:rPr>
          <w:rFonts w:ascii="Arial" w:hAnsi="Arial" w:cs="Times New Roman"/>
          <w:sz w:val="24"/>
          <w:szCs w:val="24"/>
        </w:rPr>
        <w:t xml:space="preserve">внешняя проверка) контрольно-счетным органом района осуществляется </w:t>
      </w:r>
      <w:r>
        <w:rPr>
          <w:rFonts w:ascii="Arial" w:eastAsia="Calibri" w:hAnsi="Arial" w:cs="Times New Roman"/>
          <w:sz w:val="24"/>
          <w:szCs w:val="24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467346" w:rsidRDefault="00467346" w:rsidP="0046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Подготовка заключения на годовой отчет об исполнении бюджета поселения проводится в срок  не превышающий один месяц и направляется в Совет депутатов Новоберезовского  сельсовета.</w:t>
      </w:r>
    </w:p>
    <w:p w:rsidR="00510989" w:rsidRPr="00510989" w:rsidRDefault="00510989" w:rsidP="00510989">
      <w:pPr>
        <w:shd w:val="clear" w:color="auto" w:fill="FFFFFF"/>
        <w:tabs>
          <w:tab w:val="left" w:pos="1120"/>
        </w:tabs>
        <w:spacing w:after="0" w:line="240" w:lineRule="auto"/>
        <w:ind w:left="36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</w:t>
      </w:r>
    </w:p>
    <w:p w:rsidR="00467346" w:rsidRPr="00510989" w:rsidRDefault="00510989" w:rsidP="00510989">
      <w:pPr>
        <w:shd w:val="clear" w:color="auto" w:fill="FFFFFF"/>
        <w:tabs>
          <w:tab w:val="left" w:pos="1120"/>
        </w:tabs>
        <w:spacing w:after="0" w:line="240" w:lineRule="auto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                </w:t>
      </w:r>
      <w:r w:rsidRPr="00510989">
        <w:rPr>
          <w:rFonts w:ascii="Arial" w:hAnsi="Arial" w:cs="Times New Roman"/>
          <w:bCs/>
          <w:sz w:val="24"/>
          <w:szCs w:val="24"/>
        </w:rPr>
        <w:t xml:space="preserve">3. </w:t>
      </w:r>
      <w:r w:rsidR="00467346" w:rsidRPr="00510989">
        <w:rPr>
          <w:rFonts w:ascii="Arial" w:hAnsi="Arial" w:cs="Times New Roman"/>
          <w:bCs/>
          <w:sz w:val="24"/>
          <w:szCs w:val="24"/>
        </w:rPr>
        <w:t>Права и обязанности Сторон</w:t>
      </w:r>
    </w:p>
    <w:p w:rsidR="00467346" w:rsidRDefault="00467346" w:rsidP="00467346">
      <w:pPr>
        <w:pStyle w:val="a6"/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3.1. Совет депутатов Новоберезовского сельсовета:</w:t>
      </w:r>
    </w:p>
    <w:p w:rsidR="00467346" w:rsidRDefault="00467346" w:rsidP="00467346">
      <w:pPr>
        <w:shd w:val="clear" w:color="auto" w:fill="FFFFFF"/>
        <w:tabs>
          <w:tab w:val="left" w:pos="-3969"/>
        </w:tabs>
        <w:spacing w:after="0" w:line="240" w:lineRule="auto"/>
        <w:ind w:left="11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3.1.1. вправе вносить предложения о проведении контрольных и экспертно-аналитических мероприятий;</w:t>
      </w:r>
    </w:p>
    <w:p w:rsidR="00467346" w:rsidRDefault="00467346" w:rsidP="00467346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467346" w:rsidRDefault="00467346" w:rsidP="00467346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467346" w:rsidRDefault="00467346" w:rsidP="00467346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3.3. Представительный орган района:</w:t>
      </w:r>
    </w:p>
    <w:p w:rsidR="00467346" w:rsidRDefault="00467346" w:rsidP="00467346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467346" w:rsidRDefault="00467346" w:rsidP="00467346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467346" w:rsidRDefault="00467346" w:rsidP="00467346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467346" w:rsidRDefault="00467346" w:rsidP="00467346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467346" w:rsidRDefault="00467346" w:rsidP="00467346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467346" w:rsidRDefault="00467346" w:rsidP="00467346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 Межбюджетные трансферты</w:t>
      </w:r>
    </w:p>
    <w:p w:rsidR="00467346" w:rsidRDefault="00467346" w:rsidP="00467346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Объем межбюджетных трансфертов из бюджета поселения на исполнение выше указанных полномочий составляет 400,00 руб. (Четыреста рублей 00 копеек).</w:t>
      </w:r>
    </w:p>
    <w:p w:rsidR="00467346" w:rsidRDefault="00467346" w:rsidP="00467346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Расчет межбюджетных трансфертов, утвержденный постановлением администрации  Первомайского района от 07.07.2020 № 703 «Об утверждении Порядка расчета и распределения объемов межбюджетных  трансфертов на осуществление полномочий контрольно-счетного органа сельских поселений Первомайского района на 2021 год». </w:t>
      </w:r>
    </w:p>
    <w:p w:rsidR="00467346" w:rsidRDefault="00467346" w:rsidP="00467346">
      <w:pPr>
        <w:shd w:val="clear" w:color="auto" w:fill="FFFFFF"/>
        <w:tabs>
          <w:tab w:val="left" w:pos="1152"/>
        </w:tabs>
        <w:spacing w:after="0" w:line="240" w:lineRule="auto"/>
        <w:ind w:left="29"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5. </w:t>
      </w:r>
      <w:r>
        <w:rPr>
          <w:rFonts w:ascii="Arial" w:hAnsi="Arial" w:cs="Times New Roman"/>
          <w:sz w:val="24"/>
          <w:szCs w:val="24"/>
        </w:rPr>
        <w:t>Заключительные положения</w:t>
      </w:r>
    </w:p>
    <w:p w:rsidR="00467346" w:rsidRDefault="00467346" w:rsidP="00467346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467346" w:rsidRDefault="00467346" w:rsidP="00467346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467346" w:rsidRDefault="00467346" w:rsidP="00467346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467346" w:rsidRDefault="00467346" w:rsidP="00467346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467346" w:rsidRDefault="00467346" w:rsidP="0046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5.5. </w:t>
      </w:r>
      <w:r>
        <w:rPr>
          <w:rFonts w:ascii="Arial" w:hAnsi="Arial" w:cs="Times New Roman"/>
          <w:color w:val="000000"/>
          <w:sz w:val="24"/>
          <w:szCs w:val="24"/>
        </w:rPr>
        <w:t>Полномочия, предусмотренные в статье 1 настоящего Соглашения, осуществляются с 01.01.2021 по 31.12.2021.</w:t>
      </w:r>
    </w:p>
    <w:p w:rsidR="00467346" w:rsidRDefault="00467346" w:rsidP="00467346">
      <w:pPr>
        <w:shd w:val="clear" w:color="auto" w:fill="FFFFFF"/>
        <w:tabs>
          <w:tab w:val="left" w:pos="709"/>
        </w:tabs>
        <w:spacing w:after="0" w:line="240" w:lineRule="auto"/>
        <w:ind w:left="34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5.6. 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467346" w:rsidRDefault="00467346" w:rsidP="00467346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5.7.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467346" w:rsidRDefault="00467346" w:rsidP="00467346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5.8.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467346" w:rsidRDefault="00467346" w:rsidP="00467346">
      <w:pPr>
        <w:shd w:val="clear" w:color="auto" w:fill="FFFFFF"/>
        <w:tabs>
          <w:tab w:val="left" w:pos="709"/>
        </w:tabs>
        <w:spacing w:line="240" w:lineRule="auto"/>
        <w:ind w:left="34" w:firstLine="709"/>
        <w:jc w:val="both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Совет депутатов Новоберезовского                     Первомайское районное Собрание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сельсовета Первомайского района                      депутатов Алтайского края,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Алтайского края,                                                    г. Новоалтайск, ул. Деповская 19а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с.Новоберезовка                                                   Председатель районного Собрания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ул.Школьная, № 11                                               депутатов 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Глава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Новоберезовского сельсовета  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Первомайского района                                                  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_______________ В.Н. Кокорин                           ______________Ю.А. Фролова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</w:rPr>
        <w:t xml:space="preserve">         (подпись)                                                              (подпись)</w:t>
      </w:r>
    </w:p>
    <w:p w:rsidR="00467346" w:rsidRDefault="00467346" w:rsidP="00467346">
      <w:pPr>
        <w:pStyle w:val="ConsNonformat"/>
        <w:widowControl/>
        <w:ind w:right="0"/>
        <w:jc w:val="both"/>
        <w:rPr>
          <w:rFonts w:ascii="Arial" w:hAnsi="Arial" w:cs="Times New Roman"/>
          <w:sz w:val="24"/>
          <w:szCs w:val="24"/>
        </w:rPr>
      </w:pPr>
    </w:p>
    <w:p w:rsidR="00467346" w:rsidRDefault="00467346" w:rsidP="00467346">
      <w:pPr>
        <w:spacing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м.п.</w:t>
      </w:r>
      <w:r>
        <w:rPr>
          <w:rFonts w:ascii="Arial" w:hAnsi="Arial" w:cs="Times New Roman"/>
          <w:sz w:val="24"/>
          <w:szCs w:val="24"/>
        </w:rPr>
        <w:tab/>
        <w:t xml:space="preserve"> 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                                                 м.п.           </w:t>
      </w:r>
    </w:p>
    <w:p w:rsidR="00467346" w:rsidRDefault="00467346" w:rsidP="00467346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92B95" w:rsidRDefault="00992B95"/>
    <w:sectPr w:rsidR="009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6"/>
    <w:rsid w:val="00226108"/>
    <w:rsid w:val="00344811"/>
    <w:rsid w:val="00456D96"/>
    <w:rsid w:val="00467346"/>
    <w:rsid w:val="00510989"/>
    <w:rsid w:val="00777666"/>
    <w:rsid w:val="007C3C87"/>
    <w:rsid w:val="00992B95"/>
    <w:rsid w:val="00A07D64"/>
    <w:rsid w:val="00A342EC"/>
    <w:rsid w:val="00AB195B"/>
    <w:rsid w:val="00B96817"/>
    <w:rsid w:val="00E75BCD"/>
    <w:rsid w:val="00E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7346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67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67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467346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467346"/>
    <w:pPr>
      <w:ind w:left="720"/>
      <w:contextualSpacing/>
    </w:pPr>
  </w:style>
  <w:style w:type="paragraph" w:customStyle="1" w:styleId="ConsNormal">
    <w:name w:val="ConsNormal"/>
    <w:rsid w:val="00467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673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7346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67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67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467346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467346"/>
    <w:pPr>
      <w:ind w:left="720"/>
      <w:contextualSpacing/>
    </w:pPr>
  </w:style>
  <w:style w:type="paragraph" w:customStyle="1" w:styleId="ConsNormal">
    <w:name w:val="ConsNormal"/>
    <w:rsid w:val="00467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673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2020-11-26T06:17:00Z</cp:lastPrinted>
  <dcterms:created xsi:type="dcterms:W3CDTF">2020-08-13T07:36:00Z</dcterms:created>
  <dcterms:modified xsi:type="dcterms:W3CDTF">2020-12-04T02:15:00Z</dcterms:modified>
</cp:coreProperties>
</file>