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9" w:rsidRDefault="001121F9" w:rsidP="001121F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 Первомайского района по видам экономической деятельности</w:t>
      </w:r>
    </w:p>
    <w:p w:rsidR="001121F9" w:rsidRDefault="001121F9" w:rsidP="001121F9">
      <w:pPr>
        <w:ind w:firstLine="567"/>
        <w:jc w:val="center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60"/>
        <w:gridCol w:w="4300"/>
        <w:gridCol w:w="1418"/>
        <w:gridCol w:w="1275"/>
        <w:gridCol w:w="1276"/>
      </w:tblGrid>
      <w:tr w:rsidR="001121F9" w:rsidRPr="00BA2EC4" w:rsidTr="0015737C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Наименование раздела ОКВЭД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1121F9" w:rsidRPr="00BA2EC4" w:rsidTr="001573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F9" w:rsidRPr="00BA2EC4" w:rsidRDefault="001121F9" w:rsidP="001573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18"/>
                <w:szCs w:val="18"/>
              </w:rPr>
            </w:pPr>
            <w:r w:rsidRPr="00BA2EC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center"/>
              <w:rPr>
                <w:color w:val="000000"/>
                <w:sz w:val="20"/>
                <w:szCs w:val="20"/>
              </w:rPr>
            </w:pPr>
            <w:r w:rsidRPr="00BA2EC4">
              <w:rPr>
                <w:color w:val="000000"/>
                <w:sz w:val="20"/>
                <w:szCs w:val="20"/>
              </w:rPr>
              <w:t>ИП</w:t>
            </w:r>
          </w:p>
        </w:tc>
      </w:tr>
      <w:tr w:rsidR="001121F9" w:rsidRPr="00BA2EC4" w:rsidTr="001573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1203</w:t>
            </w:r>
          </w:p>
        </w:tc>
      </w:tr>
      <w:tr w:rsidR="001121F9" w:rsidRPr="00BA2EC4" w:rsidTr="0015737C">
        <w:trPr>
          <w:trHeight w:val="5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EC4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1121F9" w:rsidRPr="00BA2EC4" w:rsidTr="0015737C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1121F9" w:rsidRPr="00BA2EC4" w:rsidTr="0015737C">
        <w:trPr>
          <w:trHeight w:val="5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21F9" w:rsidRPr="00BA2EC4" w:rsidTr="0015737C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1121F9" w:rsidRPr="00BA2EC4" w:rsidTr="001573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EC4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1121F9" w:rsidRPr="00BA2EC4" w:rsidTr="0015737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354</w:t>
            </w:r>
          </w:p>
        </w:tc>
      </w:tr>
      <w:tr w:rsidR="001121F9" w:rsidRPr="00BA2EC4" w:rsidTr="001573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1121F9" w:rsidRPr="00BA2EC4" w:rsidTr="0015737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121F9" w:rsidRPr="00BA2EC4" w:rsidTr="0015737C">
        <w:trPr>
          <w:trHeight w:val="4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1121F9" w:rsidRPr="00BA2EC4" w:rsidTr="0015737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121F9" w:rsidRPr="00BA2EC4" w:rsidTr="0015737C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1121F9" w:rsidRPr="00BA2EC4" w:rsidTr="0015737C">
        <w:trPr>
          <w:trHeight w:val="5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1121F9" w:rsidRPr="00BA2EC4" w:rsidTr="0015737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1121F9" w:rsidRPr="00BA2EC4" w:rsidTr="001573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121F9" w:rsidRPr="00BA2EC4" w:rsidTr="0015737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Q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rFonts w:ascii="Calibri" w:hAnsi="Calibri" w:cs="Calibri"/>
                <w:color w:val="000000"/>
              </w:rPr>
            </w:pPr>
            <w:r w:rsidRPr="00BA2EC4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121F9" w:rsidRPr="00BA2EC4" w:rsidTr="0015737C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1121F9" w:rsidRPr="00BA2EC4" w:rsidTr="0015737C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Раздел 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1F9" w:rsidRPr="00BA2EC4" w:rsidRDefault="001121F9" w:rsidP="00157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2EC4">
              <w:rPr>
                <w:b/>
                <w:bCs/>
                <w:color w:val="000000"/>
                <w:sz w:val="18"/>
                <w:szCs w:val="18"/>
              </w:rPr>
              <w:t>301</w:t>
            </w:r>
          </w:p>
        </w:tc>
      </w:tr>
    </w:tbl>
    <w:p w:rsidR="001121F9" w:rsidRDefault="001121F9" w:rsidP="001121F9">
      <w:pPr>
        <w:jc w:val="both"/>
        <w:rPr>
          <w:sz w:val="28"/>
          <w:szCs w:val="28"/>
        </w:rPr>
      </w:pPr>
      <w:bookmarkStart w:id="0" w:name="_GoBack"/>
      <w:bookmarkEnd w:id="0"/>
    </w:p>
    <w:p w:rsidR="001121F9" w:rsidRPr="00976C99" w:rsidRDefault="001121F9" w:rsidP="001121F9">
      <w:pPr>
        <w:suppressAutoHyphens/>
        <w:ind w:firstLine="851"/>
        <w:jc w:val="both"/>
        <w:rPr>
          <w:sz w:val="28"/>
          <w:szCs w:val="28"/>
        </w:rPr>
      </w:pPr>
      <w:r w:rsidRPr="00976C99">
        <w:rPr>
          <w:sz w:val="28"/>
          <w:szCs w:val="28"/>
        </w:rPr>
        <w:t xml:space="preserve">По состоянию на 01 января 2023 года на территории Первомайского района работают </w:t>
      </w:r>
      <w:r w:rsidRPr="00AB4927">
        <w:rPr>
          <w:sz w:val="28"/>
          <w:szCs w:val="28"/>
        </w:rPr>
        <w:t>1516</w:t>
      </w:r>
      <w:r w:rsidRPr="00976C99">
        <w:rPr>
          <w:sz w:val="28"/>
          <w:szCs w:val="28"/>
        </w:rPr>
        <w:t xml:space="preserve"> малых, микро и средних предприятий (в том числе 313 юридических лиц и 1203 индивидуальных предпринимателей).</w:t>
      </w:r>
    </w:p>
    <w:p w:rsidR="001121F9" w:rsidRPr="00976C99" w:rsidRDefault="001121F9" w:rsidP="001121F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Базовыми предприятиями района в сфере обрабатывающего производства являются:</w:t>
      </w:r>
    </w:p>
    <w:p w:rsidR="001121F9" w:rsidRPr="00976C99" w:rsidRDefault="001121F9" w:rsidP="001121F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ОАО «Птицефабрика «Молодежная» - производство продовольственной продукции, комбикормов;</w:t>
      </w:r>
    </w:p>
    <w:p w:rsidR="001121F9" w:rsidRPr="00976C99" w:rsidRDefault="001121F9" w:rsidP="001121F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«Алтайские закрома» - производство комбикормов и кормов для животных;</w:t>
      </w:r>
    </w:p>
    <w:p w:rsidR="001121F9" w:rsidRPr="00976C99" w:rsidRDefault="001121F9" w:rsidP="001121F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</w:t>
      </w:r>
      <w:proofErr w:type="spellStart"/>
      <w:r w:rsidRPr="00976C99">
        <w:rPr>
          <w:sz w:val="28"/>
          <w:szCs w:val="28"/>
        </w:rPr>
        <w:t>АлтайЭкосорт</w:t>
      </w:r>
      <w:proofErr w:type="spellEnd"/>
      <w:r w:rsidRPr="00976C99">
        <w:rPr>
          <w:sz w:val="28"/>
          <w:szCs w:val="28"/>
        </w:rPr>
        <w:t>» - производство продовольственной продукции;</w:t>
      </w:r>
    </w:p>
    <w:p w:rsidR="001121F9" w:rsidRPr="00976C99" w:rsidRDefault="001121F9" w:rsidP="001121F9">
      <w:pPr>
        <w:suppressAutoHyphens/>
        <w:ind w:firstLine="709"/>
        <w:contextualSpacing/>
        <w:jc w:val="both"/>
        <w:rPr>
          <w:sz w:val="28"/>
          <w:szCs w:val="28"/>
        </w:rPr>
      </w:pPr>
      <w:r w:rsidRPr="00976C99">
        <w:rPr>
          <w:sz w:val="28"/>
          <w:szCs w:val="28"/>
        </w:rPr>
        <w:t>ООО «Геркулес» - производство продовольственной продукции;</w:t>
      </w:r>
    </w:p>
    <w:p w:rsidR="001121F9" w:rsidRPr="00976C99" w:rsidRDefault="001121F9" w:rsidP="001121F9">
      <w:pPr>
        <w:suppressAutoHyphens/>
        <w:ind w:firstLine="709"/>
        <w:jc w:val="both"/>
        <w:rPr>
          <w:sz w:val="28"/>
          <w:szCs w:val="28"/>
        </w:rPr>
      </w:pPr>
      <w:r w:rsidRPr="00976C99">
        <w:rPr>
          <w:sz w:val="28"/>
          <w:szCs w:val="28"/>
        </w:rPr>
        <w:t xml:space="preserve">ООО «СИБТЭК» - </w:t>
      </w:r>
      <w:r w:rsidRPr="00976C99">
        <w:rPr>
          <w:color w:val="000000"/>
          <w:sz w:val="28"/>
          <w:szCs w:val="28"/>
        </w:rPr>
        <w:t>производство кокса.</w:t>
      </w:r>
    </w:p>
    <w:p w:rsidR="00DF0697" w:rsidRDefault="00DF0697"/>
    <w:sectPr w:rsidR="00DF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1F9"/>
    <w:rsid w:val="001121F9"/>
    <w:rsid w:val="00D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2023-12-20T04:13:00Z</dcterms:created>
  <dcterms:modified xsi:type="dcterms:W3CDTF">2023-12-20T04:13:00Z</dcterms:modified>
</cp:coreProperties>
</file>