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B3" w:rsidRDefault="008F20B3" w:rsidP="008F20B3">
      <w:pPr>
        <w:spacing w:line="252" w:lineRule="atLeast"/>
        <w:rPr>
          <w:rFonts w:ascii="Times New Roman" w:hAnsi="Times New Roman" w:cs="Times New Roman"/>
          <w:color w:val="2E3440"/>
          <w:sz w:val="24"/>
          <w:szCs w:val="24"/>
        </w:rPr>
      </w:pPr>
      <w:r>
        <w:rPr>
          <w:rFonts w:ascii="Times New Roman" w:hAnsi="Times New Roman" w:cs="Times New Roman"/>
          <w:color w:val="2E3440"/>
          <w:sz w:val="24"/>
          <w:szCs w:val="24"/>
        </w:rPr>
        <w:t>ВЛ-</w:t>
      </w:r>
      <w:r w:rsidRPr="008F20B3">
        <w:rPr>
          <w:rFonts w:ascii="Times New Roman" w:hAnsi="Times New Roman" w:cs="Times New Roman"/>
          <w:color w:val="2E3440"/>
          <w:sz w:val="24"/>
          <w:szCs w:val="24"/>
        </w:rPr>
        <w:t>110 кВ ЧП-159</w:t>
      </w:r>
    </w:p>
    <w:p w:rsidR="00891CD7" w:rsidRPr="00DD4C62" w:rsidRDefault="00891CD7" w:rsidP="00891CD7">
      <w:pPr>
        <w:spacing w:line="252" w:lineRule="atLeast"/>
        <w:jc w:val="center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>Сообщение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br/>
        <w:t>о возможном установлении публичного сервитута</w:t>
      </w:r>
    </w:p>
    <w:p w:rsidR="00B333BA" w:rsidRPr="00DD4C62" w:rsidRDefault="00891CD7" w:rsidP="008F20B3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 В соответствии со ст. 39.42 Земельного кодекса Российской Федерации </w:t>
      </w:r>
      <w:r w:rsidRPr="00DD4C6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Первомайского района 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сообщает о возможном установлении публичного сервитута в целях эксплуатации объекта </w:t>
      </w:r>
      <w:proofErr w:type="spellStart"/>
      <w:r w:rsidRPr="00DD4C62">
        <w:rPr>
          <w:rFonts w:ascii="Times New Roman" w:hAnsi="Times New Roman" w:cs="Times New Roman"/>
          <w:color w:val="2E3440"/>
          <w:sz w:val="24"/>
          <w:szCs w:val="24"/>
        </w:rPr>
        <w:t>электросетевого</w:t>
      </w:r>
      <w:proofErr w:type="spellEnd"/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хозяйства возду</w:t>
      </w:r>
      <w:r w:rsidR="008F20B3">
        <w:rPr>
          <w:rFonts w:ascii="Times New Roman" w:hAnsi="Times New Roman" w:cs="Times New Roman"/>
          <w:color w:val="2E3440"/>
          <w:sz w:val="24"/>
          <w:szCs w:val="24"/>
        </w:rPr>
        <w:t>шной линии электропередачи ВЛ-</w:t>
      </w:r>
      <w:r w:rsidR="008F20B3" w:rsidRPr="008F20B3">
        <w:rPr>
          <w:rFonts w:ascii="Times New Roman" w:hAnsi="Times New Roman" w:cs="Times New Roman"/>
          <w:color w:val="2E3440"/>
          <w:sz w:val="24"/>
          <w:szCs w:val="24"/>
        </w:rPr>
        <w:t>110 кВ ЧП-159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, входящей в </w:t>
      </w:r>
      <w:proofErr w:type="spellStart"/>
      <w:r w:rsidRPr="00DD4C62">
        <w:rPr>
          <w:rFonts w:ascii="Times New Roman" w:hAnsi="Times New Roman" w:cs="Times New Roman"/>
          <w:color w:val="2E3440"/>
          <w:sz w:val="24"/>
          <w:szCs w:val="24"/>
        </w:rPr>
        <w:t>электросетевой</w:t>
      </w:r>
      <w:proofErr w:type="spellEnd"/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комплекс </w:t>
      </w:r>
      <w:r w:rsidR="008F20B3" w:rsidRPr="008F20B3">
        <w:rPr>
          <w:rFonts w:ascii="Times New Roman" w:hAnsi="Times New Roman" w:cs="Times New Roman"/>
          <w:color w:val="2E3440"/>
          <w:sz w:val="24"/>
          <w:szCs w:val="24"/>
        </w:rPr>
        <w:t>№СВ-10</w:t>
      </w:r>
      <w:r w:rsidR="008F20B3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8F20B3" w:rsidRPr="008F20B3">
        <w:rPr>
          <w:rFonts w:ascii="Times New Roman" w:hAnsi="Times New Roman" w:cs="Times New Roman"/>
          <w:color w:val="2E3440"/>
          <w:sz w:val="24"/>
          <w:szCs w:val="24"/>
        </w:rPr>
        <w:t>«</w:t>
      </w:r>
      <w:proofErr w:type="spellStart"/>
      <w:r w:rsidR="008F20B3" w:rsidRPr="008F20B3">
        <w:rPr>
          <w:rFonts w:ascii="Times New Roman" w:hAnsi="Times New Roman" w:cs="Times New Roman"/>
          <w:color w:val="2E3440"/>
          <w:sz w:val="24"/>
          <w:szCs w:val="24"/>
        </w:rPr>
        <w:t>Новоалтайский</w:t>
      </w:r>
      <w:proofErr w:type="spellEnd"/>
      <w:r w:rsidR="008F20B3" w:rsidRPr="008F20B3">
        <w:rPr>
          <w:rFonts w:ascii="Times New Roman" w:hAnsi="Times New Roman" w:cs="Times New Roman"/>
          <w:color w:val="2E3440"/>
          <w:sz w:val="24"/>
          <w:szCs w:val="24"/>
        </w:rPr>
        <w:t>»</w:t>
      </w:r>
      <w:r w:rsidR="008F20B3">
        <w:rPr>
          <w:rFonts w:ascii="Times New Roman" w:hAnsi="Times New Roman" w:cs="Times New Roman"/>
          <w:color w:val="2E3440"/>
          <w:sz w:val="24"/>
          <w:szCs w:val="24"/>
        </w:rPr>
        <w:t>, расположенный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в Первомай</w:t>
      </w:r>
      <w:r w:rsidR="008F20B3">
        <w:rPr>
          <w:rFonts w:ascii="Times New Roman" w:hAnsi="Times New Roman" w:cs="Times New Roman"/>
          <w:color w:val="2E3440"/>
          <w:sz w:val="24"/>
          <w:szCs w:val="24"/>
        </w:rPr>
        <w:t>ском районе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Алтайского края.</w:t>
      </w:r>
    </w:p>
    <w:p w:rsidR="00B333BA" w:rsidRPr="00DD4C6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</w:t>
      </w:r>
      <w:r w:rsidR="00A04ACF" w:rsidRPr="00DD4C62">
        <w:rPr>
          <w:rFonts w:ascii="Times New Roman" w:hAnsi="Times New Roman" w:cs="Times New Roman"/>
          <w:color w:val="2E3440"/>
          <w:sz w:val="24"/>
          <w:szCs w:val="24"/>
        </w:rPr>
        <w:t>комитете по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управлению </w:t>
      </w:r>
      <w:r w:rsidR="00494988"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муниципальным </w:t>
      </w:r>
      <w:r w:rsidR="00A04ACF" w:rsidRPr="00DD4C62">
        <w:rPr>
          <w:rFonts w:ascii="Times New Roman" w:hAnsi="Times New Roman" w:cs="Times New Roman"/>
          <w:color w:val="2E3440"/>
          <w:sz w:val="24"/>
          <w:szCs w:val="24"/>
        </w:rPr>
        <w:t>им</w:t>
      </w:r>
      <w:r w:rsidR="00494988"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уществом и земельным отношениям 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края по адресу:</w:t>
      </w:r>
      <w:proofErr w:type="gramStart"/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="00A04ACF" w:rsidRPr="00DD4C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6344E" w:rsidRPr="00DD4C62">
        <w:rPr>
          <w:rFonts w:ascii="Times New Roman" w:eastAsia="Times New Roman" w:hAnsi="Times New Roman" w:cs="Times New Roman"/>
          <w:sz w:val="24"/>
          <w:szCs w:val="24"/>
        </w:rPr>
        <w:t xml:space="preserve">город </w:t>
      </w:r>
      <w:r w:rsidR="00A04ACF" w:rsidRPr="00DD4C62">
        <w:rPr>
          <w:rFonts w:ascii="Times New Roman" w:eastAsia="Times New Roman" w:hAnsi="Times New Roman" w:cs="Times New Roman"/>
          <w:sz w:val="24"/>
          <w:szCs w:val="24"/>
        </w:rPr>
        <w:t>Новоалтайск,</w:t>
      </w:r>
      <w:r w:rsidR="0026344E" w:rsidRPr="00D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ACF" w:rsidRPr="00DD4C62">
        <w:rPr>
          <w:rFonts w:ascii="Times New Roman" w:eastAsia="Times New Roman" w:hAnsi="Times New Roman" w:cs="Times New Roman"/>
          <w:sz w:val="24"/>
          <w:szCs w:val="24"/>
        </w:rPr>
        <w:t>ул. Деповская, 19а, каб.3</w:t>
      </w:r>
      <w:r w:rsidR="0026344E" w:rsidRPr="00DD4C6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04ACF"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(понедельник - четверг с 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7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.00, пятница с 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8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.00 до 1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6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.00, обед с 13.00 до 1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4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.</w:t>
      </w:r>
      <w:r w:rsidR="0026344E" w:rsidRPr="00DD4C62">
        <w:rPr>
          <w:rFonts w:ascii="Times New Roman" w:hAnsi="Times New Roman" w:cs="Times New Roman"/>
          <w:color w:val="2E3440"/>
          <w:sz w:val="24"/>
          <w:szCs w:val="24"/>
        </w:rPr>
        <w:t>00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).</w:t>
      </w:r>
    </w:p>
    <w:p w:rsidR="00B333BA" w:rsidRPr="00DD4C6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>Срок ознакомления с ходатайством об уст</w:t>
      </w:r>
      <w:r w:rsidR="00B333BA"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ановлении публичного сервитута 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и подачи заявлений об учете прав на земельные участки – </w:t>
      </w:r>
      <w:r w:rsidRPr="00DD4C62">
        <w:rPr>
          <w:rStyle w:val="a5"/>
          <w:rFonts w:ascii="Times New Roman" w:hAnsi="Times New Roman" w:cs="Times New Roman"/>
          <w:color w:val="2E3440"/>
          <w:sz w:val="24"/>
          <w:szCs w:val="24"/>
        </w:rPr>
        <w:t xml:space="preserve">до </w:t>
      </w:r>
      <w:r w:rsidR="008F20B3">
        <w:rPr>
          <w:rStyle w:val="a5"/>
          <w:rFonts w:ascii="Times New Roman" w:hAnsi="Times New Roman" w:cs="Times New Roman"/>
          <w:color w:val="2E3440"/>
          <w:sz w:val="24"/>
          <w:szCs w:val="24"/>
        </w:rPr>
        <w:t>01</w:t>
      </w:r>
      <w:r w:rsidRPr="00DD4C62">
        <w:rPr>
          <w:rStyle w:val="a5"/>
          <w:rFonts w:ascii="Times New Roman" w:hAnsi="Times New Roman" w:cs="Times New Roman"/>
          <w:color w:val="2E3440"/>
          <w:sz w:val="24"/>
          <w:szCs w:val="24"/>
        </w:rPr>
        <w:t>.0</w:t>
      </w:r>
      <w:r w:rsidR="008F20B3">
        <w:rPr>
          <w:rStyle w:val="a5"/>
          <w:rFonts w:ascii="Times New Roman" w:hAnsi="Times New Roman" w:cs="Times New Roman"/>
          <w:color w:val="2E3440"/>
          <w:sz w:val="24"/>
          <w:szCs w:val="24"/>
        </w:rPr>
        <w:t>8</w:t>
      </w:r>
      <w:r w:rsidRPr="00DD4C62">
        <w:rPr>
          <w:rStyle w:val="a5"/>
          <w:rFonts w:ascii="Times New Roman" w:hAnsi="Times New Roman" w:cs="Times New Roman"/>
          <w:color w:val="2E3440"/>
          <w:sz w:val="24"/>
          <w:szCs w:val="24"/>
        </w:rPr>
        <w:t>.2022</w:t>
      </w:r>
      <w:r w:rsidRPr="00DD4C62">
        <w:rPr>
          <w:rFonts w:ascii="Times New Roman" w:hAnsi="Times New Roman" w:cs="Times New Roman"/>
          <w:color w:val="2E3440"/>
          <w:sz w:val="24"/>
          <w:szCs w:val="24"/>
        </w:rPr>
        <w:t>.</w:t>
      </w:r>
    </w:p>
    <w:p w:rsidR="00B333BA" w:rsidRPr="00DD4C6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333BA" w:rsidRPr="00DD4C62" w:rsidRDefault="00891CD7" w:rsidP="00B333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Сообщение о поступившем </w:t>
      </w:r>
      <w:proofErr w:type="gramStart"/>
      <w:r w:rsidRPr="00DD4C62">
        <w:rPr>
          <w:rFonts w:ascii="Times New Roman" w:hAnsi="Times New Roman" w:cs="Times New Roman"/>
          <w:color w:val="2E3440"/>
          <w:sz w:val="24"/>
          <w:szCs w:val="24"/>
        </w:rPr>
        <w:t>ходатайстве</w:t>
      </w:r>
      <w:proofErr w:type="gramEnd"/>
      <w:r w:rsidRPr="00DD4C62">
        <w:rPr>
          <w:rFonts w:ascii="Times New Roman" w:hAnsi="Times New Roman" w:cs="Times New Roman"/>
          <w:color w:val="2E3440"/>
          <w:sz w:val="24"/>
          <w:szCs w:val="24"/>
        </w:rPr>
        <w:t xml:space="preserve"> об установлении публичного сервитута с описанием местоположения границ публичного сервитута размещено на официальном сайте </w:t>
      </w:r>
      <w:r w:rsidR="0026344E" w:rsidRPr="00DD4C62">
        <w:rPr>
          <w:rFonts w:ascii="Times New Roman" w:eastAsia="Times New Roman" w:hAnsi="Times New Roman" w:cs="Times New Roman"/>
          <w:sz w:val="24"/>
          <w:szCs w:val="24"/>
        </w:rPr>
        <w:t>Первомайского района http://www.perv-alt.ru, информационных щитах</w:t>
      </w:r>
      <w:r w:rsidR="00B623CD" w:rsidRPr="00DD4C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8F20B3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B623CD" w:rsidRPr="00DD4C62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364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6455E">
        <w:rPr>
          <w:rFonts w:ascii="Times New Roman" w:eastAsia="Times New Roman" w:hAnsi="Times New Roman" w:cs="Times New Roman"/>
          <w:sz w:val="24"/>
          <w:szCs w:val="24"/>
        </w:rPr>
        <w:t>Санниковский</w:t>
      </w:r>
      <w:proofErr w:type="spellEnd"/>
      <w:r w:rsidR="0036455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8F20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23CD" w:rsidRPr="00DD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20B3">
        <w:rPr>
          <w:rFonts w:ascii="Times New Roman" w:eastAsia="Times New Roman" w:hAnsi="Times New Roman" w:cs="Times New Roman"/>
          <w:sz w:val="24"/>
          <w:szCs w:val="24"/>
        </w:rPr>
        <w:t>Зудиловский</w:t>
      </w:r>
      <w:proofErr w:type="spellEnd"/>
      <w:r w:rsidR="008F20B3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36455E">
        <w:rPr>
          <w:rFonts w:ascii="Times New Roman" w:eastAsia="Times New Roman" w:hAnsi="Times New Roman" w:cs="Times New Roman"/>
          <w:sz w:val="24"/>
          <w:szCs w:val="24"/>
        </w:rPr>
        <w:t>Повалихинский</w:t>
      </w:r>
      <w:proofErr w:type="spellEnd"/>
      <w:r w:rsidR="0036455E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891CD7" w:rsidRPr="00DD4C62" w:rsidRDefault="00891CD7" w:rsidP="00B333BA">
      <w:pPr>
        <w:ind w:firstLine="709"/>
        <w:jc w:val="both"/>
        <w:rPr>
          <w:rFonts w:ascii="Times New Roman" w:hAnsi="Times New Roman" w:cs="Times New Roman"/>
          <w:color w:val="2E3440"/>
          <w:sz w:val="24"/>
          <w:szCs w:val="24"/>
        </w:rPr>
      </w:pPr>
      <w:r w:rsidRPr="00DD4C62">
        <w:rPr>
          <w:rFonts w:ascii="Times New Roman" w:hAnsi="Times New Roman" w:cs="Times New Roman"/>
          <w:color w:val="2E3440"/>
          <w:sz w:val="24"/>
          <w:szCs w:val="24"/>
        </w:rPr>
        <w:t>Публичный сервитут устанавливается в отношении земельных участков: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bottom w:w="150" w:type="dxa"/>
          <w:right w:w="0" w:type="dxa"/>
        </w:tblCellMar>
        <w:tblLook w:val="04A0"/>
      </w:tblPr>
      <w:tblGrid>
        <w:gridCol w:w="540"/>
        <w:gridCol w:w="2181"/>
        <w:gridCol w:w="6900"/>
      </w:tblGrid>
      <w:tr w:rsidR="00891CD7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№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Кадастровый номер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Адрес (местоположение)</w:t>
            </w:r>
          </w:p>
        </w:tc>
      </w:tr>
      <w:tr w:rsidR="00891CD7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891CD7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891CD7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</w:t>
            </w:r>
            <w:r w:rsidR="0026344E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33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1CD7" w:rsidRPr="00DD4C62" w:rsidRDefault="00414FB2" w:rsidP="00D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gramStart"/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</w:p>
        </w:tc>
      </w:tr>
      <w:tr w:rsidR="0026344E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2273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414FB2" w:rsidP="00D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Первомайский сельсовет. Земельный участок расположен в центральной части квартала. Лесной участок №539</w:t>
            </w:r>
          </w:p>
        </w:tc>
      </w:tr>
      <w:tr w:rsidR="0026344E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F2223C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31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414FB2" w:rsidP="00414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3700 м. от восточной границы п. Волга в северо-восточном направлении</w:t>
            </w:r>
          </w:p>
        </w:tc>
      </w:tr>
      <w:tr w:rsidR="0026344E" w:rsidRPr="00DD4C62" w:rsidTr="00DD4C62">
        <w:trPr>
          <w:trHeight w:val="919"/>
        </w:trPr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020801:3132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D4C62" w:rsidRPr="00DD4C62" w:rsidRDefault="00414FB2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Первомайский сельсовет. Земельный участок расположен в южной части квартала. Лесной участок №1453</w:t>
            </w:r>
          </w:p>
        </w:tc>
      </w:tr>
      <w:tr w:rsidR="0026344E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 w:rsidP="009C573B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9C573B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3170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9C573B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2500 м. от восточной границы п. Волга в северном направлении</w:t>
            </w:r>
          </w:p>
        </w:tc>
      </w:tr>
      <w:tr w:rsidR="0026344E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2418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9C573B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Первомайский сельсовет. Земельный участок расположен в южной части квартала. Лесной участок №687</w:t>
            </w:r>
          </w:p>
        </w:tc>
      </w:tr>
      <w:tr w:rsidR="0026344E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26344E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2417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344E" w:rsidRPr="00DD4C62" w:rsidRDefault="009C573B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Первомайский сельсовет. Земельный участок расположен в южной части квартала. Лесной участок №686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:3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Волга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22:33:040801: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3150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9C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Обская, дом 2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020801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3162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9C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Волга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021302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9C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Волга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021302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114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9C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северо-западной части квартала. Лесной участок №87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9C573B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01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Волга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021302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111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Волга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021302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Ильича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000000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3001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в 2 км от п. Ильича на северо-запад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021304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171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центральной части квартала. Лесной участок №263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021304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280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участок расположен в 800 м от п. Ильича по направлению на юго-запад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000000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2892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участок расположен в 650 м от п. Ильича по направлению на юго-запад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436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участок расположен в 1700 м по направлению на юго-запад от п. Ильича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232DB2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437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9C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участок расположен в 1500 м по направлению на юго-запад от п. Ильича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021305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748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на расстоянии 1400 м. от юго-восточной черты </w:t>
            </w:r>
            <w:proofErr w:type="spell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 в юго-восточном направлении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9C573B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021306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361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3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Ильича, участок находится примерно в 3820 м., по направлению на юго-запад от ориентира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021306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415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9C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СПК "</w:t>
            </w:r>
            <w:proofErr w:type="spellStart"/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Повалихинский</w:t>
            </w:r>
            <w:proofErr w:type="spellEnd"/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021306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6D1EF8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416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участок расположен в 5800 м по направлению на юго-восток от северо-восточной границы с. </w:t>
            </w:r>
            <w:proofErr w:type="spell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414FB2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021306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414FB2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418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9C573B" w:rsidP="009C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район, в 6700 м по направлению на юго-запад от п. Ильича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414FB2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021306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414FB2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268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DD4C6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юго-западной части квартала. Лесной участок №699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414FB2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021306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414FB2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417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DD4C6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участок расположен в 6030 м от северо-восточной границы с. </w:t>
            </w:r>
            <w:proofErr w:type="spell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Зудилово</w:t>
            </w:r>
            <w:proofErr w:type="spellEnd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юго-восток</w:t>
            </w:r>
          </w:p>
        </w:tc>
      </w:tr>
      <w:tr w:rsidR="00F2223C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3D34C5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F2223C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</w:t>
            </w:r>
            <w:r w:rsidR="00414FB2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021307</w:t>
            </w: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:</w:t>
            </w:r>
            <w:r w:rsidR="00414FB2"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134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223C" w:rsidRPr="00DD4C62" w:rsidRDefault="00DD4C62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</w:t>
            </w:r>
            <w:proofErr w:type="spell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Зудиловский</w:t>
            </w:r>
            <w:proofErr w:type="spellEnd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Земельный участок расположен в юго-западной части квартала. Лесной участок №774</w:t>
            </w:r>
          </w:p>
        </w:tc>
      </w:tr>
      <w:tr w:rsidR="006D1EF8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6D1EF8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30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414FB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22:33:021307:225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DD4C62" w:rsidP="00D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с. </w:t>
            </w:r>
            <w:proofErr w:type="spellStart"/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</w:p>
        </w:tc>
      </w:tr>
      <w:tr w:rsidR="006D1EF8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6D1EF8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31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414FB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22:33:021307:29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DD4C6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</w:t>
            </w:r>
          </w:p>
        </w:tc>
      </w:tr>
      <w:tr w:rsidR="006D1EF8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6D1EF8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32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414FB2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22:33:041701:1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DD4C6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район Первомайский, п. </w:t>
            </w:r>
            <w:proofErr w:type="spell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Бажево</w:t>
            </w:r>
            <w:proofErr w:type="spellEnd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, участок находится примерно в 1600 м., по направлению на север от ориентира северная граница</w:t>
            </w:r>
          </w:p>
        </w:tc>
      </w:tr>
      <w:tr w:rsidR="006D1EF8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6D1EF8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33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414FB2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22:33:042801:1747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DD4C6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</w:t>
            </w:r>
            <w:proofErr w:type="gram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район</w:t>
            </w:r>
          </w:p>
        </w:tc>
      </w:tr>
      <w:tr w:rsidR="006D1EF8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6D1EF8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34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414FB2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22:33:042801:1754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DD4C6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</w:t>
            </w:r>
            <w:proofErr w:type="gram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район</w:t>
            </w:r>
          </w:p>
        </w:tc>
      </w:tr>
      <w:tr w:rsidR="006D1EF8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6D1EF8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35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414FB2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22:33:042801:1749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DD4C62" w:rsidP="00D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</w:t>
            </w:r>
          </w:p>
        </w:tc>
      </w:tr>
      <w:tr w:rsidR="006D1EF8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6D1EF8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36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414FB2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22:33:042801:1751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DD4C62" w:rsidP="00D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</w:t>
            </w:r>
          </w:p>
        </w:tc>
      </w:tr>
      <w:tr w:rsidR="006D1EF8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6D1EF8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37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414FB2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22:33:042801:1757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DD4C6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Алтайский край, Первомайский район, п. </w:t>
            </w:r>
            <w:proofErr w:type="spellStart"/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Бажево</w:t>
            </w:r>
            <w:proofErr w:type="spellEnd"/>
          </w:p>
        </w:tc>
      </w:tr>
      <w:tr w:rsidR="006D1EF8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6D1EF8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38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414FB2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22:33:042801:70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DD4C6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Первомайский район</w:t>
            </w:r>
          </w:p>
        </w:tc>
      </w:tr>
      <w:tr w:rsidR="006D1EF8" w:rsidRPr="00DD4C62" w:rsidTr="006D1EF8">
        <w:tc>
          <w:tcPr>
            <w:tcW w:w="54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6D1EF8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39</w:t>
            </w:r>
          </w:p>
        </w:tc>
        <w:tc>
          <w:tcPr>
            <w:tcW w:w="2181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414FB2" w:rsidP="00414FB2">
            <w:pPr>
              <w:spacing w:line="252" w:lineRule="atLeast"/>
              <w:jc w:val="both"/>
              <w:rPr>
                <w:rFonts w:ascii="Times New Roman" w:hAnsi="Times New Roman" w:cs="Times New Roman"/>
                <w:color w:val="2E3440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color w:val="2E3440"/>
                <w:sz w:val="24"/>
                <w:szCs w:val="24"/>
              </w:rPr>
              <w:t>22:33:021303:35</w:t>
            </w:r>
          </w:p>
        </w:tc>
        <w:tc>
          <w:tcPr>
            <w:tcW w:w="6900" w:type="dxa"/>
            <w:tcBorders>
              <w:top w:val="single" w:sz="12" w:space="0" w:color="434343"/>
              <w:left w:val="single" w:sz="12" w:space="0" w:color="434343"/>
              <w:bottom w:val="single" w:sz="12" w:space="0" w:color="434343"/>
              <w:right w:val="single" w:sz="12" w:space="0" w:color="434343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EF8" w:rsidRPr="00DD4C62" w:rsidRDefault="00DD4C62" w:rsidP="006D1EF8">
            <w:pPr>
              <w:spacing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C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Алтайский край, район Первомайский, п. Ильича</w:t>
            </w:r>
          </w:p>
        </w:tc>
      </w:tr>
    </w:tbl>
    <w:p w:rsidR="000E57B0" w:rsidRPr="00DD4C62" w:rsidRDefault="000E57B0" w:rsidP="00414FB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E57B0" w:rsidRPr="00DD4C62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76CEB"/>
    <w:rsid w:val="00086289"/>
    <w:rsid w:val="00093AF8"/>
    <w:rsid w:val="000D4037"/>
    <w:rsid w:val="000E57B0"/>
    <w:rsid w:val="00106FCC"/>
    <w:rsid w:val="001733E1"/>
    <w:rsid w:val="001D7A18"/>
    <w:rsid w:val="001E5D5D"/>
    <w:rsid w:val="00232DB2"/>
    <w:rsid w:val="002450F6"/>
    <w:rsid w:val="00255468"/>
    <w:rsid w:val="0026344E"/>
    <w:rsid w:val="002B4324"/>
    <w:rsid w:val="002D3A45"/>
    <w:rsid w:val="002D6C78"/>
    <w:rsid w:val="003273AA"/>
    <w:rsid w:val="003365BD"/>
    <w:rsid w:val="0036455E"/>
    <w:rsid w:val="0036636F"/>
    <w:rsid w:val="003C56EF"/>
    <w:rsid w:val="003D34C5"/>
    <w:rsid w:val="004114FA"/>
    <w:rsid w:val="00414FB2"/>
    <w:rsid w:val="00445791"/>
    <w:rsid w:val="004665FF"/>
    <w:rsid w:val="004731C9"/>
    <w:rsid w:val="00494988"/>
    <w:rsid w:val="00495C0B"/>
    <w:rsid w:val="006B6942"/>
    <w:rsid w:val="006D1EF8"/>
    <w:rsid w:val="007B36FE"/>
    <w:rsid w:val="007C67F6"/>
    <w:rsid w:val="007C7A52"/>
    <w:rsid w:val="00891CD7"/>
    <w:rsid w:val="008E3CB5"/>
    <w:rsid w:val="008F20B3"/>
    <w:rsid w:val="009541ED"/>
    <w:rsid w:val="009965D0"/>
    <w:rsid w:val="009A2741"/>
    <w:rsid w:val="009C1A9F"/>
    <w:rsid w:val="009C573B"/>
    <w:rsid w:val="009F63AF"/>
    <w:rsid w:val="00A04ACF"/>
    <w:rsid w:val="00A1789F"/>
    <w:rsid w:val="00A377D8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DD4C62"/>
    <w:rsid w:val="00DF5EC0"/>
    <w:rsid w:val="00E25F88"/>
    <w:rsid w:val="00E548BC"/>
    <w:rsid w:val="00F2223C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853-BAB3-4328-9755-50208F64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6</cp:revision>
  <cp:lastPrinted>2022-06-17T01:52:00Z</cp:lastPrinted>
  <dcterms:created xsi:type="dcterms:W3CDTF">2022-06-17T01:52:00Z</dcterms:created>
  <dcterms:modified xsi:type="dcterms:W3CDTF">2022-06-29T09:29:00Z</dcterms:modified>
</cp:coreProperties>
</file>