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D7" w:rsidRDefault="009161D7" w:rsidP="00FA2DD6">
      <w:pPr>
        <w:pStyle w:val="1"/>
        <w:rPr>
          <w:b/>
        </w:rPr>
      </w:pPr>
      <w:r>
        <w:rPr>
          <w:b/>
        </w:rPr>
        <w:t>ЖИЛИНСКИЙ СЕЛЬСКИЙ СОВЕТ ДЕПУТАТОВ</w:t>
      </w:r>
    </w:p>
    <w:p w:rsidR="009161D7" w:rsidRDefault="009161D7" w:rsidP="00FA2DD6">
      <w:pPr>
        <w:pStyle w:val="1"/>
        <w:rPr>
          <w:b/>
        </w:rPr>
      </w:pPr>
      <w:r>
        <w:rPr>
          <w:b/>
        </w:rPr>
        <w:t>ПЕРВОМАЙСКОГО РАЙОНА АЛТАЙСКОГО КРАЯ</w:t>
      </w:r>
    </w:p>
    <w:p w:rsidR="009161D7" w:rsidRDefault="009161D7" w:rsidP="00C7571E">
      <w:pPr>
        <w:jc w:val="center"/>
        <w:rPr>
          <w:b/>
          <w:sz w:val="16"/>
        </w:rPr>
      </w:pPr>
    </w:p>
    <w:p w:rsidR="009161D7" w:rsidRDefault="009161D7" w:rsidP="009161D7">
      <w:pPr>
        <w:pStyle w:val="2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9161D7" w:rsidRDefault="009161D7" w:rsidP="009161D7">
      <w:pPr>
        <w:rPr>
          <w:sz w:val="4"/>
        </w:rPr>
      </w:pPr>
    </w:p>
    <w:p w:rsidR="009161D7" w:rsidRDefault="009161D7" w:rsidP="009161D7"/>
    <w:p w:rsidR="008E4D0B" w:rsidRPr="008E4D0B" w:rsidRDefault="00FA2DD6" w:rsidP="008E4D0B">
      <w:pPr>
        <w:jc w:val="both"/>
        <w:rPr>
          <w:sz w:val="28"/>
          <w:szCs w:val="28"/>
        </w:rPr>
      </w:pPr>
      <w:r>
        <w:rPr>
          <w:sz w:val="28"/>
          <w:szCs w:val="28"/>
        </w:rPr>
        <w:t>21.12.</w:t>
      </w:r>
      <w:r w:rsidR="009161D7">
        <w:rPr>
          <w:sz w:val="28"/>
          <w:szCs w:val="28"/>
        </w:rPr>
        <w:t>20</w:t>
      </w:r>
      <w:r w:rsidR="007C535E">
        <w:rPr>
          <w:sz w:val="28"/>
          <w:szCs w:val="28"/>
        </w:rPr>
        <w:t>2</w:t>
      </w:r>
      <w:r w:rsidR="00536778">
        <w:rPr>
          <w:sz w:val="28"/>
          <w:szCs w:val="28"/>
        </w:rPr>
        <w:t>3</w:t>
      </w:r>
      <w:r w:rsidR="005D258F">
        <w:rPr>
          <w:sz w:val="28"/>
          <w:szCs w:val="28"/>
        </w:rPr>
        <w:t xml:space="preserve"> </w:t>
      </w:r>
      <w:r w:rsidR="009161D7">
        <w:rPr>
          <w:sz w:val="28"/>
          <w:szCs w:val="28"/>
        </w:rPr>
        <w:t xml:space="preserve">№ </w:t>
      </w:r>
      <w:r w:rsidR="00B11DA8">
        <w:rPr>
          <w:sz w:val="28"/>
          <w:szCs w:val="28"/>
        </w:rPr>
        <w:t>27</w:t>
      </w:r>
      <w:r w:rsidR="000E7A77">
        <w:rPr>
          <w:sz w:val="28"/>
          <w:szCs w:val="28"/>
        </w:rPr>
        <w:t xml:space="preserve">  </w:t>
      </w:r>
      <w:r w:rsidR="009161D7">
        <w:rPr>
          <w:sz w:val="28"/>
          <w:szCs w:val="28"/>
        </w:rPr>
        <w:t xml:space="preserve">                                                                                           </w:t>
      </w:r>
      <w:r w:rsidR="002455FF">
        <w:rPr>
          <w:sz w:val="28"/>
          <w:szCs w:val="28"/>
        </w:rPr>
        <w:t>с.Жилино</w:t>
      </w:r>
      <w:r w:rsidR="009161D7">
        <w:rPr>
          <w:sz w:val="28"/>
          <w:szCs w:val="28"/>
        </w:rPr>
        <w:t xml:space="preserve">  </w:t>
      </w:r>
      <w:r w:rsidR="0016669F">
        <w:rPr>
          <w:sz w:val="28"/>
          <w:szCs w:val="28"/>
        </w:rPr>
        <w:t xml:space="preserve">     </w:t>
      </w:r>
    </w:p>
    <w:p w:rsidR="00B52B58" w:rsidRDefault="00B52B58" w:rsidP="008E4D0B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E4D0B" w:rsidRPr="00B52B58" w:rsidRDefault="008E4D0B" w:rsidP="00B52B5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2B58">
        <w:rPr>
          <w:sz w:val="28"/>
          <w:szCs w:val="28"/>
        </w:rPr>
        <w:t>О внесении дополнений и изменений</w:t>
      </w:r>
    </w:p>
    <w:p w:rsidR="008E4D0B" w:rsidRPr="00B52B58" w:rsidRDefault="008E4D0B" w:rsidP="00B52B5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2B58">
        <w:rPr>
          <w:sz w:val="28"/>
          <w:szCs w:val="28"/>
        </w:rPr>
        <w:t>В решение Совета депутатов Жилинского</w:t>
      </w:r>
    </w:p>
    <w:p w:rsidR="008E4D0B" w:rsidRPr="00B52B58" w:rsidRDefault="008E4D0B" w:rsidP="00B52B5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2B58">
        <w:rPr>
          <w:sz w:val="28"/>
          <w:szCs w:val="28"/>
        </w:rPr>
        <w:t>Сельсовета №21 от 21.10.2021 «Об утверждении</w:t>
      </w:r>
    </w:p>
    <w:p w:rsidR="008E4D0B" w:rsidRPr="00B52B58" w:rsidRDefault="008E4D0B" w:rsidP="00B52B5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2B58">
        <w:rPr>
          <w:sz w:val="28"/>
          <w:szCs w:val="28"/>
        </w:rPr>
        <w:t xml:space="preserve"> Положения о порядке и условиях приватизации</w:t>
      </w:r>
    </w:p>
    <w:p w:rsidR="00B52B58" w:rsidRDefault="008E4D0B" w:rsidP="00B52B58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52B58">
        <w:rPr>
          <w:sz w:val="28"/>
          <w:szCs w:val="28"/>
          <w:bdr w:val="none" w:sz="0" w:space="0" w:color="auto" w:frame="1"/>
        </w:rPr>
        <w:t xml:space="preserve">муниципального имущества, находящегося в </w:t>
      </w:r>
    </w:p>
    <w:p w:rsidR="00B52B58" w:rsidRDefault="008E4D0B" w:rsidP="00B52B58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52B58">
        <w:rPr>
          <w:sz w:val="28"/>
          <w:szCs w:val="28"/>
          <w:bdr w:val="none" w:sz="0" w:space="0" w:color="auto" w:frame="1"/>
        </w:rPr>
        <w:t xml:space="preserve">собственности муниципального </w:t>
      </w:r>
      <w:r w:rsidR="00B52B58">
        <w:rPr>
          <w:sz w:val="28"/>
          <w:szCs w:val="28"/>
          <w:bdr w:val="none" w:sz="0" w:space="0" w:color="auto" w:frame="1"/>
        </w:rPr>
        <w:t>образования</w:t>
      </w:r>
    </w:p>
    <w:p w:rsidR="008E4D0B" w:rsidRPr="00B52B58" w:rsidRDefault="00B52B58" w:rsidP="00B52B58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52B58">
        <w:rPr>
          <w:sz w:val="28"/>
          <w:szCs w:val="28"/>
          <w:bdr w:val="none" w:sz="0" w:space="0" w:color="auto" w:frame="1"/>
        </w:rPr>
        <w:t>Жилинский сельсовет»</w:t>
      </w:r>
      <w:r w:rsidR="002455FF">
        <w:rPr>
          <w:sz w:val="28"/>
          <w:szCs w:val="28"/>
          <w:bdr w:val="none" w:sz="0" w:space="0" w:color="auto" w:frame="1"/>
        </w:rPr>
        <w:t>.</w:t>
      </w:r>
    </w:p>
    <w:p w:rsidR="008E4D0B" w:rsidRPr="00B52B58" w:rsidRDefault="008E4D0B" w:rsidP="00B52B58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E4D0B" w:rsidRPr="00B52B58" w:rsidRDefault="008E4D0B" w:rsidP="008E4D0B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52B58">
        <w:rPr>
          <w:sz w:val="28"/>
          <w:szCs w:val="28"/>
          <w:bdr w:val="none" w:sz="0" w:space="0" w:color="auto" w:frame="1"/>
        </w:rPr>
        <w:t xml:space="preserve">Рассмотрев протест прокурора № 02-38-2023  от 27.10.2023 на решение Совета депутатов </w:t>
      </w:r>
      <w:r w:rsidR="002455FF">
        <w:rPr>
          <w:sz w:val="28"/>
          <w:szCs w:val="28"/>
          <w:bdr w:val="none" w:sz="0" w:space="0" w:color="auto" w:frame="1"/>
        </w:rPr>
        <w:t>Жилинского</w:t>
      </w:r>
      <w:r w:rsidRPr="00B52B58">
        <w:rPr>
          <w:sz w:val="28"/>
          <w:szCs w:val="28"/>
          <w:bdr w:val="none" w:sz="0" w:space="0" w:color="auto" w:frame="1"/>
        </w:rPr>
        <w:t xml:space="preserve"> сельсовета</w:t>
      </w:r>
      <w:r w:rsidR="00B52B58" w:rsidRPr="00B52B58">
        <w:rPr>
          <w:sz w:val="28"/>
          <w:szCs w:val="28"/>
          <w:bdr w:val="none" w:sz="0" w:space="0" w:color="auto" w:frame="1"/>
        </w:rPr>
        <w:t xml:space="preserve"> от 21.10.2021 № 21</w:t>
      </w:r>
      <w:r w:rsidRPr="00B52B58">
        <w:rPr>
          <w:sz w:val="28"/>
          <w:szCs w:val="28"/>
          <w:bdr w:val="none" w:sz="0" w:space="0" w:color="auto" w:frame="1"/>
        </w:rPr>
        <w:t xml:space="preserve"> «Об утверждении Положения о порядке и условиях приватизации муниципального имущества, находящегося в собственности муниципального образования </w:t>
      </w:r>
      <w:r w:rsidR="00B52B58">
        <w:rPr>
          <w:sz w:val="28"/>
          <w:szCs w:val="28"/>
          <w:bdr w:val="none" w:sz="0" w:space="0" w:color="auto" w:frame="1"/>
        </w:rPr>
        <w:t>Жилинский</w:t>
      </w:r>
      <w:r w:rsidRPr="00B52B58">
        <w:rPr>
          <w:sz w:val="28"/>
          <w:szCs w:val="28"/>
          <w:bdr w:val="none" w:sz="0" w:space="0" w:color="auto" w:frame="1"/>
        </w:rPr>
        <w:t xml:space="preserve"> сельсовет», 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</w:t>
      </w:r>
      <w:r w:rsidR="002455FF">
        <w:rPr>
          <w:sz w:val="28"/>
          <w:szCs w:val="28"/>
          <w:bdr w:val="none" w:sz="0" w:space="0" w:color="auto" w:frame="1"/>
        </w:rPr>
        <w:t>Жилинский</w:t>
      </w:r>
      <w:r w:rsidRPr="00B52B58">
        <w:rPr>
          <w:sz w:val="28"/>
          <w:szCs w:val="28"/>
          <w:bdr w:val="none" w:sz="0" w:space="0" w:color="auto" w:frame="1"/>
        </w:rPr>
        <w:t xml:space="preserve"> сельсовет,  Совет депутатов </w:t>
      </w:r>
    </w:p>
    <w:p w:rsidR="008E4D0B" w:rsidRPr="00B52B58" w:rsidRDefault="008E4D0B" w:rsidP="008E4D0B">
      <w:pPr>
        <w:pStyle w:val="a9"/>
        <w:jc w:val="both"/>
        <w:rPr>
          <w:sz w:val="28"/>
          <w:szCs w:val="28"/>
          <w:bdr w:val="none" w:sz="0" w:space="0" w:color="auto" w:frame="1"/>
        </w:rPr>
      </w:pPr>
    </w:p>
    <w:p w:rsidR="008E4D0B" w:rsidRPr="00B52B58" w:rsidRDefault="008E4D0B" w:rsidP="008E4D0B">
      <w:pPr>
        <w:pStyle w:val="a9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52B58">
        <w:rPr>
          <w:sz w:val="28"/>
          <w:szCs w:val="28"/>
          <w:bdr w:val="none" w:sz="0" w:space="0" w:color="auto" w:frame="1"/>
        </w:rPr>
        <w:t>РЕШИЛ:</w:t>
      </w:r>
    </w:p>
    <w:p w:rsidR="008E4D0B" w:rsidRPr="00B52B58" w:rsidRDefault="008E4D0B" w:rsidP="008E4D0B">
      <w:pPr>
        <w:pStyle w:val="a9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8E4D0B" w:rsidRPr="00B52B58" w:rsidRDefault="008E4D0B" w:rsidP="008E4D0B">
      <w:pPr>
        <w:pStyle w:val="a9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52B58">
        <w:rPr>
          <w:sz w:val="28"/>
          <w:szCs w:val="28"/>
          <w:bdr w:val="none" w:sz="0" w:space="0" w:color="auto" w:frame="1"/>
        </w:rPr>
        <w:t xml:space="preserve">1. Внести в решение Совета депутатов </w:t>
      </w:r>
      <w:r w:rsidR="002455FF">
        <w:rPr>
          <w:sz w:val="28"/>
          <w:szCs w:val="28"/>
          <w:bdr w:val="none" w:sz="0" w:space="0" w:color="auto" w:frame="1"/>
        </w:rPr>
        <w:t>Жилинского сельсовета № 21 от 21</w:t>
      </w:r>
      <w:r w:rsidRPr="00B52B58">
        <w:rPr>
          <w:sz w:val="28"/>
          <w:szCs w:val="28"/>
          <w:bdr w:val="none" w:sz="0" w:space="0" w:color="auto" w:frame="1"/>
        </w:rPr>
        <w:t>.10.2021г. «Об утверждении Положения о порядке и</w:t>
      </w:r>
      <w:r w:rsidRPr="00B52B58">
        <w:rPr>
          <w:sz w:val="28"/>
          <w:szCs w:val="28"/>
        </w:rPr>
        <w:t xml:space="preserve"> </w:t>
      </w:r>
      <w:r w:rsidRPr="00B52B58">
        <w:rPr>
          <w:sz w:val="28"/>
          <w:szCs w:val="28"/>
          <w:bdr w:val="none" w:sz="0" w:space="0" w:color="auto" w:frame="1"/>
        </w:rPr>
        <w:t>условиях приватизации муниципального</w:t>
      </w:r>
      <w:r w:rsidRPr="00B52B58">
        <w:rPr>
          <w:sz w:val="28"/>
          <w:szCs w:val="28"/>
        </w:rPr>
        <w:t xml:space="preserve">  </w:t>
      </w:r>
      <w:r w:rsidRPr="00B52B58">
        <w:rPr>
          <w:sz w:val="28"/>
          <w:szCs w:val="28"/>
          <w:bdr w:val="none" w:sz="0" w:space="0" w:color="auto" w:frame="1"/>
        </w:rPr>
        <w:t xml:space="preserve">имущества, находящегося в собственности муниципального образования </w:t>
      </w:r>
      <w:r w:rsidR="002455FF">
        <w:rPr>
          <w:sz w:val="28"/>
          <w:szCs w:val="28"/>
          <w:bdr w:val="none" w:sz="0" w:space="0" w:color="auto" w:frame="1"/>
        </w:rPr>
        <w:t xml:space="preserve">Жилинский сельсовет </w:t>
      </w:r>
      <w:r w:rsidRPr="00B52B58">
        <w:rPr>
          <w:sz w:val="28"/>
          <w:szCs w:val="28"/>
          <w:bdr w:val="none" w:sz="0" w:space="0" w:color="auto" w:frame="1"/>
        </w:rPr>
        <w:t xml:space="preserve"> Первомайского района» следующие дополнения и изменения:  </w:t>
      </w:r>
    </w:p>
    <w:p w:rsidR="008E4D0B" w:rsidRPr="00B52B58" w:rsidRDefault="008E4D0B" w:rsidP="008E4D0B">
      <w:pPr>
        <w:pStyle w:val="a9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52B58">
        <w:rPr>
          <w:color w:val="000000"/>
          <w:sz w:val="28"/>
          <w:szCs w:val="28"/>
          <w:bdr w:val="none" w:sz="0" w:space="0" w:color="auto" w:frame="1"/>
        </w:rPr>
        <w:t>- статью 1 дополнить пунктами 1.9 и 1.10 следующего содержания:</w:t>
      </w:r>
    </w:p>
    <w:p w:rsidR="008E4D0B" w:rsidRPr="00B52B58" w:rsidRDefault="008E4D0B" w:rsidP="008E4D0B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B52B58">
        <w:rPr>
          <w:color w:val="000000"/>
          <w:sz w:val="28"/>
          <w:szCs w:val="28"/>
          <w:bdr w:val="none" w:sz="0" w:space="0" w:color="auto" w:frame="1"/>
        </w:rPr>
        <w:t>«1.9.</w:t>
      </w:r>
      <w:r w:rsidRPr="00B52B58">
        <w:rPr>
          <w:color w:val="000000"/>
          <w:sz w:val="28"/>
          <w:szCs w:val="28"/>
        </w:rPr>
        <w:t xml:space="preserve"> Действие Федерального закона</w:t>
      </w:r>
      <w:r w:rsidRPr="00B52B58">
        <w:rPr>
          <w:color w:val="000000"/>
          <w:sz w:val="28"/>
          <w:szCs w:val="28"/>
          <w:bdr w:val="none" w:sz="0" w:space="0" w:color="auto" w:frame="1"/>
        </w:rPr>
        <w:t xml:space="preserve"> о приватизации</w:t>
      </w:r>
      <w:r w:rsidRPr="00B52B58">
        <w:rPr>
          <w:color w:val="000000"/>
          <w:sz w:val="28"/>
          <w:szCs w:val="28"/>
        </w:rPr>
        <w:t xml:space="preserve"> не распространяется на отношения, возникающие при отчуждении:</w:t>
      </w:r>
      <w:bookmarkStart w:id="0" w:name="l17"/>
      <w:bookmarkEnd w:id="0"/>
    </w:p>
    <w:p w:rsidR="008E4D0B" w:rsidRPr="00B52B58" w:rsidRDefault="008E4D0B" w:rsidP="008E4D0B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B52B58">
        <w:rPr>
          <w:color w:val="000000"/>
          <w:sz w:val="28"/>
          <w:szCs w:val="28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  <w:bookmarkStart w:id="1" w:name="l18"/>
      <w:bookmarkEnd w:id="1"/>
    </w:p>
    <w:p w:rsidR="008E4D0B" w:rsidRPr="00B52B58" w:rsidRDefault="008E4D0B" w:rsidP="008E4D0B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B52B58">
        <w:rPr>
          <w:color w:val="000000"/>
          <w:sz w:val="28"/>
          <w:szCs w:val="28"/>
        </w:rPr>
        <w:t>2) природных ресурсов;</w:t>
      </w:r>
      <w:bookmarkStart w:id="2" w:name="l19"/>
      <w:bookmarkEnd w:id="2"/>
    </w:p>
    <w:p w:rsidR="008E4D0B" w:rsidRPr="00B52B58" w:rsidRDefault="008E4D0B" w:rsidP="008E4D0B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B52B58">
        <w:rPr>
          <w:color w:val="000000"/>
          <w:sz w:val="28"/>
          <w:szCs w:val="28"/>
        </w:rPr>
        <w:t>3) государственного и муниципального жилищного фонда, за исключением жилых помещений жилищного фонда Российской Федерации, указанных в </w:t>
      </w:r>
      <w:hyperlink r:id="rId6" w:anchor="l1168" w:history="1">
        <w:r w:rsidRPr="00B52B58">
          <w:rPr>
            <w:color w:val="000000"/>
            <w:sz w:val="28"/>
            <w:szCs w:val="28"/>
          </w:rPr>
          <w:t xml:space="preserve">статье </w:t>
        </w:r>
        <w:r w:rsidRPr="00B52B58">
          <w:rPr>
            <w:color w:val="000000"/>
            <w:sz w:val="28"/>
            <w:szCs w:val="28"/>
          </w:rPr>
          <w:lastRenderedPageBreak/>
          <w:t>30.4</w:t>
        </w:r>
      </w:hyperlink>
      <w:r w:rsidRPr="00B52B58">
        <w:rPr>
          <w:color w:val="000000"/>
          <w:sz w:val="28"/>
          <w:szCs w:val="28"/>
        </w:rPr>
        <w:t>  Федерального закона 178-ФЗ от 21.12.2001;</w:t>
      </w:r>
      <w:bookmarkStart w:id="3" w:name="l20"/>
      <w:bookmarkEnd w:id="3"/>
      <w:r w:rsidRPr="00B52B58">
        <w:rPr>
          <w:color w:val="000000"/>
          <w:sz w:val="28"/>
          <w:szCs w:val="28"/>
        </w:rPr>
        <w:t> (в ред. Федерального закона </w:t>
      </w:r>
      <w:hyperlink r:id="rId7" w:anchor="l16" w:tgtFrame="_blank" w:history="1">
        <w:r w:rsidRPr="00B52B58">
          <w:rPr>
            <w:color w:val="000000"/>
            <w:sz w:val="28"/>
            <w:szCs w:val="28"/>
          </w:rPr>
          <w:t>от 24.07.2023 N 354-ФЗ</w:t>
        </w:r>
      </w:hyperlink>
      <w:r w:rsidRPr="00B52B58">
        <w:rPr>
          <w:color w:val="000000"/>
          <w:sz w:val="28"/>
          <w:szCs w:val="28"/>
        </w:rPr>
        <w:t>)</w:t>
      </w:r>
    </w:p>
    <w:p w:rsidR="008E4D0B" w:rsidRPr="00B52B58" w:rsidRDefault="008E4D0B" w:rsidP="008E4D0B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B52B58">
        <w:rPr>
          <w:color w:val="000000"/>
          <w:sz w:val="28"/>
          <w:szCs w:val="28"/>
        </w:rPr>
        <w:t>4) государственного резерва;</w:t>
      </w:r>
      <w:bookmarkStart w:id="4" w:name="l21"/>
      <w:bookmarkEnd w:id="4"/>
    </w:p>
    <w:p w:rsidR="008E4D0B" w:rsidRPr="00B52B58" w:rsidRDefault="008E4D0B" w:rsidP="008E4D0B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B52B58">
        <w:rPr>
          <w:color w:val="000000"/>
          <w:sz w:val="28"/>
          <w:szCs w:val="28"/>
        </w:rPr>
        <w:t>5) государственного и муниципального имущества, находящегося за пределами территории Российской Федерации;</w:t>
      </w:r>
      <w:bookmarkStart w:id="5" w:name="l22"/>
      <w:bookmarkEnd w:id="5"/>
    </w:p>
    <w:p w:rsidR="008E4D0B" w:rsidRPr="00B52B58" w:rsidRDefault="008E4D0B" w:rsidP="008E4D0B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B52B58">
        <w:rPr>
          <w:color w:val="000000"/>
          <w:sz w:val="28"/>
          <w:szCs w:val="28"/>
        </w:rPr>
        <w:t>6) государственного и муниципального имущества в случаях, предусмотренных международными договорами Российской Федерации;</w:t>
      </w:r>
      <w:bookmarkStart w:id="6" w:name="l23"/>
      <w:bookmarkEnd w:id="6"/>
    </w:p>
    <w:p w:rsidR="008E4D0B" w:rsidRPr="00B52B58" w:rsidRDefault="008E4D0B" w:rsidP="008E4D0B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B52B58">
        <w:rPr>
          <w:color w:val="000000"/>
          <w:sz w:val="28"/>
          <w:szCs w:val="28"/>
        </w:rPr>
        <w:t>7) безвозмездно в собственность религиозных организаций для использования в соответствующих целях культовых зданий и сооружений с относящимися к ним</w:t>
      </w:r>
      <w:r w:rsidRPr="00B52B58">
        <w:rPr>
          <w:sz w:val="28"/>
          <w:szCs w:val="28"/>
        </w:rPr>
        <w:t xml:space="preserve">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</w:t>
      </w:r>
      <w:r w:rsidRPr="00B52B58">
        <w:rPr>
          <w:color w:val="000000"/>
          <w:sz w:val="28"/>
          <w:szCs w:val="28"/>
        </w:rPr>
        <w:t>;</w:t>
      </w:r>
      <w:bookmarkStart w:id="7" w:name="l24"/>
      <w:bookmarkStart w:id="8" w:name="l972"/>
      <w:bookmarkEnd w:id="7"/>
      <w:bookmarkEnd w:id="8"/>
      <w:r w:rsidRPr="00B52B58">
        <w:rPr>
          <w:color w:val="000000"/>
          <w:sz w:val="28"/>
          <w:szCs w:val="28"/>
        </w:rPr>
        <w:t> (в ред. Федерального закона </w:t>
      </w:r>
      <w:hyperlink r:id="rId8" w:anchor="l6" w:tgtFrame="_blank" w:history="1">
        <w:r w:rsidRPr="00B52B58">
          <w:rPr>
            <w:color w:val="000000"/>
            <w:sz w:val="28"/>
            <w:szCs w:val="28"/>
          </w:rPr>
          <w:t>от 18.06.2005 N 60-ФЗ</w:t>
        </w:r>
      </w:hyperlink>
      <w:r w:rsidRPr="00B52B58">
        <w:rPr>
          <w:color w:val="000000"/>
          <w:sz w:val="28"/>
          <w:szCs w:val="28"/>
        </w:rPr>
        <w:t>)»;</w:t>
      </w:r>
    </w:p>
    <w:p w:rsidR="008E4D0B" w:rsidRPr="00B52B58" w:rsidRDefault="008E4D0B" w:rsidP="008E4D0B">
      <w:pPr>
        <w:pStyle w:val="a9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2B58">
        <w:rPr>
          <w:color w:val="000000"/>
          <w:sz w:val="28"/>
          <w:szCs w:val="28"/>
        </w:rPr>
        <w:t xml:space="preserve">«1.10. </w:t>
      </w:r>
      <w:r w:rsidRPr="00B52B58">
        <w:rPr>
          <w:sz w:val="28"/>
          <w:szCs w:val="28"/>
          <w:shd w:val="clear" w:color="auto" w:fill="FFFFFF"/>
        </w:rPr>
        <w:t>Если иное не определено Федеральным законом о приватизации,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устанавливаются федеральным законом. </w:t>
      </w:r>
      <w:r w:rsidRPr="00B52B58">
        <w:rPr>
          <w:color w:val="000000"/>
          <w:sz w:val="28"/>
          <w:szCs w:val="28"/>
          <w:shd w:val="clear" w:color="auto" w:fill="FFFFFF"/>
        </w:rPr>
        <w:t>(в ред. Федерального закона </w:t>
      </w:r>
      <w:hyperlink r:id="rId9" w:anchor="l41" w:tgtFrame="_blank" w:history="1">
        <w:r w:rsidRPr="00B52B58">
          <w:rPr>
            <w:color w:val="000000"/>
            <w:sz w:val="28"/>
            <w:szCs w:val="28"/>
            <w:shd w:val="clear" w:color="auto" w:fill="FFFFFF"/>
          </w:rPr>
          <w:t>от 24.07.2023 N 370-ФЗ</w:t>
        </w:r>
      </w:hyperlink>
      <w:r w:rsidRPr="00B52B58">
        <w:rPr>
          <w:color w:val="000000"/>
          <w:sz w:val="28"/>
          <w:szCs w:val="28"/>
          <w:shd w:val="clear" w:color="auto" w:fill="FFFFFF"/>
        </w:rPr>
        <w:t xml:space="preserve">)»; </w:t>
      </w:r>
    </w:p>
    <w:p w:rsidR="008E4D0B" w:rsidRPr="00B52B58" w:rsidRDefault="008E4D0B" w:rsidP="008E4D0B">
      <w:pPr>
        <w:pStyle w:val="a9"/>
        <w:ind w:firstLine="709"/>
        <w:jc w:val="both"/>
        <w:rPr>
          <w:sz w:val="28"/>
          <w:szCs w:val="28"/>
          <w:shd w:val="clear" w:color="auto" w:fill="FFFFFF"/>
        </w:rPr>
      </w:pPr>
      <w:r w:rsidRPr="00B52B58">
        <w:rPr>
          <w:sz w:val="28"/>
          <w:szCs w:val="28"/>
          <w:shd w:val="clear" w:color="auto" w:fill="FFFFFF"/>
        </w:rPr>
        <w:t>- пункт 6.5.6 статьи 6 дополнить абзацем следующего содержания: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r w:rsidRPr="00B52B58">
        <w:rPr>
          <w:sz w:val="28"/>
          <w:szCs w:val="28"/>
          <w:shd w:val="clear" w:color="auto" w:fill="FFFFFF"/>
        </w:rPr>
        <w:t>«</w:t>
      </w:r>
      <w:r w:rsidRPr="00B52B58">
        <w:rPr>
          <w:color w:val="212529"/>
          <w:sz w:val="28"/>
          <w:szCs w:val="28"/>
        </w:rPr>
        <w:t>Информационное сообщение о продаже государственного или муниципального имущества должно содержать, за исключением случаев, предусмотренных Федеральным законом о приватизации, следующие сведения: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9" w:name="000045"/>
      <w:bookmarkEnd w:id="9"/>
      <w:r w:rsidRPr="00B52B58">
        <w:rPr>
          <w:color w:val="212529"/>
          <w:sz w:val="28"/>
          <w:szCs w:val="28"/>
        </w:rPr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10" w:name="000046"/>
      <w:bookmarkEnd w:id="10"/>
      <w:r w:rsidRPr="00B52B58">
        <w:rPr>
          <w:color w:val="212529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11" w:name="000047"/>
      <w:bookmarkEnd w:id="11"/>
      <w:r w:rsidRPr="00B52B58">
        <w:rPr>
          <w:color w:val="212529"/>
          <w:sz w:val="28"/>
          <w:szCs w:val="28"/>
        </w:rPr>
        <w:t>3) способ приватизации такого имущества;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12" w:name="000048"/>
      <w:bookmarkEnd w:id="12"/>
      <w:r w:rsidRPr="00B52B58">
        <w:rPr>
          <w:color w:val="212529"/>
          <w:sz w:val="28"/>
          <w:szCs w:val="28"/>
        </w:rPr>
        <w:t>4) начальная цена продажи такого имущества;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13" w:name="000049"/>
      <w:bookmarkEnd w:id="13"/>
      <w:r w:rsidRPr="00B52B58">
        <w:rPr>
          <w:color w:val="212529"/>
          <w:sz w:val="28"/>
          <w:szCs w:val="28"/>
        </w:rPr>
        <w:t>5) форма подачи предложений о цене такого имущества;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14" w:name="000050"/>
      <w:bookmarkEnd w:id="14"/>
      <w:r w:rsidRPr="00B52B58">
        <w:rPr>
          <w:color w:val="212529"/>
          <w:sz w:val="28"/>
          <w:szCs w:val="28"/>
        </w:rPr>
        <w:t>6) условия и сроки платежа, необходимые реквизиты счетов;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15" w:name="000051"/>
      <w:bookmarkEnd w:id="15"/>
      <w:r w:rsidRPr="00B52B58">
        <w:rPr>
          <w:color w:val="212529"/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16" w:name="000052"/>
      <w:bookmarkEnd w:id="16"/>
      <w:r w:rsidRPr="00B52B58">
        <w:rPr>
          <w:color w:val="212529"/>
          <w:sz w:val="28"/>
          <w:szCs w:val="28"/>
        </w:rPr>
        <w:t>8) порядок, место, даты начала и окончания подачи заявок, предложений;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17" w:name="000382"/>
      <w:bookmarkStart w:id="18" w:name="000053"/>
      <w:bookmarkEnd w:id="17"/>
      <w:bookmarkEnd w:id="18"/>
      <w:r w:rsidRPr="00B52B58">
        <w:rPr>
          <w:color w:val="212529"/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19" w:name="000054"/>
      <w:bookmarkEnd w:id="19"/>
      <w:r w:rsidRPr="00B52B58">
        <w:rPr>
          <w:color w:val="212529"/>
          <w:sz w:val="28"/>
          <w:szCs w:val="28"/>
        </w:rPr>
        <w:t>10) срок заключения договора купли-продажи такого имущества;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20" w:name="000055"/>
      <w:bookmarkEnd w:id="20"/>
      <w:r w:rsidRPr="00B52B58">
        <w:rPr>
          <w:color w:val="212529"/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21" w:name="000056"/>
      <w:bookmarkEnd w:id="21"/>
      <w:r w:rsidRPr="00B52B58">
        <w:rPr>
          <w:color w:val="212529"/>
          <w:sz w:val="28"/>
          <w:szCs w:val="28"/>
        </w:rPr>
        <w:lastRenderedPageBreak/>
        <w:t>12) ограничения участия отдельных категорий физических лиц и юридических лиц в приватизации такого имущества;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22" w:name="000057"/>
      <w:bookmarkEnd w:id="22"/>
      <w:r w:rsidRPr="00B52B58">
        <w:rPr>
          <w:color w:val="212529"/>
          <w:sz w:val="28"/>
          <w:szCs w:val="28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23" w:name="000058"/>
      <w:bookmarkEnd w:id="23"/>
      <w:r w:rsidRPr="00B52B58">
        <w:rPr>
          <w:color w:val="212529"/>
          <w:sz w:val="28"/>
          <w:szCs w:val="28"/>
        </w:rPr>
        <w:t>14) место и срок подведения итогов продажи государственного или муниципального имущества;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24" w:name="000383"/>
      <w:bookmarkEnd w:id="24"/>
      <w:r w:rsidRPr="00B52B58">
        <w:rPr>
          <w:color w:val="212529"/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25" w:name="000580"/>
      <w:bookmarkStart w:id="26" w:name="000555"/>
      <w:bookmarkEnd w:id="25"/>
      <w:bookmarkEnd w:id="26"/>
      <w:r w:rsidRPr="00B52B58">
        <w:rPr>
          <w:color w:val="212529"/>
          <w:sz w:val="28"/>
          <w:szCs w:val="28"/>
        </w:rPr>
        <w:t xml:space="preserve">16) размер и порядок выплаты вознаграждения юридическому лицу, которое в соответствии </w:t>
      </w:r>
      <w:r w:rsidRPr="00B52B58">
        <w:rPr>
          <w:color w:val="000000"/>
          <w:sz w:val="28"/>
          <w:szCs w:val="28"/>
        </w:rPr>
        <w:t>с </w:t>
      </w:r>
      <w:hyperlink r:id="rId10" w:anchor="000578" w:history="1">
        <w:r w:rsidRPr="00B52B58">
          <w:rPr>
            <w:color w:val="000000"/>
            <w:sz w:val="28"/>
            <w:szCs w:val="28"/>
          </w:rPr>
          <w:t>подпунктом 8.1 пункта 1 статьи 6</w:t>
        </w:r>
      </w:hyperlink>
      <w:r w:rsidRPr="00B52B58">
        <w:rPr>
          <w:color w:val="212529"/>
          <w:sz w:val="28"/>
          <w:szCs w:val="28"/>
        </w:rPr>
        <w:t>  Федерального закона о приватизации 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организовать от имени собственника продажу приватизируемого государственного или муниципального имущества.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27" w:name="000668"/>
      <w:bookmarkEnd w:id="27"/>
      <w:r w:rsidRPr="00B52B58">
        <w:rPr>
          <w:color w:val="212529"/>
          <w:sz w:val="28"/>
          <w:szCs w:val="28"/>
        </w:rPr>
        <w:t>17) сведения об установлении обременения такого имущества публичным сервитутом и (или) ограничениями, предусмотренными  Федеральным законом о приватизации и (или) иными Федеральными законами;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28" w:name="000669"/>
      <w:bookmarkEnd w:id="28"/>
      <w:r w:rsidRPr="00B52B58">
        <w:rPr>
          <w:color w:val="212529"/>
          <w:sz w:val="28"/>
          <w:szCs w:val="28"/>
        </w:rPr>
        <w:t>18) условия конкурса, формы и сроки их выполнения»;</w:t>
      </w:r>
    </w:p>
    <w:p w:rsidR="008E4D0B" w:rsidRPr="00B52B58" w:rsidRDefault="008E4D0B" w:rsidP="008E4D0B">
      <w:pPr>
        <w:pStyle w:val="a9"/>
        <w:ind w:firstLine="709"/>
        <w:jc w:val="both"/>
        <w:rPr>
          <w:sz w:val="28"/>
          <w:szCs w:val="28"/>
        </w:rPr>
      </w:pPr>
      <w:r w:rsidRPr="00B52B58">
        <w:rPr>
          <w:sz w:val="28"/>
          <w:szCs w:val="28"/>
          <w:bdr w:val="none" w:sz="0" w:space="0" w:color="auto" w:frame="1"/>
        </w:rPr>
        <w:t xml:space="preserve"> - статью 7 дополнить пунктом 7.4 следующего содержания: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r w:rsidRPr="00B52B58">
        <w:rPr>
          <w:color w:val="212529"/>
          <w:sz w:val="28"/>
          <w:szCs w:val="28"/>
        </w:rPr>
        <w:t>«7.4. К информации о результатах сделок приватизации государственного или муниципального имущества, подлежащей размещению в порядке, установленном </w:t>
      </w:r>
      <w:hyperlink r:id="rId11" w:anchor="000556" w:history="1">
        <w:r w:rsidRPr="00B52B58">
          <w:rPr>
            <w:color w:val="000000"/>
            <w:sz w:val="28"/>
            <w:szCs w:val="28"/>
          </w:rPr>
          <w:t>пунктом 10</w:t>
        </w:r>
      </w:hyperlink>
      <w:r w:rsidRPr="00B52B58">
        <w:rPr>
          <w:color w:val="212529"/>
          <w:sz w:val="28"/>
          <w:szCs w:val="28"/>
        </w:rPr>
        <w:t> ч.11 ст.15 Федерального закона о приватизации, относятся следующие сведения: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29" w:name="000398"/>
      <w:bookmarkEnd w:id="29"/>
      <w:r w:rsidRPr="00B52B58">
        <w:rPr>
          <w:color w:val="212529"/>
          <w:sz w:val="28"/>
          <w:szCs w:val="28"/>
        </w:rPr>
        <w:t>1) наименование продавца такого имущества;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30" w:name="000399"/>
      <w:bookmarkEnd w:id="30"/>
      <w:r w:rsidRPr="00B52B58">
        <w:rPr>
          <w:color w:val="212529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31" w:name="000400"/>
      <w:bookmarkEnd w:id="31"/>
      <w:r w:rsidRPr="00B52B58">
        <w:rPr>
          <w:color w:val="212529"/>
          <w:sz w:val="28"/>
          <w:szCs w:val="28"/>
        </w:rPr>
        <w:t>3) дата, время и место проведения торгов;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32" w:name="000401"/>
      <w:bookmarkEnd w:id="32"/>
      <w:r w:rsidRPr="00B52B58">
        <w:rPr>
          <w:color w:val="212529"/>
          <w:sz w:val="28"/>
          <w:szCs w:val="28"/>
        </w:rPr>
        <w:t>4) цена сделки приватизации;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33" w:name="000581"/>
      <w:bookmarkStart w:id="34" w:name="000402"/>
      <w:bookmarkEnd w:id="33"/>
      <w:bookmarkEnd w:id="34"/>
      <w:r w:rsidRPr="00B52B58">
        <w:rPr>
          <w:color w:val="212529"/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bookmarkStart w:id="35" w:name="000632"/>
      <w:bookmarkStart w:id="36" w:name="000403"/>
      <w:bookmarkEnd w:id="35"/>
      <w:bookmarkEnd w:id="36"/>
      <w:r w:rsidRPr="00B52B58">
        <w:rPr>
          <w:color w:val="212529"/>
          <w:sz w:val="28"/>
          <w:szCs w:val="28"/>
        </w:rPr>
        <w:t>6)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 </w:t>
      </w:r>
      <w:hyperlink r:id="rId12" w:anchor="000634" w:history="1">
        <w:r w:rsidRPr="00B52B58">
          <w:rPr>
            <w:color w:val="000000"/>
            <w:sz w:val="28"/>
            <w:szCs w:val="28"/>
          </w:rPr>
          <w:t>абзаце втором пункта 3 статьи 18</w:t>
        </w:r>
      </w:hyperlink>
      <w:r w:rsidRPr="00B52B58">
        <w:rPr>
          <w:color w:val="212529"/>
          <w:sz w:val="28"/>
          <w:szCs w:val="28"/>
        </w:rPr>
        <w:t xml:space="preserve"> Федерального закона о приватизации»;</w:t>
      </w:r>
    </w:p>
    <w:p w:rsidR="008E4D0B" w:rsidRPr="00B52B58" w:rsidRDefault="008E4D0B" w:rsidP="008E4D0B">
      <w:pPr>
        <w:pStyle w:val="a9"/>
        <w:ind w:firstLine="709"/>
        <w:jc w:val="both"/>
        <w:rPr>
          <w:color w:val="212529"/>
          <w:sz w:val="28"/>
          <w:szCs w:val="28"/>
        </w:rPr>
      </w:pPr>
      <w:r w:rsidRPr="00B52B58">
        <w:rPr>
          <w:color w:val="212529"/>
          <w:sz w:val="28"/>
          <w:szCs w:val="28"/>
        </w:rPr>
        <w:t>- абзац 4 п.8.2 статьи 8  читать в следующей редакции:</w:t>
      </w:r>
    </w:p>
    <w:p w:rsidR="008E4D0B" w:rsidRPr="00B52B58" w:rsidRDefault="008E4D0B" w:rsidP="008E4D0B">
      <w:pPr>
        <w:pStyle w:val="a9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52B58">
        <w:rPr>
          <w:color w:val="000000"/>
          <w:sz w:val="28"/>
          <w:szCs w:val="28"/>
          <w:shd w:val="clear" w:color="auto" w:fill="FFFFFF"/>
        </w:rPr>
        <w:lastRenderedPageBreak/>
        <w:t>«иные условия, обязательные для выполнения сторонами такого договора в соответствии с Федеральным законом о приватизации, а также иные условия, установленные сторонами такого договора по взаимному соглашению».</w:t>
      </w:r>
    </w:p>
    <w:p w:rsidR="008E4D0B" w:rsidRPr="00B52B58" w:rsidRDefault="008E4D0B" w:rsidP="008E4D0B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52B58">
        <w:rPr>
          <w:sz w:val="28"/>
          <w:szCs w:val="28"/>
          <w:bdr w:val="none" w:sz="0" w:space="0" w:color="auto" w:frame="1"/>
        </w:rPr>
        <w:t xml:space="preserve">2.Опубликовать настоящее решение в Сборнике муниципальных правовых актов органов местного самоуправления муниципального образования </w:t>
      </w:r>
      <w:r w:rsidR="002455FF">
        <w:rPr>
          <w:sz w:val="28"/>
          <w:szCs w:val="28"/>
          <w:bdr w:val="none" w:sz="0" w:space="0" w:color="auto" w:frame="1"/>
        </w:rPr>
        <w:t>Жилинский</w:t>
      </w:r>
      <w:r w:rsidRPr="00B52B58">
        <w:rPr>
          <w:sz w:val="28"/>
          <w:szCs w:val="28"/>
          <w:bdr w:val="none" w:sz="0" w:space="0" w:color="auto" w:frame="1"/>
        </w:rPr>
        <w:t xml:space="preserve"> сельсовет Первомайского района Алтайского края.</w:t>
      </w:r>
    </w:p>
    <w:p w:rsidR="008E4D0B" w:rsidRPr="00B52B58" w:rsidRDefault="008E4D0B" w:rsidP="008E4D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52B58">
        <w:rPr>
          <w:sz w:val="28"/>
          <w:szCs w:val="28"/>
          <w:bdr w:val="none" w:sz="0" w:space="0" w:color="auto" w:frame="1"/>
        </w:rPr>
        <w:t>3.</w:t>
      </w:r>
      <w:r w:rsidRPr="00B52B58">
        <w:rPr>
          <w:sz w:val="28"/>
          <w:szCs w:val="28"/>
        </w:rPr>
        <w:t xml:space="preserve"> В соответствии со ст.23 ФЗ «О прокуратуре Российской Федерации» о результатах рассмотрения протеста сообщить прокурору Первомайского района в письменной форме.</w:t>
      </w:r>
    </w:p>
    <w:p w:rsidR="008E4D0B" w:rsidRPr="00B52B58" w:rsidRDefault="008E4D0B" w:rsidP="008E4D0B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52B58">
        <w:rPr>
          <w:sz w:val="28"/>
          <w:szCs w:val="28"/>
          <w:bdr w:val="none" w:sz="0" w:space="0" w:color="auto" w:frame="1"/>
        </w:rPr>
        <w:t xml:space="preserve">4. Контроль за исполнением данного решения возложить на комиссию </w:t>
      </w:r>
      <w:r w:rsidRPr="00B52B58">
        <w:rPr>
          <w:sz w:val="28"/>
          <w:szCs w:val="28"/>
        </w:rPr>
        <w:t>по вопросам бюджета, налоговой и кредитной политике</w:t>
      </w:r>
      <w:r w:rsidR="002455FF">
        <w:rPr>
          <w:sz w:val="28"/>
          <w:szCs w:val="28"/>
        </w:rPr>
        <w:t xml:space="preserve"> (</w:t>
      </w:r>
      <w:r w:rsidR="002455FF">
        <w:rPr>
          <w:sz w:val="28"/>
          <w:szCs w:val="28"/>
          <w:bdr w:val="none" w:sz="0" w:space="0" w:color="auto" w:frame="1"/>
        </w:rPr>
        <w:t xml:space="preserve"> В.Н. Антипину</w:t>
      </w:r>
      <w:r w:rsidRPr="00B52B58">
        <w:rPr>
          <w:sz w:val="28"/>
          <w:szCs w:val="28"/>
          <w:bdr w:val="none" w:sz="0" w:space="0" w:color="auto" w:frame="1"/>
        </w:rPr>
        <w:t>).</w:t>
      </w:r>
    </w:p>
    <w:p w:rsidR="008E4D0B" w:rsidRPr="00B52B58" w:rsidRDefault="008E4D0B" w:rsidP="008E4D0B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E4D0B" w:rsidRPr="00B52B58" w:rsidRDefault="008E4D0B" w:rsidP="008E4D0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E4D0B" w:rsidRPr="00B52B58" w:rsidRDefault="008E4D0B" w:rsidP="008E4D0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E4D0B" w:rsidRPr="00B52B58" w:rsidRDefault="008E4D0B" w:rsidP="008E4D0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E4D0B" w:rsidRPr="00B52B58" w:rsidRDefault="008E4D0B" w:rsidP="008E4D0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E4D0B" w:rsidRPr="00B52B58" w:rsidRDefault="008E4D0B" w:rsidP="008E4D0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2B58">
        <w:rPr>
          <w:sz w:val="28"/>
          <w:szCs w:val="28"/>
          <w:bdr w:val="none" w:sz="0" w:space="0" w:color="auto" w:frame="1"/>
        </w:rPr>
        <w:t xml:space="preserve">Глава сельсовета                                                                             </w:t>
      </w:r>
      <w:r w:rsidR="002455FF">
        <w:rPr>
          <w:sz w:val="28"/>
          <w:szCs w:val="28"/>
          <w:bdr w:val="none" w:sz="0" w:space="0" w:color="auto" w:frame="1"/>
        </w:rPr>
        <w:t>       </w:t>
      </w:r>
      <w:r w:rsidRPr="00B52B58">
        <w:rPr>
          <w:sz w:val="28"/>
          <w:szCs w:val="28"/>
          <w:bdr w:val="none" w:sz="0" w:space="0" w:color="auto" w:frame="1"/>
        </w:rPr>
        <w:t>  </w:t>
      </w:r>
      <w:r w:rsidR="002455FF">
        <w:rPr>
          <w:sz w:val="28"/>
          <w:szCs w:val="28"/>
          <w:bdr w:val="none" w:sz="0" w:space="0" w:color="auto" w:frame="1"/>
        </w:rPr>
        <w:t>И.П.Рягузов</w:t>
      </w:r>
      <w:r w:rsidRPr="00B52B58">
        <w:rPr>
          <w:sz w:val="28"/>
          <w:szCs w:val="28"/>
          <w:bdr w:val="none" w:sz="0" w:space="0" w:color="auto" w:frame="1"/>
        </w:rPr>
        <w:t xml:space="preserve">        </w:t>
      </w:r>
    </w:p>
    <w:p w:rsidR="008E4D0B" w:rsidRPr="00B52B58" w:rsidRDefault="008E4D0B" w:rsidP="008E4D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52B58">
        <w:rPr>
          <w:sz w:val="28"/>
          <w:szCs w:val="28"/>
          <w:bdr w:val="none" w:sz="0" w:space="0" w:color="auto" w:frame="1"/>
        </w:rPr>
        <w:t>                          </w:t>
      </w:r>
    </w:p>
    <w:p w:rsidR="008E4D0B" w:rsidRPr="00B52B58" w:rsidRDefault="008E4D0B" w:rsidP="008E4D0B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52B58">
        <w:rPr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</w:t>
      </w:r>
    </w:p>
    <w:p w:rsidR="008E4D0B" w:rsidRPr="00B52B58" w:rsidRDefault="008E4D0B" w:rsidP="008E4D0B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E4D0B" w:rsidRPr="00B52B58" w:rsidRDefault="008E4D0B" w:rsidP="008E4D0B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E4D0B" w:rsidRPr="00B52B58" w:rsidRDefault="008E4D0B" w:rsidP="008E4D0B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E4D0B" w:rsidRPr="00B52B58" w:rsidRDefault="008E4D0B" w:rsidP="008E4D0B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E4D0B" w:rsidRPr="00B52B58" w:rsidRDefault="008E4D0B" w:rsidP="008E4D0B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E4D0B" w:rsidRPr="00B52B58" w:rsidRDefault="008E4D0B" w:rsidP="008E4D0B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E4D0B" w:rsidRPr="00B52B58" w:rsidRDefault="008E4D0B" w:rsidP="009161D7">
      <w:pPr>
        <w:jc w:val="both"/>
        <w:rPr>
          <w:sz w:val="28"/>
          <w:szCs w:val="28"/>
        </w:rPr>
      </w:pPr>
    </w:p>
    <w:sectPr w:rsidR="008E4D0B" w:rsidRPr="00B52B58" w:rsidSect="008E4D0B">
      <w:headerReference w:type="default" r:id="rId13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897" w:rsidRDefault="00A36897" w:rsidP="00E864BF">
      <w:r>
        <w:separator/>
      </w:r>
    </w:p>
  </w:endnote>
  <w:endnote w:type="continuationSeparator" w:id="1">
    <w:p w:rsidR="00A36897" w:rsidRDefault="00A36897" w:rsidP="00E8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897" w:rsidRDefault="00A36897" w:rsidP="00E864BF">
      <w:r>
        <w:separator/>
      </w:r>
    </w:p>
  </w:footnote>
  <w:footnote w:type="continuationSeparator" w:id="1">
    <w:p w:rsidR="00A36897" w:rsidRDefault="00A36897" w:rsidP="00E86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1244657"/>
      <w:docPartObj>
        <w:docPartGallery w:val="Page Numbers (Top of Page)"/>
        <w:docPartUnique/>
      </w:docPartObj>
    </w:sdtPr>
    <w:sdtContent>
      <w:p w:rsidR="00EF0228" w:rsidRPr="008604FB" w:rsidRDefault="00B06C0E" w:rsidP="00EF0228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C7571E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B11DA8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1D7"/>
    <w:rsid w:val="00055518"/>
    <w:rsid w:val="0006734B"/>
    <w:rsid w:val="000737FB"/>
    <w:rsid w:val="00094B8E"/>
    <w:rsid w:val="000E7A77"/>
    <w:rsid w:val="000F50AB"/>
    <w:rsid w:val="00100C56"/>
    <w:rsid w:val="001578C5"/>
    <w:rsid w:val="0016669F"/>
    <w:rsid w:val="00191650"/>
    <w:rsid w:val="002455FF"/>
    <w:rsid w:val="002A6B8A"/>
    <w:rsid w:val="004866CB"/>
    <w:rsid w:val="0049199F"/>
    <w:rsid w:val="00492172"/>
    <w:rsid w:val="004B4DDB"/>
    <w:rsid w:val="00504059"/>
    <w:rsid w:val="0053302C"/>
    <w:rsid w:val="00536778"/>
    <w:rsid w:val="005D258F"/>
    <w:rsid w:val="005D3F1E"/>
    <w:rsid w:val="005E59D9"/>
    <w:rsid w:val="006A36D3"/>
    <w:rsid w:val="006D377C"/>
    <w:rsid w:val="00765199"/>
    <w:rsid w:val="007B0068"/>
    <w:rsid w:val="007B49D9"/>
    <w:rsid w:val="007C535E"/>
    <w:rsid w:val="007D3033"/>
    <w:rsid w:val="008B47D2"/>
    <w:rsid w:val="008E4D0B"/>
    <w:rsid w:val="009161D7"/>
    <w:rsid w:val="00940141"/>
    <w:rsid w:val="00960173"/>
    <w:rsid w:val="00A03406"/>
    <w:rsid w:val="00A26352"/>
    <w:rsid w:val="00A36897"/>
    <w:rsid w:val="00AC2DE6"/>
    <w:rsid w:val="00B06C0E"/>
    <w:rsid w:val="00B11DA8"/>
    <w:rsid w:val="00B52B58"/>
    <w:rsid w:val="00C7571E"/>
    <w:rsid w:val="00C843DB"/>
    <w:rsid w:val="00C94594"/>
    <w:rsid w:val="00D00E4C"/>
    <w:rsid w:val="00D26BD8"/>
    <w:rsid w:val="00D328CF"/>
    <w:rsid w:val="00DF52B0"/>
    <w:rsid w:val="00E25059"/>
    <w:rsid w:val="00E327FF"/>
    <w:rsid w:val="00E5599C"/>
    <w:rsid w:val="00E864BF"/>
    <w:rsid w:val="00FA2DD6"/>
    <w:rsid w:val="00FD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1D7"/>
  </w:style>
  <w:style w:type="paragraph" w:styleId="1">
    <w:name w:val="heading 1"/>
    <w:basedOn w:val="a"/>
    <w:next w:val="a"/>
    <w:qFormat/>
    <w:rsid w:val="009161D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161D7"/>
    <w:pPr>
      <w:keepNext/>
      <w:jc w:val="center"/>
      <w:outlineLvl w:val="1"/>
    </w:pPr>
    <w:rPr>
      <w:rFonts w:ascii="Bookman Old Style" w:hAnsi="Bookman Old Style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217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D0A46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FD0A46"/>
    <w:rPr>
      <w:b/>
      <w:bCs/>
      <w:sz w:val="24"/>
      <w:szCs w:val="24"/>
    </w:rPr>
  </w:style>
  <w:style w:type="paragraph" w:customStyle="1" w:styleId="ConsPlusTitle">
    <w:name w:val="ConsPlusTitle"/>
    <w:rsid w:val="001666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header"/>
    <w:basedOn w:val="a"/>
    <w:link w:val="a8"/>
    <w:uiPriority w:val="99"/>
    <w:unhideWhenUsed/>
    <w:rsid w:val="001666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666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8E4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8236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52669" TargetMode="External"/><Relationship Id="rId12" Type="http://schemas.openxmlformats.org/officeDocument/2006/relationships/hyperlink" Target="https://legalacts.ru/doc/federalnyi-zakon-ot-21122001-n-178-fz-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58055" TargetMode="External"/><Relationship Id="rId11" Type="http://schemas.openxmlformats.org/officeDocument/2006/relationships/hyperlink" Target="https://legalacts.ru/doc/federalnyi-zakon-ot-21122001-n-178-fz-o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federalnyi-zakon-ot-21122001-n-178-fz-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rmativ.kontur.ru/document?moduleId=1&amp;documentId=4527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jilin</dc:creator>
  <cp:lastModifiedBy>1</cp:lastModifiedBy>
  <cp:revision>2</cp:revision>
  <cp:lastPrinted>2023-11-07T04:58:00Z</cp:lastPrinted>
  <dcterms:created xsi:type="dcterms:W3CDTF">2023-12-22T02:30:00Z</dcterms:created>
  <dcterms:modified xsi:type="dcterms:W3CDTF">2023-12-22T02:30:00Z</dcterms:modified>
</cp:coreProperties>
</file>