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43" w:rsidRDefault="006F4643" w:rsidP="006F4643">
      <w:pPr>
        <w:tabs>
          <w:tab w:val="left" w:pos="5954"/>
        </w:tabs>
        <w:spacing w:after="0" w:line="240" w:lineRule="auto"/>
        <w:ind w:left="5954"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6F4643" w:rsidRDefault="006F4643" w:rsidP="006F4643">
      <w:pPr>
        <w:tabs>
          <w:tab w:val="left" w:pos="5954"/>
        </w:tabs>
        <w:spacing w:after="0" w:line="240" w:lineRule="auto"/>
        <w:ind w:left="5954" w:right="-142"/>
        <w:jc w:val="right"/>
        <w:rPr>
          <w:rFonts w:ascii="Times New Roman" w:hAnsi="Times New Roman" w:cs="Times New Roman"/>
        </w:rPr>
      </w:pPr>
    </w:p>
    <w:p w:rsidR="005C17B4" w:rsidRDefault="003F612C" w:rsidP="00D922CB">
      <w:pPr>
        <w:tabs>
          <w:tab w:val="left" w:pos="5954"/>
        </w:tabs>
        <w:spacing w:after="0" w:line="240" w:lineRule="auto"/>
        <w:ind w:left="5954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  <w:r w:rsidR="005C17B4">
        <w:rPr>
          <w:rFonts w:ascii="Times New Roman" w:hAnsi="Times New Roman" w:cs="Times New Roman"/>
        </w:rPr>
        <w:t xml:space="preserve"> </w:t>
      </w:r>
    </w:p>
    <w:p w:rsidR="00D922CB" w:rsidRDefault="003F612C" w:rsidP="00D922C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="00D922CB">
        <w:rPr>
          <w:rFonts w:ascii="Times New Roman" w:hAnsi="Times New Roman" w:cs="Times New Roman"/>
        </w:rPr>
        <w:t xml:space="preserve"> контрольно – счетной </w:t>
      </w:r>
      <w:r w:rsidR="008465CA" w:rsidRPr="00173D70">
        <w:rPr>
          <w:rFonts w:ascii="Times New Roman" w:hAnsi="Times New Roman" w:cs="Times New Roman"/>
        </w:rPr>
        <w:t>палаты</w:t>
      </w:r>
      <w:r w:rsidR="005C17B4">
        <w:rPr>
          <w:rFonts w:ascii="Times New Roman" w:hAnsi="Times New Roman" w:cs="Times New Roman"/>
        </w:rPr>
        <w:t xml:space="preserve"> </w:t>
      </w:r>
      <w:r w:rsidR="008465CA" w:rsidRPr="00173D70">
        <w:rPr>
          <w:rFonts w:ascii="Times New Roman" w:hAnsi="Times New Roman" w:cs="Times New Roman"/>
        </w:rPr>
        <w:t>Первом</w:t>
      </w:r>
      <w:r w:rsidR="00D922CB">
        <w:rPr>
          <w:rFonts w:ascii="Times New Roman" w:hAnsi="Times New Roman" w:cs="Times New Roman"/>
        </w:rPr>
        <w:t xml:space="preserve">айского района Алтайского края </w:t>
      </w:r>
    </w:p>
    <w:p w:rsidR="00996275" w:rsidRDefault="008465CA" w:rsidP="00996275">
      <w:pPr>
        <w:tabs>
          <w:tab w:val="left" w:pos="5670"/>
        </w:tabs>
        <w:spacing w:after="0" w:line="240" w:lineRule="auto"/>
        <w:ind w:left="5954" w:right="-283"/>
        <w:rPr>
          <w:rFonts w:ascii="Times New Roman" w:hAnsi="Times New Roman" w:cs="Times New Roman"/>
        </w:rPr>
      </w:pPr>
      <w:r w:rsidRPr="003F612C">
        <w:rPr>
          <w:rFonts w:ascii="Times New Roman" w:hAnsi="Times New Roman" w:cs="Times New Roman"/>
        </w:rPr>
        <w:t>«</w:t>
      </w:r>
      <w:r w:rsidR="003F612C" w:rsidRPr="003F612C">
        <w:rPr>
          <w:rFonts w:ascii="Times New Roman" w:hAnsi="Times New Roman" w:cs="Times New Roman"/>
        </w:rPr>
        <w:t xml:space="preserve"> </w:t>
      </w:r>
      <w:r w:rsidR="00996275">
        <w:rPr>
          <w:rFonts w:ascii="Times New Roman" w:hAnsi="Times New Roman" w:cs="Times New Roman"/>
        </w:rPr>
        <w:t>2</w:t>
      </w:r>
      <w:r w:rsidR="00687183">
        <w:rPr>
          <w:rFonts w:ascii="Times New Roman" w:hAnsi="Times New Roman" w:cs="Times New Roman"/>
        </w:rPr>
        <w:t>8</w:t>
      </w:r>
      <w:r w:rsidR="003F612C" w:rsidRPr="003F612C">
        <w:rPr>
          <w:rFonts w:ascii="Times New Roman" w:hAnsi="Times New Roman" w:cs="Times New Roman"/>
        </w:rPr>
        <w:t xml:space="preserve"> </w:t>
      </w:r>
      <w:r w:rsidRPr="003F612C">
        <w:rPr>
          <w:rFonts w:ascii="Times New Roman" w:hAnsi="Times New Roman" w:cs="Times New Roman"/>
        </w:rPr>
        <w:t>»</w:t>
      </w:r>
      <w:r w:rsidR="003F612C" w:rsidRPr="003F612C">
        <w:rPr>
          <w:rFonts w:ascii="Times New Roman" w:hAnsi="Times New Roman" w:cs="Times New Roman"/>
        </w:rPr>
        <w:t xml:space="preserve">  декабря    </w:t>
      </w:r>
      <w:r w:rsidRPr="003F612C">
        <w:rPr>
          <w:rFonts w:ascii="Times New Roman" w:hAnsi="Times New Roman" w:cs="Times New Roman"/>
        </w:rPr>
        <w:t>20</w:t>
      </w:r>
      <w:r w:rsidR="000D137B" w:rsidRPr="003F612C">
        <w:rPr>
          <w:rFonts w:ascii="Times New Roman" w:hAnsi="Times New Roman" w:cs="Times New Roman"/>
        </w:rPr>
        <w:t>2</w:t>
      </w:r>
      <w:r w:rsidR="00996275">
        <w:rPr>
          <w:rFonts w:ascii="Times New Roman" w:hAnsi="Times New Roman" w:cs="Times New Roman"/>
        </w:rPr>
        <w:t>3</w:t>
      </w:r>
      <w:r w:rsidR="005C17B4">
        <w:rPr>
          <w:rFonts w:ascii="Times New Roman" w:hAnsi="Times New Roman" w:cs="Times New Roman"/>
        </w:rPr>
        <w:t xml:space="preserve"> </w:t>
      </w:r>
      <w:r w:rsidRPr="003F612C">
        <w:rPr>
          <w:rFonts w:ascii="Times New Roman" w:hAnsi="Times New Roman" w:cs="Times New Roman"/>
        </w:rPr>
        <w:t>года</w:t>
      </w:r>
      <w:r w:rsidR="003F612C" w:rsidRPr="003F612C">
        <w:rPr>
          <w:rFonts w:ascii="Times New Roman" w:hAnsi="Times New Roman" w:cs="Times New Roman"/>
        </w:rPr>
        <w:t xml:space="preserve">  №  </w:t>
      </w:r>
      <w:r w:rsidR="00687183">
        <w:rPr>
          <w:rFonts w:ascii="Times New Roman" w:hAnsi="Times New Roman" w:cs="Times New Roman"/>
        </w:rPr>
        <w:t>37</w:t>
      </w:r>
      <w:r w:rsidR="003F612C" w:rsidRPr="003F612C">
        <w:rPr>
          <w:rFonts w:ascii="Times New Roman" w:hAnsi="Times New Roman" w:cs="Times New Roman"/>
        </w:rPr>
        <w:t xml:space="preserve">    </w:t>
      </w:r>
    </w:p>
    <w:p w:rsidR="00996275" w:rsidRDefault="00996275" w:rsidP="00996275">
      <w:pPr>
        <w:tabs>
          <w:tab w:val="left" w:pos="5670"/>
        </w:tabs>
        <w:spacing w:after="0" w:line="240" w:lineRule="auto"/>
        <w:ind w:left="5954" w:right="-283"/>
        <w:rPr>
          <w:rFonts w:ascii="Times New Roman" w:hAnsi="Times New Roman" w:cs="Times New Roman"/>
        </w:rPr>
      </w:pPr>
    </w:p>
    <w:p w:rsidR="0006162C" w:rsidRDefault="0006162C" w:rsidP="00996275">
      <w:pPr>
        <w:tabs>
          <w:tab w:val="left" w:pos="5670"/>
        </w:tabs>
        <w:spacing w:after="0" w:line="240" w:lineRule="auto"/>
        <w:ind w:left="5954" w:right="-283"/>
        <w:rPr>
          <w:rFonts w:ascii="Times New Roman" w:hAnsi="Times New Roman" w:cs="Times New Roman"/>
        </w:rPr>
      </w:pPr>
    </w:p>
    <w:p w:rsidR="008465CA" w:rsidRPr="00161441" w:rsidRDefault="008465CA" w:rsidP="00996275">
      <w:pPr>
        <w:tabs>
          <w:tab w:val="left" w:pos="5670"/>
        </w:tabs>
        <w:spacing w:after="0" w:line="240" w:lineRule="auto"/>
        <w:ind w:right="-283" w:firstLine="709"/>
        <w:jc w:val="center"/>
        <w:rPr>
          <w:rFonts w:ascii="Times New Roman" w:hAnsi="Times New Roman" w:cs="Times New Roman"/>
          <w:b/>
        </w:rPr>
      </w:pPr>
      <w:r w:rsidRPr="00161441">
        <w:rPr>
          <w:rFonts w:ascii="Times New Roman" w:hAnsi="Times New Roman" w:cs="Times New Roman"/>
          <w:b/>
        </w:rPr>
        <w:t>ПЛАН</w:t>
      </w:r>
    </w:p>
    <w:p w:rsidR="008465CA" w:rsidRPr="00161441" w:rsidRDefault="008465CA" w:rsidP="008465CA">
      <w:pPr>
        <w:spacing w:after="0"/>
        <w:jc w:val="center"/>
        <w:rPr>
          <w:rFonts w:ascii="Times New Roman" w:hAnsi="Times New Roman" w:cs="Times New Roman"/>
          <w:b/>
        </w:rPr>
      </w:pPr>
      <w:r w:rsidRPr="00161441">
        <w:rPr>
          <w:rFonts w:ascii="Times New Roman" w:hAnsi="Times New Roman" w:cs="Times New Roman"/>
          <w:b/>
        </w:rPr>
        <w:t>работы контрольно-счетной палаты Первомайского района</w:t>
      </w:r>
      <w:r w:rsidR="00244194">
        <w:rPr>
          <w:rFonts w:ascii="Times New Roman" w:hAnsi="Times New Roman" w:cs="Times New Roman"/>
          <w:b/>
        </w:rPr>
        <w:t xml:space="preserve"> на 202</w:t>
      </w:r>
      <w:r w:rsidR="00996275">
        <w:rPr>
          <w:rFonts w:ascii="Times New Roman" w:hAnsi="Times New Roman" w:cs="Times New Roman"/>
          <w:b/>
        </w:rPr>
        <w:t xml:space="preserve">4 </w:t>
      </w:r>
      <w:r w:rsidR="00244194">
        <w:rPr>
          <w:rFonts w:ascii="Times New Roman" w:hAnsi="Times New Roman" w:cs="Times New Roman"/>
          <w:b/>
        </w:rPr>
        <w:t>год</w:t>
      </w:r>
    </w:p>
    <w:tbl>
      <w:tblPr>
        <w:tblpPr w:leftFromText="180" w:rightFromText="180" w:vertAnchor="text" w:horzAnchor="margin" w:tblpXSpec="center" w:tblpY="225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41"/>
        <w:gridCol w:w="1607"/>
        <w:gridCol w:w="94"/>
        <w:gridCol w:w="1749"/>
        <w:gridCol w:w="2551"/>
      </w:tblGrid>
      <w:tr w:rsidR="002A21A8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4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6144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6144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6144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E4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441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4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Ответственное</w:t>
            </w:r>
          </w:p>
          <w:p w:rsidR="002A21A8" w:rsidRPr="00161441" w:rsidRDefault="002A21A8" w:rsidP="0024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лицо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4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Основание для включения в план работы</w:t>
            </w:r>
          </w:p>
        </w:tc>
      </w:tr>
      <w:tr w:rsidR="002A21A8" w:rsidRPr="00161441" w:rsidTr="00B07A8C">
        <w:trPr>
          <w:trHeight w:val="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441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98" w:hanging="283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Предварительный контроль</w:t>
            </w:r>
          </w:p>
        </w:tc>
      </w:tr>
      <w:tr w:rsidR="002A21A8" w:rsidRPr="00161441" w:rsidTr="00B07A8C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Подготовка экспертного заключения на проект решения  «О районном бюджете на 202</w:t>
            </w:r>
            <w:r w:rsidR="00996275">
              <w:rPr>
                <w:rFonts w:ascii="Times New Roman" w:hAnsi="Times New Roman" w:cs="Times New Roman"/>
              </w:rPr>
              <w:t>5</w:t>
            </w:r>
            <w:r w:rsidRPr="00161441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и плановый период 202</w:t>
            </w:r>
            <w:r w:rsidR="0099627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и 202</w:t>
            </w:r>
            <w:r w:rsidR="0099627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1614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F102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п.2 ч. 2 ст.9  Закона </w:t>
            </w:r>
            <w:r w:rsidR="00F1024D">
              <w:rPr>
                <w:rFonts w:ascii="Times New Roman" w:hAnsi="Times New Roman" w:cs="Times New Roman"/>
              </w:rPr>
              <w:t xml:space="preserve">№ 6-ФЗ, </w:t>
            </w:r>
            <w:r w:rsidRPr="00161441">
              <w:rPr>
                <w:rFonts w:ascii="Times New Roman" w:hAnsi="Times New Roman" w:cs="Times New Roman"/>
              </w:rPr>
              <w:t>ч. 1 ст. 157 БК РФ</w:t>
            </w:r>
            <w:r w:rsidR="00F1024D">
              <w:rPr>
                <w:rFonts w:ascii="Times New Roman" w:hAnsi="Times New Roman" w:cs="Times New Roman"/>
              </w:rPr>
              <w:t xml:space="preserve">, </w:t>
            </w:r>
            <w:r w:rsidR="00BE02BF">
              <w:rPr>
                <w:rFonts w:ascii="Times New Roman" w:hAnsi="Times New Roman" w:cs="Times New Roman"/>
              </w:rPr>
              <w:t>п.2 ч.1</w:t>
            </w:r>
            <w:r w:rsidR="00BE02BF" w:rsidRPr="00603ADD">
              <w:rPr>
                <w:rFonts w:ascii="Times New Roman" w:hAnsi="Times New Roman" w:cs="Times New Roman"/>
              </w:rPr>
              <w:t xml:space="preserve">ст. 11 Положения </w:t>
            </w:r>
            <w:r w:rsidR="00BE02BF">
              <w:rPr>
                <w:rFonts w:ascii="Times New Roman" w:hAnsi="Times New Roman" w:cs="Times New Roman"/>
              </w:rPr>
              <w:t>КСП</w:t>
            </w:r>
            <w:r w:rsidR="00BE02BF" w:rsidRPr="00603ADD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</w:tr>
      <w:tr w:rsidR="002A21A8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A8" w:rsidRPr="00161441" w:rsidRDefault="002A21A8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Подготовка экспертных заключений на проект решения «О бюджете поселения </w:t>
            </w:r>
            <w:r w:rsidRPr="00740D24">
              <w:rPr>
                <w:rFonts w:ascii="Times New Roman" w:hAnsi="Times New Roman" w:cs="Times New Roman"/>
              </w:rPr>
              <w:t>на 202</w:t>
            </w:r>
            <w:r w:rsidR="00996275">
              <w:rPr>
                <w:rFonts w:ascii="Times New Roman" w:hAnsi="Times New Roman" w:cs="Times New Roman"/>
              </w:rPr>
              <w:t>5</w:t>
            </w:r>
            <w:r w:rsidRPr="00740D24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996275">
              <w:rPr>
                <w:rFonts w:ascii="Times New Roman" w:hAnsi="Times New Roman" w:cs="Times New Roman"/>
              </w:rPr>
              <w:t>6</w:t>
            </w:r>
            <w:r w:rsidRPr="00740D24">
              <w:rPr>
                <w:rFonts w:ascii="Times New Roman" w:hAnsi="Times New Roman" w:cs="Times New Roman"/>
              </w:rPr>
              <w:t xml:space="preserve"> и 202</w:t>
            </w:r>
            <w:r w:rsidR="00996275">
              <w:rPr>
                <w:rFonts w:ascii="Times New Roman" w:hAnsi="Times New Roman" w:cs="Times New Roman"/>
              </w:rPr>
              <w:t>7</w:t>
            </w:r>
            <w:r w:rsidRPr="00740D24">
              <w:rPr>
                <w:rFonts w:ascii="Times New Roman" w:hAnsi="Times New Roman" w:cs="Times New Roman"/>
              </w:rPr>
              <w:t xml:space="preserve"> года</w:t>
            </w:r>
            <w:r w:rsidRPr="00161441">
              <w:rPr>
                <w:rFonts w:ascii="Times New Roman" w:hAnsi="Times New Roman" w:cs="Times New Roman"/>
              </w:rPr>
              <w:t>» (в соответствии с заключенными соглашениями)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2A21A8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161441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BF" w:rsidRPr="00161441" w:rsidRDefault="002A21A8" w:rsidP="00F102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п.</w:t>
            </w:r>
            <w:r w:rsidR="00F1024D">
              <w:rPr>
                <w:rFonts w:ascii="Times New Roman" w:hAnsi="Times New Roman" w:cs="Times New Roman"/>
              </w:rPr>
              <w:t xml:space="preserve"> </w:t>
            </w:r>
            <w:r w:rsidRPr="00161441">
              <w:rPr>
                <w:rFonts w:ascii="Times New Roman" w:hAnsi="Times New Roman" w:cs="Times New Roman"/>
              </w:rPr>
              <w:t>2 ч. 2 ст.</w:t>
            </w:r>
            <w:r w:rsidR="00F1024D">
              <w:rPr>
                <w:rFonts w:ascii="Times New Roman" w:hAnsi="Times New Roman" w:cs="Times New Roman"/>
              </w:rPr>
              <w:t xml:space="preserve"> </w:t>
            </w:r>
            <w:r w:rsidRPr="00161441">
              <w:rPr>
                <w:rFonts w:ascii="Times New Roman" w:hAnsi="Times New Roman" w:cs="Times New Roman"/>
              </w:rPr>
              <w:t xml:space="preserve">9  Закона </w:t>
            </w:r>
            <w:r w:rsidR="00F1024D">
              <w:rPr>
                <w:rFonts w:ascii="Times New Roman" w:hAnsi="Times New Roman" w:cs="Times New Roman"/>
              </w:rPr>
              <w:t xml:space="preserve">№ 6-ФЗ, </w:t>
            </w:r>
            <w:r w:rsidRPr="00161441">
              <w:rPr>
                <w:rFonts w:ascii="Times New Roman" w:hAnsi="Times New Roman" w:cs="Times New Roman"/>
              </w:rPr>
              <w:t>ч. 1 ст. 157 БК РФ</w:t>
            </w:r>
            <w:r w:rsidR="00F1024D">
              <w:rPr>
                <w:rFonts w:ascii="Times New Roman" w:hAnsi="Times New Roman" w:cs="Times New Roman"/>
              </w:rPr>
              <w:t xml:space="preserve">, </w:t>
            </w:r>
            <w:r w:rsidR="00BE02BF">
              <w:rPr>
                <w:rFonts w:ascii="Times New Roman" w:hAnsi="Times New Roman" w:cs="Times New Roman"/>
              </w:rPr>
              <w:t>п.2 ч.1</w:t>
            </w:r>
            <w:r w:rsidR="00BE02BF" w:rsidRPr="00603ADD">
              <w:rPr>
                <w:rFonts w:ascii="Times New Roman" w:hAnsi="Times New Roman" w:cs="Times New Roman"/>
              </w:rPr>
              <w:t xml:space="preserve">ст. 11 Положения </w:t>
            </w:r>
            <w:r w:rsidR="00BE02BF">
              <w:rPr>
                <w:rFonts w:ascii="Times New Roman" w:hAnsi="Times New Roman" w:cs="Times New Roman"/>
              </w:rPr>
              <w:t>КСП</w:t>
            </w:r>
            <w:r w:rsidR="00BE02BF" w:rsidRPr="00603ADD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</w:tr>
      <w:tr w:rsidR="002A21A8" w:rsidRPr="00161441" w:rsidTr="00B07A8C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A8" w:rsidRPr="00161441" w:rsidRDefault="002A21A8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Подготовка экспертных заключений к проектам решений, связанных с изменениями доходной и расходной части районного бюджета </w:t>
            </w:r>
            <w:r>
              <w:rPr>
                <w:rFonts w:ascii="Times New Roman" w:hAnsi="Times New Roman" w:cs="Times New Roman"/>
              </w:rPr>
              <w:t>на</w:t>
            </w:r>
            <w:r w:rsidRPr="00161441">
              <w:rPr>
                <w:rFonts w:ascii="Times New Roman" w:hAnsi="Times New Roman" w:cs="Times New Roman"/>
              </w:rPr>
              <w:t xml:space="preserve"> 202</w:t>
            </w:r>
            <w:r w:rsidR="009962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996275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и 202</w:t>
            </w:r>
            <w:r w:rsidR="00996275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D" w:rsidRDefault="002A21A8" w:rsidP="006E4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п. 2 ч. 2 ст. 9 Закона </w:t>
            </w:r>
          </w:p>
          <w:p w:rsidR="002A21A8" w:rsidRPr="00161441" w:rsidRDefault="00F1024D" w:rsidP="006E4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6-ФЗ</w:t>
            </w:r>
          </w:p>
        </w:tc>
      </w:tr>
      <w:tr w:rsidR="00996275" w:rsidRPr="00161441" w:rsidTr="00B07A8C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75" w:rsidRPr="00161441" w:rsidRDefault="00996275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Подготовка экспертных заключений к проектам решений, связанных с изменениями доходной и расходной части </w:t>
            </w:r>
            <w:r>
              <w:rPr>
                <w:rFonts w:ascii="Times New Roman" w:hAnsi="Times New Roman" w:cs="Times New Roman"/>
              </w:rPr>
              <w:t>поселений</w:t>
            </w:r>
            <w:r w:rsidRPr="001614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16144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 год и плановый период 2025 и 2026 года</w:t>
            </w:r>
            <w:r w:rsidRPr="001614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161441">
              <w:rPr>
                <w:rFonts w:ascii="Times New Roman" w:hAnsi="Times New Roman" w:cs="Times New Roman"/>
              </w:rPr>
              <w:t>в соответствии с заключенными соглашениями)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161441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Default="00996275" w:rsidP="009962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п. 2 ч. 2 ст. 9 Закона </w:t>
            </w:r>
          </w:p>
          <w:p w:rsidR="00996275" w:rsidRPr="00161441" w:rsidRDefault="00996275" w:rsidP="009962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6-ФЗ</w:t>
            </w:r>
          </w:p>
        </w:tc>
      </w:tr>
      <w:tr w:rsidR="00996275" w:rsidRPr="00161441" w:rsidTr="00B07A8C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8E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2. Текущий контроль</w:t>
            </w:r>
          </w:p>
        </w:tc>
      </w:tr>
      <w:tr w:rsidR="00996275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Внешняя проверка отчета об испо</w:t>
            </w:r>
            <w:bookmarkStart w:id="0" w:name="_GoBack"/>
            <w:bookmarkEnd w:id="0"/>
            <w:r w:rsidRPr="00161441">
              <w:rPr>
                <w:rFonts w:ascii="Times New Roman" w:hAnsi="Times New Roman" w:cs="Times New Roman"/>
              </w:rPr>
              <w:t>лнении районного бюджета  за 20</w:t>
            </w:r>
            <w:r>
              <w:rPr>
                <w:rFonts w:ascii="Times New Roman" w:hAnsi="Times New Roman" w:cs="Times New Roman"/>
              </w:rPr>
              <w:t>23</w:t>
            </w:r>
            <w:r w:rsidRPr="0016144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Default="00996275" w:rsidP="0099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264.4 БК РФ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6275" w:rsidRPr="00161441" w:rsidRDefault="00996275" w:rsidP="0099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3</w:t>
            </w:r>
            <w:r w:rsidRPr="00161441">
              <w:rPr>
                <w:rFonts w:ascii="Times New Roman" w:hAnsi="Times New Roman" w:cs="Times New Roman"/>
              </w:rPr>
              <w:t xml:space="preserve"> ч. 2 ст. 9 Закона </w:t>
            </w:r>
            <w:r>
              <w:rPr>
                <w:rFonts w:ascii="Times New Roman" w:hAnsi="Times New Roman" w:cs="Times New Roman"/>
              </w:rPr>
              <w:t xml:space="preserve">№ 6-ФЗ, п. 3 ч.1 </w:t>
            </w:r>
            <w:r w:rsidRPr="00603ADD">
              <w:rPr>
                <w:rFonts w:ascii="Times New Roman" w:hAnsi="Times New Roman" w:cs="Times New Roman"/>
              </w:rPr>
              <w:t xml:space="preserve">ст. 11 Положения </w:t>
            </w:r>
            <w:r>
              <w:rPr>
                <w:rFonts w:ascii="Times New Roman" w:hAnsi="Times New Roman" w:cs="Times New Roman"/>
              </w:rPr>
              <w:t>КСП</w:t>
            </w:r>
            <w:r w:rsidRPr="00603ADD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</w:tr>
      <w:tr w:rsidR="00996275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Внешняя проверка годовых отчетов об испо</w:t>
            </w:r>
            <w:r>
              <w:rPr>
                <w:rFonts w:ascii="Times New Roman" w:hAnsi="Times New Roman" w:cs="Times New Roman"/>
              </w:rPr>
              <w:t xml:space="preserve">лнении бюджетов поселений </w:t>
            </w:r>
            <w:r w:rsidRPr="00161441">
              <w:rPr>
                <w:rFonts w:ascii="Times New Roman" w:hAnsi="Times New Roman" w:cs="Times New Roman"/>
              </w:rPr>
              <w:t>за 20</w:t>
            </w:r>
            <w:r>
              <w:rPr>
                <w:rFonts w:ascii="Times New Roman" w:hAnsi="Times New Roman" w:cs="Times New Roman"/>
              </w:rPr>
              <w:t>23</w:t>
            </w:r>
            <w:r w:rsidRPr="001614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264.4 БК РФ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6144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3</w:t>
            </w:r>
            <w:r w:rsidRPr="00161441">
              <w:rPr>
                <w:rFonts w:ascii="Times New Roman" w:hAnsi="Times New Roman" w:cs="Times New Roman"/>
              </w:rPr>
              <w:t xml:space="preserve"> ч. 2 ст. 9 Закона </w:t>
            </w:r>
            <w:r>
              <w:rPr>
                <w:rFonts w:ascii="Times New Roman" w:hAnsi="Times New Roman" w:cs="Times New Roman"/>
              </w:rPr>
              <w:t xml:space="preserve">№ 6-ФЗ, п. 3 ч.1 </w:t>
            </w:r>
            <w:r w:rsidRPr="00603ADD">
              <w:rPr>
                <w:rFonts w:ascii="Times New Roman" w:hAnsi="Times New Roman" w:cs="Times New Roman"/>
              </w:rPr>
              <w:t xml:space="preserve">ст. 11 Положения </w:t>
            </w:r>
            <w:r>
              <w:rPr>
                <w:rFonts w:ascii="Times New Roman" w:hAnsi="Times New Roman" w:cs="Times New Roman"/>
              </w:rPr>
              <w:t>КСП</w:t>
            </w:r>
            <w:r w:rsidRPr="00603ADD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</w:tr>
      <w:tr w:rsidR="00996275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75" w:rsidRPr="00161441" w:rsidRDefault="00996275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Внешняя проверка бюджетной отчетности главных администраторов средств районного бюджета об исполнении районного бюджета за 20</w:t>
            </w:r>
            <w:r>
              <w:rPr>
                <w:rFonts w:ascii="Times New Roman" w:hAnsi="Times New Roman" w:cs="Times New Roman"/>
              </w:rPr>
              <w:t>23</w:t>
            </w:r>
            <w:r w:rsidRPr="001614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BE02BF" w:rsidRDefault="00996275" w:rsidP="0099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264.4 БК РФ</w:t>
            </w:r>
          </w:p>
        </w:tc>
      </w:tr>
      <w:tr w:rsidR="00996275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75" w:rsidRPr="00161441" w:rsidRDefault="00996275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144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61441">
              <w:rPr>
                <w:rFonts w:ascii="Times New Roman" w:hAnsi="Times New Roman" w:cs="Times New Roman"/>
              </w:rPr>
              <w:t xml:space="preserve"> исполнением представлений и предписаний, выписанных контрольно-счетной палатой по результатам проверок.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ст. 16 Закона </w:t>
            </w:r>
            <w:r>
              <w:rPr>
                <w:rFonts w:ascii="Times New Roman" w:hAnsi="Times New Roman" w:cs="Times New Roman"/>
              </w:rPr>
              <w:t>№ 6-ФЗ</w:t>
            </w:r>
          </w:p>
        </w:tc>
      </w:tr>
      <w:tr w:rsidR="00996275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75" w:rsidRPr="00161441" w:rsidRDefault="00996275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оперативного анализа </w:t>
            </w:r>
            <w:r>
              <w:rPr>
                <w:rFonts w:ascii="Times New Roman" w:hAnsi="Times New Roman" w:cs="Times New Roman"/>
              </w:rPr>
              <w:lastRenderedPageBreak/>
              <w:t>исполнения контроль за организацией</w:t>
            </w:r>
            <w:r w:rsidRPr="001614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исполнения районного бюджета в текущем финансовом году, включая за состоянием внутреннего и внешнего муниципального долга, анализ и мониторинг бюджетного процесса в муниципальном образовании Первомайский район, в том числе подготовка предложений по устранению выявленных отклонений в бюджетном процессе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Default="00996275" w:rsidP="009962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268.1 БК РФ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96275" w:rsidRPr="00161441" w:rsidRDefault="00996275" w:rsidP="009962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</w:rPr>
              <w:t>9</w:t>
            </w:r>
            <w:r w:rsidRPr="00161441">
              <w:rPr>
                <w:rFonts w:ascii="Times New Roman" w:hAnsi="Times New Roman" w:cs="Times New Roman"/>
              </w:rPr>
              <w:t xml:space="preserve"> ч. 2 ст. 9 Закона </w:t>
            </w:r>
            <w:r>
              <w:rPr>
                <w:rFonts w:ascii="Times New Roman" w:hAnsi="Times New Roman" w:cs="Times New Roman"/>
              </w:rPr>
              <w:t>№ 6-ФЗ</w:t>
            </w:r>
          </w:p>
        </w:tc>
      </w:tr>
      <w:tr w:rsidR="00996275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75" w:rsidRPr="00161441" w:rsidRDefault="00996275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квартал 202</w:t>
            </w:r>
            <w:r w:rsidR="00167E5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6275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75" w:rsidRDefault="00167E54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полугодие 2024</w:t>
            </w:r>
            <w:r w:rsidR="0099627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6275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75" w:rsidRDefault="00167E54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девять месяцев 2024</w:t>
            </w:r>
            <w:r w:rsidR="0099627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75" w:rsidRPr="00161441" w:rsidRDefault="00996275" w:rsidP="0099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54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54" w:rsidRPr="00161441" w:rsidRDefault="00167E54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оперативного анализа исполнения контроль за организацией</w:t>
            </w:r>
            <w:r w:rsidRPr="001614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исполнения бюджета сельского поселения в текущем финансовом году, включая за состоянием внутреннего и внешнего муниципального долга,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54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54" w:rsidRPr="00161441" w:rsidRDefault="00167E54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квартал 2024 год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54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54" w:rsidRDefault="00167E54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полугодие 2024 год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54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54" w:rsidRDefault="00167E54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девять месяцев 2024 год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54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C523F3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C523F3" w:rsidRDefault="00167E54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экспертизы проектов муниципальных правовых актов в части, касающихся расходных обязательств районного бюджета и сельских поселений, экспертиза проектов муниципальных правовых актов, приводящих к изменению доходов местных бюджетов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C523F3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3F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C523F3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3F3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C523F3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C523F3" w:rsidRDefault="00167E54" w:rsidP="00167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 ч. 2 ст.9 ФЗ № 6-ФЗ,  п. 7 ч. 1 ст. 7 </w:t>
            </w:r>
            <w:r w:rsidRPr="00603ADD">
              <w:rPr>
                <w:rFonts w:ascii="Times New Roman" w:hAnsi="Times New Roman" w:cs="Times New Roman"/>
              </w:rPr>
              <w:t xml:space="preserve"> Положения </w:t>
            </w:r>
            <w:r>
              <w:rPr>
                <w:rFonts w:ascii="Times New Roman" w:hAnsi="Times New Roman" w:cs="Times New Roman"/>
              </w:rPr>
              <w:t>КСП</w:t>
            </w:r>
            <w:r w:rsidRPr="00603ADD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</w:tr>
      <w:tr w:rsidR="00167E54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C523F3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3F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C523F3" w:rsidRDefault="00167E54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3F3">
              <w:rPr>
                <w:rFonts w:ascii="Times New Roman" w:hAnsi="Times New Roman" w:cs="Times New Roman"/>
              </w:rPr>
              <w:t>Экспертиза муниципальных программ</w:t>
            </w:r>
            <w:r>
              <w:rPr>
                <w:rFonts w:ascii="Times New Roman" w:hAnsi="Times New Roman" w:cs="Times New Roman"/>
              </w:rPr>
              <w:t>, проектов муниципальных программ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C523F3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3F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C523F3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3F3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C523F3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C523F3" w:rsidRDefault="00167E54" w:rsidP="00167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3F3">
              <w:rPr>
                <w:rFonts w:ascii="Times New Roman" w:hAnsi="Times New Roman" w:cs="Times New Roman"/>
              </w:rPr>
              <w:t>ч.2 ст.157 БК РФ,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3F3">
              <w:rPr>
                <w:rFonts w:ascii="Times New Roman" w:hAnsi="Times New Roman" w:cs="Times New Roman"/>
              </w:rPr>
              <w:t>п.7 ч.2 ст.9 ФЗ №</w:t>
            </w:r>
            <w:r>
              <w:rPr>
                <w:rFonts w:ascii="Times New Roman" w:hAnsi="Times New Roman" w:cs="Times New Roman"/>
              </w:rPr>
              <w:t xml:space="preserve"> 6-ФЗ</w:t>
            </w:r>
          </w:p>
        </w:tc>
      </w:tr>
      <w:tr w:rsidR="00167E54" w:rsidRPr="00161441" w:rsidTr="00B07A8C">
        <w:trPr>
          <w:trHeight w:val="209"/>
        </w:trPr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4" w:rsidRPr="00161441" w:rsidRDefault="00167E54" w:rsidP="008E56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</w:tr>
      <w:tr w:rsidR="00167E54" w:rsidRPr="00161441" w:rsidTr="00B07A8C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Default="00167E54" w:rsidP="008E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Правильность начисления заработной платы и причин возникновения кредиторской задолженности по страховым взносам и налогу на доходы физических лиц</w:t>
            </w:r>
            <w:r w:rsidR="003D0FEE">
              <w:rPr>
                <w:rFonts w:ascii="Times New Roman" w:eastAsia="Times New Roman" w:hAnsi="Times New Roman" w:cs="Times New Roman"/>
              </w:rPr>
              <w:t xml:space="preserve"> в администрации Сибирского сельсовета</w:t>
            </w:r>
            <w:r w:rsidR="002B663C">
              <w:rPr>
                <w:rFonts w:ascii="Times New Roman" w:eastAsia="Times New Roman" w:hAnsi="Times New Roman" w:cs="Times New Roman"/>
              </w:rPr>
              <w:t xml:space="preserve"> Первомайского района </w:t>
            </w:r>
            <w:r>
              <w:rPr>
                <w:rFonts w:ascii="Times New Roman" w:eastAsia="Times New Roman" w:hAnsi="Times New Roman" w:cs="Times New Roman"/>
              </w:rPr>
              <w:t xml:space="preserve"> за 2022-2023 годы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4" w:rsidRPr="00EE1A95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6144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161441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4" w:rsidRPr="00161441" w:rsidRDefault="00F773BC" w:rsidP="00167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главы района</w:t>
            </w:r>
          </w:p>
        </w:tc>
      </w:tr>
      <w:tr w:rsidR="00167E54" w:rsidRPr="00161441" w:rsidTr="00B07A8C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F773BC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Ревизия финансово-хозяйственной деятельности </w:t>
            </w:r>
            <w:r w:rsidR="00420E0C">
              <w:rPr>
                <w:rFonts w:ascii="Times New Roman" w:eastAsia="Times New Roman" w:hAnsi="Times New Roman" w:cs="Times New Roman"/>
              </w:rPr>
              <w:t>МУП «</w:t>
            </w:r>
            <w:r w:rsidR="00635883">
              <w:rPr>
                <w:rFonts w:ascii="Times New Roman" w:eastAsia="Times New Roman" w:hAnsi="Times New Roman" w:cs="Times New Roman"/>
              </w:rPr>
              <w:t>Первомайские коммунальные системы</w:t>
            </w:r>
            <w:r w:rsidR="00420E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4" w:rsidRPr="00161441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</w:t>
            </w:r>
            <w:r w:rsidRPr="00161441">
              <w:rPr>
                <w:rFonts w:ascii="Times New Roman" w:hAnsi="Times New Roman" w:cs="Times New Roman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4" w:rsidRPr="00161441" w:rsidRDefault="00167E54" w:rsidP="0071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="007149F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Положения КСП</w:t>
            </w:r>
          </w:p>
        </w:tc>
      </w:tr>
      <w:tr w:rsidR="007149F1" w:rsidRPr="00161441" w:rsidTr="00B07A8C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F1" w:rsidRPr="00161441" w:rsidRDefault="007149F1" w:rsidP="00714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F1" w:rsidRPr="005141BF" w:rsidRDefault="007149F1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расходования средств резервного фонда администрации Первомайского района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2023 году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F1" w:rsidRPr="00161441" w:rsidRDefault="007149F1" w:rsidP="00714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</w:t>
            </w:r>
            <w:r w:rsidRPr="00161441">
              <w:rPr>
                <w:rFonts w:ascii="Times New Roman" w:hAnsi="Times New Roman" w:cs="Times New Roman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F1" w:rsidRPr="00161441" w:rsidRDefault="007149F1" w:rsidP="00714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161441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F1" w:rsidRPr="00161441" w:rsidRDefault="007149F1" w:rsidP="0071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7 Положения КСП</w:t>
            </w:r>
          </w:p>
        </w:tc>
      </w:tr>
      <w:tr w:rsidR="007149F1" w:rsidRPr="00161441" w:rsidTr="00B07A8C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F1" w:rsidRDefault="007149F1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F1" w:rsidRPr="005141BF" w:rsidRDefault="007149F1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Проверка эффективности использования в 2022-2023 гг. и истекшем периоде 2024 года школьных автобусов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F1" w:rsidRPr="007149F1" w:rsidRDefault="007149F1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149F1">
              <w:rPr>
                <w:rFonts w:ascii="Times New Roman" w:hAnsi="Times New Roman" w:cs="Times New Roman"/>
              </w:rPr>
              <w:t xml:space="preserve"> </w:t>
            </w:r>
            <w:r w:rsidRPr="00161441">
              <w:rPr>
                <w:rFonts w:ascii="Times New Roman" w:hAnsi="Times New Roman" w:cs="Times New Roman"/>
                <w:lang w:val="en-US"/>
              </w:rPr>
              <w:t>IV</w:t>
            </w:r>
            <w:r w:rsidRPr="0016144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F1" w:rsidRPr="00161441" w:rsidRDefault="007149F1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161441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F1" w:rsidRDefault="007149F1" w:rsidP="00167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7 Положения КСП</w:t>
            </w:r>
          </w:p>
        </w:tc>
      </w:tr>
      <w:tr w:rsidR="00167E54" w:rsidRPr="00161441" w:rsidTr="00B07A8C">
        <w:trPr>
          <w:trHeight w:val="237"/>
        </w:trPr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4" w:rsidRPr="00161441" w:rsidRDefault="00167E54" w:rsidP="008E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lastRenderedPageBreak/>
              <w:t>4. Информационная деятельность</w:t>
            </w:r>
          </w:p>
        </w:tc>
      </w:tr>
      <w:tr w:rsidR="00167E54" w:rsidRPr="00161441" w:rsidTr="00B07A8C">
        <w:trPr>
          <w:trHeight w:val="1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2A21A8" w:rsidRDefault="00167E54" w:rsidP="00167E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21A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2A21A8" w:rsidRDefault="00167E54" w:rsidP="008E56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21A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Документирование, делопроизводство и архивная работа КСП Первомайского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2A21A8" w:rsidRDefault="00167E54" w:rsidP="00167E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21A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2A21A8" w:rsidRDefault="00167E54" w:rsidP="00167E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21A8">
              <w:rPr>
                <w:rFonts w:ascii="Times New Roman" w:hAnsi="Times New Roman" w:cs="Times New Roman"/>
                <w:color w:val="000000" w:themeColor="text1"/>
              </w:rPr>
              <w:t xml:space="preserve">Т.М. </w:t>
            </w:r>
            <w:proofErr w:type="spellStart"/>
            <w:r w:rsidRPr="002A21A8">
              <w:rPr>
                <w:rFonts w:ascii="Times New Roman" w:hAnsi="Times New Roman" w:cs="Times New Roman"/>
                <w:color w:val="000000" w:themeColor="text1"/>
              </w:rPr>
              <w:t>Баюнова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2A21A8" w:rsidRDefault="00167E54" w:rsidP="00167E5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A21A8">
              <w:rPr>
                <w:rFonts w:ascii="Times New Roman" w:hAnsi="Times New Roman" w:cs="Times New Roman"/>
                <w:color w:val="000000" w:themeColor="text1"/>
              </w:rPr>
              <w:t xml:space="preserve">ФЗ № 125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–ФЗ </w:t>
            </w:r>
            <w:r w:rsidRPr="002A21A8">
              <w:rPr>
                <w:rFonts w:ascii="Times New Roman" w:hAnsi="Times New Roman" w:cs="Times New Roman"/>
                <w:color w:val="000000" w:themeColor="text1"/>
              </w:rPr>
              <w:t>«Об архивном деле в РФ», Приказы Федерального архивного агентства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A21A8">
              <w:rPr>
                <w:rFonts w:ascii="Times New Roman" w:hAnsi="Times New Roman" w:cs="Times New Roman"/>
                <w:color w:val="000000" w:themeColor="text1"/>
              </w:rPr>
              <w:t>236 и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A21A8">
              <w:rPr>
                <w:rFonts w:ascii="Times New Roman" w:hAnsi="Times New Roman" w:cs="Times New Roman"/>
                <w:color w:val="000000" w:themeColor="text1"/>
              </w:rPr>
              <w:t xml:space="preserve">237от 20.12.2019, Инструкция по делопроизводству </w:t>
            </w:r>
          </w:p>
        </w:tc>
      </w:tr>
      <w:tr w:rsidR="00167E54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Составление плана работы контрольно-счетной палаты на 202</w:t>
            </w:r>
            <w:r w:rsidR="007149F1">
              <w:rPr>
                <w:rFonts w:ascii="Times New Roman" w:hAnsi="Times New Roman" w:cs="Times New Roman"/>
              </w:rPr>
              <w:t>5</w:t>
            </w:r>
            <w:r w:rsidRPr="001614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4" w:rsidRPr="00161441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161441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ст. 12 Закона </w:t>
            </w:r>
            <w:r>
              <w:rPr>
                <w:rFonts w:ascii="Times New Roman" w:hAnsi="Times New Roman" w:cs="Times New Roman"/>
              </w:rPr>
              <w:t>№ 6-ФЗ, ст. 11 Положения КСП</w:t>
            </w:r>
          </w:p>
        </w:tc>
      </w:tr>
      <w:tr w:rsidR="00167E54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8E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Представление отчета о работе к</w:t>
            </w:r>
            <w:r>
              <w:rPr>
                <w:rFonts w:ascii="Times New Roman" w:hAnsi="Times New Roman" w:cs="Times New Roman"/>
              </w:rPr>
              <w:t>онтрольно-счетной палаты за 202</w:t>
            </w:r>
            <w:r w:rsidR="007149F1">
              <w:rPr>
                <w:rFonts w:ascii="Times New Roman" w:hAnsi="Times New Roman" w:cs="Times New Roman"/>
              </w:rPr>
              <w:t xml:space="preserve">3 </w:t>
            </w:r>
            <w:r w:rsidRPr="00161441">
              <w:rPr>
                <w:rFonts w:ascii="Times New Roman" w:hAnsi="Times New Roman" w:cs="Times New Roman"/>
              </w:rPr>
              <w:t xml:space="preserve">год в Первомайское районное Собрание депутатов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4" w:rsidRPr="00161441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7149F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161441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4" w:rsidRPr="00161441" w:rsidRDefault="00167E54" w:rsidP="00167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19 Закона</w:t>
            </w:r>
            <w:r>
              <w:rPr>
                <w:rFonts w:ascii="Times New Roman" w:hAnsi="Times New Roman" w:cs="Times New Roman"/>
              </w:rPr>
              <w:t xml:space="preserve"> № 6-ФЗ, ст. 19  Положения КСП</w:t>
            </w:r>
          </w:p>
        </w:tc>
      </w:tr>
      <w:tr w:rsidR="008E5628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28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28" w:rsidRPr="008E5628" w:rsidRDefault="008E5628" w:rsidP="008E56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5628">
              <w:rPr>
                <w:rFonts w:ascii="Times New Roman" w:hAnsi="Times New Roman" w:cs="Times New Roman"/>
                <w:color w:val="000000"/>
              </w:rPr>
              <w:t>Подготовка предложений по устранению выявленных отклонений в бюджетном процессе и 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Pr="008E5628" w:rsidRDefault="008E5628" w:rsidP="008E56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56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28" w:rsidRPr="008E5628" w:rsidRDefault="008E5628" w:rsidP="008E5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28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8E5628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28" w:rsidRPr="008E5628" w:rsidRDefault="008E5628" w:rsidP="00167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7 Положения КСП</w:t>
            </w:r>
          </w:p>
        </w:tc>
      </w:tr>
      <w:tr w:rsidR="008E5628" w:rsidRPr="00161441" w:rsidTr="00B07A8C">
        <w:trPr>
          <w:trHeight w:val="296"/>
        </w:trPr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Pr="00161441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5. Участие в работе Первомайского районного Собрания депутатов</w:t>
            </w:r>
          </w:p>
        </w:tc>
      </w:tr>
      <w:tr w:rsidR="008E5628" w:rsidRPr="00161441" w:rsidTr="00B07A8C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28" w:rsidRPr="00161441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28" w:rsidRPr="00161441" w:rsidRDefault="008E5628" w:rsidP="00167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Участие в заседаниях сессии РСД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28" w:rsidRPr="00161441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28" w:rsidRPr="00161441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28" w:rsidRPr="00161441" w:rsidRDefault="008E5628" w:rsidP="00167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ч.1 ст. 18 Закона </w:t>
            </w:r>
            <w:r>
              <w:rPr>
                <w:rFonts w:ascii="Times New Roman" w:hAnsi="Times New Roman" w:cs="Times New Roman"/>
              </w:rPr>
              <w:t>№ 6-ФЗ</w:t>
            </w:r>
          </w:p>
        </w:tc>
      </w:tr>
      <w:tr w:rsidR="008E5628" w:rsidRPr="00161441" w:rsidTr="00B07A8C">
        <w:trPr>
          <w:trHeight w:val="193"/>
        </w:trPr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Pr="00161441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6. Правовое обеспечение деятельности контрольно-счетной палаты Первомайского района</w:t>
            </w:r>
          </w:p>
        </w:tc>
      </w:tr>
      <w:tr w:rsidR="008E5628" w:rsidRPr="00161441" w:rsidTr="00B07A8C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Pr="00161441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Pr="00161441" w:rsidRDefault="008E5628" w:rsidP="00167E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Подготовка и утверждение стандартов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Pr="000D137B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Pr="00161441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Pr="00161441" w:rsidRDefault="008E5628" w:rsidP="00167E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</w:rPr>
              <w:t xml:space="preserve">ст. 11 Закона </w:t>
            </w:r>
            <w:r>
              <w:rPr>
                <w:rFonts w:ascii="Times New Roman" w:hAnsi="Times New Roman" w:cs="Times New Roman"/>
              </w:rPr>
              <w:t>№ 6-ФЗ, ст.10 Положения КСП</w:t>
            </w:r>
          </w:p>
        </w:tc>
      </w:tr>
      <w:tr w:rsidR="008E5628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Pr="00161441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Pr="00161441" w:rsidRDefault="008E5628" w:rsidP="00167E54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61441">
              <w:rPr>
                <w:color w:val="000000" w:themeColor="text1"/>
                <w:sz w:val="22"/>
                <w:szCs w:val="22"/>
              </w:rPr>
              <w:t xml:space="preserve">Подготовка изменений, дополнений </w:t>
            </w:r>
            <w:r>
              <w:rPr>
                <w:color w:val="000000" w:themeColor="text1"/>
                <w:sz w:val="22"/>
                <w:szCs w:val="22"/>
              </w:rPr>
              <w:t>в</w:t>
            </w:r>
            <w:r w:rsidRPr="00161441">
              <w:rPr>
                <w:color w:val="000000" w:themeColor="text1"/>
                <w:sz w:val="22"/>
                <w:szCs w:val="22"/>
              </w:rPr>
              <w:t xml:space="preserve"> правовы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161441">
              <w:rPr>
                <w:color w:val="000000" w:themeColor="text1"/>
                <w:sz w:val="22"/>
                <w:szCs w:val="22"/>
              </w:rPr>
              <w:t xml:space="preserve"> акт</w:t>
            </w:r>
            <w:r>
              <w:rPr>
                <w:color w:val="000000" w:themeColor="text1"/>
                <w:sz w:val="22"/>
                <w:szCs w:val="22"/>
              </w:rPr>
              <w:t>ы</w:t>
            </w:r>
            <w:r w:rsidRPr="00161441">
              <w:rPr>
                <w:color w:val="000000" w:themeColor="text1"/>
                <w:sz w:val="22"/>
                <w:szCs w:val="22"/>
              </w:rPr>
              <w:t xml:space="preserve"> контрольно-счетной палаты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Pr="00161441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 течение</w:t>
            </w:r>
          </w:p>
          <w:p w:rsidR="008E5628" w:rsidRPr="00161441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Pr="00161441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Pr="00161441" w:rsidRDefault="008E5628" w:rsidP="00167E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color w:val="292929"/>
              </w:rPr>
              <w:t>Положения о КСП</w:t>
            </w:r>
            <w:r>
              <w:rPr>
                <w:rFonts w:ascii="Times New Roman" w:hAnsi="Times New Roman" w:cs="Times New Roman"/>
                <w:color w:val="292929"/>
              </w:rPr>
              <w:t>, Устав муниципального образования</w:t>
            </w:r>
          </w:p>
        </w:tc>
      </w:tr>
      <w:tr w:rsidR="008E5628" w:rsidRPr="00161441" w:rsidTr="00B07A8C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Pr="00161441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Pr="00161441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7. Прочие мероприятия</w:t>
            </w:r>
          </w:p>
        </w:tc>
      </w:tr>
      <w:tr w:rsidR="008E5628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28" w:rsidRPr="00161441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28" w:rsidRPr="00161441" w:rsidRDefault="008E5628" w:rsidP="00167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Взаимодействие с правоохранительными органами, прокуратурой Первомайского района, налоговыми  и другими контрольными органами.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Pr="00161441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 течение</w:t>
            </w:r>
          </w:p>
          <w:p w:rsidR="008E5628" w:rsidRPr="00161441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28" w:rsidRPr="00161441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28" w:rsidRPr="00161441" w:rsidRDefault="008E5628" w:rsidP="00167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ч.1 ст. 18 Закона </w:t>
            </w:r>
            <w:r>
              <w:rPr>
                <w:rFonts w:ascii="Times New Roman" w:hAnsi="Times New Roman" w:cs="Times New Roman"/>
              </w:rPr>
              <w:t>№ 6-ФЗ</w:t>
            </w:r>
          </w:p>
        </w:tc>
      </w:tr>
      <w:tr w:rsidR="008E5628" w:rsidRPr="00161441" w:rsidTr="00B07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Pr="002A21A8" w:rsidRDefault="008E5628" w:rsidP="00B07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1A8">
              <w:rPr>
                <w:rFonts w:ascii="Times New Roman" w:hAnsi="Times New Roman" w:cs="Times New Roman"/>
              </w:rPr>
              <w:t xml:space="preserve">Участие в работе Совета контрольно-счетных органов Алтайского края </w:t>
            </w:r>
            <w:r w:rsidR="00B07A8C">
              <w:rPr>
                <w:rFonts w:ascii="Times New Roman" w:hAnsi="Times New Roman" w:cs="Times New Roman"/>
              </w:rPr>
              <w:t xml:space="preserve">, Президиума Совета контрольно-счетных органов Алтайского края, </w:t>
            </w:r>
            <w:proofErr w:type="spellStart"/>
            <w:r w:rsidR="00B07A8C">
              <w:rPr>
                <w:rFonts w:ascii="Times New Roman" w:hAnsi="Times New Roman" w:cs="Times New Roman"/>
              </w:rPr>
              <w:t>Барнаульского</w:t>
            </w:r>
            <w:proofErr w:type="spellEnd"/>
            <w:r w:rsidR="00B07A8C">
              <w:rPr>
                <w:rFonts w:ascii="Times New Roman" w:hAnsi="Times New Roman" w:cs="Times New Roman"/>
              </w:rPr>
              <w:t xml:space="preserve"> отделения Совета контрольно-счетных органов Алтайского края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Pr="002A21A8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21A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Pr="002A21A8" w:rsidRDefault="008E5628" w:rsidP="00167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1A8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2A21A8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28" w:rsidRPr="002A21A8" w:rsidRDefault="008E5628" w:rsidP="0071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1A8">
              <w:rPr>
                <w:rFonts w:ascii="Times New Roman" w:hAnsi="Times New Roman" w:cs="Times New Roman"/>
              </w:rPr>
              <w:t>План работы Совета контрольно</w:t>
            </w:r>
            <w:r>
              <w:rPr>
                <w:rFonts w:ascii="Times New Roman" w:hAnsi="Times New Roman" w:cs="Times New Roman"/>
              </w:rPr>
              <w:t>-</w:t>
            </w:r>
            <w:r w:rsidRPr="002A21A8">
              <w:rPr>
                <w:rFonts w:ascii="Times New Roman" w:hAnsi="Times New Roman" w:cs="Times New Roman"/>
              </w:rPr>
              <w:t>счетных органов Алтайского края на 20</w:t>
            </w:r>
            <w:r w:rsidRPr="007149F1">
              <w:rPr>
                <w:rFonts w:ascii="Times New Roman" w:hAnsi="Times New Roman" w:cs="Times New Roman"/>
              </w:rPr>
              <w:t>24</w:t>
            </w:r>
            <w:r w:rsidRPr="002A21A8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8465CA" w:rsidRPr="00173D70" w:rsidRDefault="008465CA" w:rsidP="00DB60F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465CA" w:rsidRPr="00173D70" w:rsidSect="00546FBC">
      <w:pgSz w:w="11906" w:h="16838"/>
      <w:pgMar w:top="1135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313F"/>
    <w:multiLevelType w:val="hybridMultilevel"/>
    <w:tmpl w:val="2546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066C7"/>
    <w:multiLevelType w:val="hybridMultilevel"/>
    <w:tmpl w:val="A75A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C245A"/>
    <w:multiLevelType w:val="hybridMultilevel"/>
    <w:tmpl w:val="9236A3D0"/>
    <w:lvl w:ilvl="0" w:tplc="4A3409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65CA"/>
    <w:rsid w:val="00014044"/>
    <w:rsid w:val="0006162C"/>
    <w:rsid w:val="000D137B"/>
    <w:rsid w:val="000D5230"/>
    <w:rsid w:val="000E025B"/>
    <w:rsid w:val="000E4B5D"/>
    <w:rsid w:val="00117305"/>
    <w:rsid w:val="00120FBB"/>
    <w:rsid w:val="00122C52"/>
    <w:rsid w:val="00141826"/>
    <w:rsid w:val="00144A89"/>
    <w:rsid w:val="00156B50"/>
    <w:rsid w:val="00161441"/>
    <w:rsid w:val="00167E54"/>
    <w:rsid w:val="00173D70"/>
    <w:rsid w:val="00187E32"/>
    <w:rsid w:val="00192D21"/>
    <w:rsid w:val="001A5D7C"/>
    <w:rsid w:val="001C479A"/>
    <w:rsid w:val="001F5FC6"/>
    <w:rsid w:val="00215888"/>
    <w:rsid w:val="00221A31"/>
    <w:rsid w:val="00244194"/>
    <w:rsid w:val="00250059"/>
    <w:rsid w:val="00264BBC"/>
    <w:rsid w:val="002955AE"/>
    <w:rsid w:val="002A21A8"/>
    <w:rsid w:val="002B3A74"/>
    <w:rsid w:val="002B663C"/>
    <w:rsid w:val="002C3B4C"/>
    <w:rsid w:val="003202F9"/>
    <w:rsid w:val="0032452F"/>
    <w:rsid w:val="003A0B42"/>
    <w:rsid w:val="003D0FEE"/>
    <w:rsid w:val="003D5B66"/>
    <w:rsid w:val="003F612C"/>
    <w:rsid w:val="0040686B"/>
    <w:rsid w:val="00417134"/>
    <w:rsid w:val="00420E0C"/>
    <w:rsid w:val="00423058"/>
    <w:rsid w:val="004426DE"/>
    <w:rsid w:val="004F4D6A"/>
    <w:rsid w:val="0050072B"/>
    <w:rsid w:val="005141BF"/>
    <w:rsid w:val="00516D8B"/>
    <w:rsid w:val="00523668"/>
    <w:rsid w:val="00531AAD"/>
    <w:rsid w:val="00534FBC"/>
    <w:rsid w:val="00546FBC"/>
    <w:rsid w:val="00576B26"/>
    <w:rsid w:val="005A2292"/>
    <w:rsid w:val="005B1E62"/>
    <w:rsid w:val="005C17B4"/>
    <w:rsid w:val="00603ADD"/>
    <w:rsid w:val="00635883"/>
    <w:rsid w:val="00674BA6"/>
    <w:rsid w:val="00674F01"/>
    <w:rsid w:val="00675ADF"/>
    <w:rsid w:val="00685185"/>
    <w:rsid w:val="00687183"/>
    <w:rsid w:val="006C4232"/>
    <w:rsid w:val="006E4893"/>
    <w:rsid w:val="006F4643"/>
    <w:rsid w:val="007149F1"/>
    <w:rsid w:val="00740D24"/>
    <w:rsid w:val="00745078"/>
    <w:rsid w:val="00771413"/>
    <w:rsid w:val="007737DC"/>
    <w:rsid w:val="00774048"/>
    <w:rsid w:val="007A78CB"/>
    <w:rsid w:val="007C2784"/>
    <w:rsid w:val="007C362D"/>
    <w:rsid w:val="007C7A1A"/>
    <w:rsid w:val="007D5ED5"/>
    <w:rsid w:val="007E25F4"/>
    <w:rsid w:val="008465CA"/>
    <w:rsid w:val="00850B26"/>
    <w:rsid w:val="008C0D74"/>
    <w:rsid w:val="008D7DFB"/>
    <w:rsid w:val="008E5628"/>
    <w:rsid w:val="00924415"/>
    <w:rsid w:val="009660F7"/>
    <w:rsid w:val="009753B2"/>
    <w:rsid w:val="00980FD4"/>
    <w:rsid w:val="00996275"/>
    <w:rsid w:val="00A25E97"/>
    <w:rsid w:val="00A34318"/>
    <w:rsid w:val="00A5317F"/>
    <w:rsid w:val="00AB1395"/>
    <w:rsid w:val="00AF635C"/>
    <w:rsid w:val="00B07A8C"/>
    <w:rsid w:val="00B13AC6"/>
    <w:rsid w:val="00B645DF"/>
    <w:rsid w:val="00BA30D0"/>
    <w:rsid w:val="00BB47B8"/>
    <w:rsid w:val="00BB5ED0"/>
    <w:rsid w:val="00BC34AA"/>
    <w:rsid w:val="00BE02BF"/>
    <w:rsid w:val="00BE109D"/>
    <w:rsid w:val="00C523F3"/>
    <w:rsid w:val="00C53051"/>
    <w:rsid w:val="00C74CC3"/>
    <w:rsid w:val="00C96007"/>
    <w:rsid w:val="00CB18D1"/>
    <w:rsid w:val="00D14046"/>
    <w:rsid w:val="00D21A07"/>
    <w:rsid w:val="00D922CB"/>
    <w:rsid w:val="00DB15FF"/>
    <w:rsid w:val="00DB60F9"/>
    <w:rsid w:val="00DC354B"/>
    <w:rsid w:val="00DD3CDB"/>
    <w:rsid w:val="00E006B8"/>
    <w:rsid w:val="00E077AC"/>
    <w:rsid w:val="00E15C32"/>
    <w:rsid w:val="00E47A83"/>
    <w:rsid w:val="00E70364"/>
    <w:rsid w:val="00E81C30"/>
    <w:rsid w:val="00E85AC7"/>
    <w:rsid w:val="00EE1A95"/>
    <w:rsid w:val="00EE5076"/>
    <w:rsid w:val="00F1024D"/>
    <w:rsid w:val="00F773BC"/>
    <w:rsid w:val="00F87483"/>
    <w:rsid w:val="00F92390"/>
    <w:rsid w:val="00FB2EA5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FF"/>
  </w:style>
  <w:style w:type="paragraph" w:styleId="1">
    <w:name w:val="heading 1"/>
    <w:basedOn w:val="a"/>
    <w:link w:val="10"/>
    <w:uiPriority w:val="9"/>
    <w:qFormat/>
    <w:rsid w:val="002A2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21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FF04-8A1D-4EFA-A18F-9D2B5CE8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</dc:creator>
  <cp:lastModifiedBy>orgmet</cp:lastModifiedBy>
  <cp:revision>9</cp:revision>
  <cp:lastPrinted>2023-12-28T08:35:00Z</cp:lastPrinted>
  <dcterms:created xsi:type="dcterms:W3CDTF">2023-12-26T09:50:00Z</dcterms:created>
  <dcterms:modified xsi:type="dcterms:W3CDTF">2023-12-28T08:38:00Z</dcterms:modified>
</cp:coreProperties>
</file>