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>с. Боровиха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BE4279">
        <w:rPr>
          <w:color w:val="001219"/>
          <w:sz w:val="28"/>
          <w:szCs w:val="28"/>
        </w:rPr>
        <w:t>Лесхозная, 8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BE4279">
        <w:rPr>
          <w:color w:val="001219"/>
          <w:sz w:val="28"/>
          <w:szCs w:val="28"/>
        </w:rPr>
        <w:t>574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BE4279">
        <w:rPr>
          <w:color w:val="001219"/>
          <w:sz w:val="28"/>
          <w:szCs w:val="28"/>
        </w:rPr>
        <w:t>22:33:033213</w:t>
      </w:r>
      <w:r w:rsidR="000F7F42">
        <w:rPr>
          <w:color w:val="001219"/>
          <w:sz w:val="28"/>
          <w:szCs w:val="28"/>
        </w:rPr>
        <w:t>:370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Прием заявлений осуществляется в течение тридцати дней со дня опубликования настоящего извещения (дата окончания</w:t>
      </w:r>
      <w:r w:rsidR="00BE4279">
        <w:rPr>
          <w:color w:val="001219"/>
          <w:sz w:val="28"/>
          <w:szCs w:val="28"/>
        </w:rPr>
        <w:t xml:space="preserve"> </w:t>
      </w:r>
      <w:r w:rsidR="00C31435">
        <w:rPr>
          <w:color w:val="001219"/>
          <w:sz w:val="28"/>
          <w:szCs w:val="28"/>
        </w:rPr>
        <w:t>20.04.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BE4279"/>
    <w:rsid w:val="00C31435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4B06-6BC1-4BDA-A49C-27E4CA70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23</cp:revision>
  <cp:lastPrinted>2023-03-14T02:49:00Z</cp:lastPrinted>
  <dcterms:created xsi:type="dcterms:W3CDTF">2022-06-23T01:15:00Z</dcterms:created>
  <dcterms:modified xsi:type="dcterms:W3CDTF">2023-03-20T05:41:00Z</dcterms:modified>
</cp:coreProperties>
</file>