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73B8A">
        <w:rPr>
          <w:color w:val="001219"/>
          <w:sz w:val="28"/>
          <w:szCs w:val="28"/>
        </w:rPr>
        <w:t xml:space="preserve">с. </w:t>
      </w:r>
      <w:proofErr w:type="spellStart"/>
      <w:r w:rsidR="00241B6C">
        <w:rPr>
          <w:color w:val="001219"/>
          <w:sz w:val="28"/>
          <w:szCs w:val="28"/>
        </w:rPr>
        <w:t>Боровиха</w:t>
      </w:r>
      <w:proofErr w:type="spellEnd"/>
      <w:r w:rsidR="00B5524D">
        <w:rPr>
          <w:color w:val="001219"/>
          <w:sz w:val="28"/>
          <w:szCs w:val="28"/>
        </w:rPr>
        <w:t xml:space="preserve">, </w:t>
      </w:r>
      <w:r w:rsidR="00E37305">
        <w:rPr>
          <w:color w:val="001219"/>
          <w:sz w:val="28"/>
          <w:szCs w:val="28"/>
        </w:rPr>
        <w:t>ул</w:t>
      </w:r>
      <w:r w:rsidR="00173B8A">
        <w:rPr>
          <w:color w:val="001219"/>
          <w:sz w:val="28"/>
          <w:szCs w:val="28"/>
        </w:rPr>
        <w:t xml:space="preserve">. </w:t>
      </w:r>
      <w:r w:rsidR="00241B6C">
        <w:rPr>
          <w:color w:val="001219"/>
          <w:sz w:val="28"/>
          <w:szCs w:val="28"/>
        </w:rPr>
        <w:t>Березовая</w:t>
      </w:r>
      <w:r w:rsidR="002E3EC4">
        <w:rPr>
          <w:color w:val="001219"/>
          <w:sz w:val="28"/>
          <w:szCs w:val="28"/>
        </w:rPr>
        <w:t xml:space="preserve">, </w:t>
      </w:r>
      <w:r w:rsidR="00241B6C">
        <w:rPr>
          <w:color w:val="001219"/>
          <w:sz w:val="28"/>
          <w:szCs w:val="28"/>
        </w:rPr>
        <w:t>9</w:t>
      </w:r>
      <w:r w:rsidR="00B5524D">
        <w:rPr>
          <w:color w:val="001219"/>
          <w:sz w:val="28"/>
          <w:szCs w:val="28"/>
        </w:rPr>
        <w:t xml:space="preserve">, </w:t>
      </w:r>
      <w:r w:rsidR="00927DD9" w:rsidRPr="00927DD9">
        <w:rPr>
          <w:color w:val="001219"/>
          <w:sz w:val="28"/>
          <w:szCs w:val="28"/>
        </w:rPr>
        <w:t xml:space="preserve">кадастровый номер </w:t>
      </w:r>
      <w:r w:rsidR="00241B6C">
        <w:rPr>
          <w:color w:val="001219"/>
          <w:sz w:val="28"/>
          <w:szCs w:val="28"/>
        </w:rPr>
        <w:t>22:33:033213:313</w:t>
      </w:r>
      <w:r w:rsidR="00927DD9" w:rsidRPr="00927DD9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241B6C">
        <w:rPr>
          <w:color w:val="001219"/>
          <w:sz w:val="28"/>
          <w:szCs w:val="28"/>
        </w:rPr>
        <w:t>1424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241B6C">
        <w:rPr>
          <w:color w:val="001219"/>
          <w:sz w:val="28"/>
          <w:szCs w:val="28"/>
        </w:rPr>
        <w:t xml:space="preserve">             </w:t>
      </w:r>
      <w:bookmarkStart w:id="0" w:name="_GoBack"/>
      <w:bookmarkEnd w:id="0"/>
      <w:r w:rsidR="00066632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E37305">
        <w:rPr>
          <w:color w:val="001219"/>
          <w:sz w:val="28"/>
          <w:szCs w:val="28"/>
        </w:rPr>
        <w:t>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E37305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66632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1B6C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45B13"/>
    <w:rsid w:val="006B6942"/>
    <w:rsid w:val="007B36FE"/>
    <w:rsid w:val="007C67F6"/>
    <w:rsid w:val="007C7A52"/>
    <w:rsid w:val="00825A2B"/>
    <w:rsid w:val="00884ED1"/>
    <w:rsid w:val="00891CD7"/>
    <w:rsid w:val="008E3CB5"/>
    <w:rsid w:val="008F6411"/>
    <w:rsid w:val="00903D01"/>
    <w:rsid w:val="00927DD9"/>
    <w:rsid w:val="009A01E0"/>
    <w:rsid w:val="009A2741"/>
    <w:rsid w:val="009B0A94"/>
    <w:rsid w:val="009C1A9F"/>
    <w:rsid w:val="009F0703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37305"/>
    <w:rsid w:val="00E42DB1"/>
    <w:rsid w:val="00E548BC"/>
    <w:rsid w:val="00F27C12"/>
    <w:rsid w:val="00FB397D"/>
    <w:rsid w:val="00FE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5B11-78B0-47EE-BEC6-924CC862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27</cp:revision>
  <cp:lastPrinted>2023-06-28T08:42:00Z</cp:lastPrinted>
  <dcterms:created xsi:type="dcterms:W3CDTF">2022-06-23T01:15:00Z</dcterms:created>
  <dcterms:modified xsi:type="dcterms:W3CDTF">2023-06-28T08:42:00Z</dcterms:modified>
</cp:coreProperties>
</file>