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C1" w:rsidRPr="00925B92" w:rsidRDefault="007534C1" w:rsidP="007534C1">
      <w:pPr>
        <w:jc w:val="center"/>
      </w:pPr>
      <w:proofErr w:type="gramStart"/>
      <w:r w:rsidRPr="00925B92">
        <w:t>СОВЕТ  ДЕПУТАТОВ</w:t>
      </w:r>
      <w:proofErr w:type="gramEnd"/>
    </w:p>
    <w:p w:rsidR="007534C1" w:rsidRPr="00925B92" w:rsidRDefault="007534C1" w:rsidP="007534C1">
      <w:pPr>
        <w:jc w:val="center"/>
      </w:pPr>
      <w:r w:rsidRPr="00925B92">
        <w:t xml:space="preserve">  </w:t>
      </w:r>
      <w:proofErr w:type="gramStart"/>
      <w:r w:rsidRPr="00925B92">
        <w:t>ЗУДИЛОВСКОГО  СЕЛЬСОВЕТА</w:t>
      </w:r>
      <w:proofErr w:type="gramEnd"/>
    </w:p>
    <w:p w:rsidR="007534C1" w:rsidRPr="00925B92" w:rsidRDefault="007534C1" w:rsidP="007534C1">
      <w:pPr>
        <w:jc w:val="center"/>
      </w:pPr>
      <w:r w:rsidRPr="00925B92">
        <w:t xml:space="preserve">ПЕРВОМАЙСКОГО </w:t>
      </w:r>
      <w:proofErr w:type="gramStart"/>
      <w:r w:rsidRPr="00925B92">
        <w:t>РАЙОНА  АЛТАЙСКОГО</w:t>
      </w:r>
      <w:proofErr w:type="gramEnd"/>
      <w:r w:rsidRPr="00925B92">
        <w:t xml:space="preserve"> КРАЯ</w:t>
      </w:r>
    </w:p>
    <w:p w:rsidR="007534C1" w:rsidRPr="00925B92" w:rsidRDefault="007534C1" w:rsidP="007534C1">
      <w:pPr>
        <w:jc w:val="center"/>
      </w:pPr>
    </w:p>
    <w:p w:rsidR="007534C1" w:rsidRPr="00925B92" w:rsidRDefault="007534C1" w:rsidP="007534C1">
      <w:pPr>
        <w:jc w:val="center"/>
      </w:pPr>
      <w:r w:rsidRPr="00925B92">
        <w:t>РЕШЕНИЕ</w:t>
      </w:r>
    </w:p>
    <w:p w:rsidR="007534C1" w:rsidRPr="00925B92" w:rsidRDefault="007534C1" w:rsidP="007534C1"/>
    <w:p w:rsidR="007534C1" w:rsidRPr="00925B92" w:rsidRDefault="00600DE7" w:rsidP="007534C1">
      <w:r>
        <w:t xml:space="preserve">09.12.2021 </w:t>
      </w:r>
      <w:r w:rsidR="007534C1">
        <w:t xml:space="preserve"> </w:t>
      </w:r>
      <w:r w:rsidR="007534C1" w:rsidRPr="00925B92">
        <w:t xml:space="preserve">                                                  с. Зудилово                                                        № </w:t>
      </w:r>
      <w:r>
        <w:t>47</w:t>
      </w:r>
      <w:bookmarkStart w:id="0" w:name="_GoBack"/>
      <w:bookmarkEnd w:id="0"/>
    </w:p>
    <w:p w:rsidR="007534C1" w:rsidRPr="00925B92" w:rsidRDefault="007534C1" w:rsidP="007534C1">
      <w:r w:rsidRPr="00925B92">
        <w:t xml:space="preserve">    </w:t>
      </w:r>
    </w:p>
    <w:p w:rsidR="007534C1" w:rsidRDefault="007534C1" w:rsidP="007534C1">
      <w:pPr>
        <w:ind w:left="360"/>
        <w:jc w:val="center"/>
      </w:pPr>
    </w:p>
    <w:p w:rsidR="007534C1" w:rsidRDefault="007534C1" w:rsidP="007534C1">
      <w:pPr>
        <w:ind w:left="360"/>
        <w:jc w:val="center"/>
      </w:pPr>
    </w:p>
    <w:p w:rsidR="007534C1" w:rsidRPr="00925B92" w:rsidRDefault="004104DD" w:rsidP="007534C1">
      <w:pPr>
        <w:ind w:left="360"/>
        <w:jc w:val="center"/>
      </w:pPr>
      <w:r>
        <w:t>О внесении изменений в решение Совета депутатов Зудиловского сельсовета от 27.02.20</w:t>
      </w:r>
      <w:r w:rsidR="00911760">
        <w:t xml:space="preserve">                                                 </w:t>
      </w:r>
      <w:r>
        <w:t>17 № 04 «</w:t>
      </w:r>
      <w:r w:rsidR="007534C1" w:rsidRPr="00925B92">
        <w:t>Об утверждении схемы избирательных округов для проведения выборов депутатов Совета депутатов Зудиловского сельсовета Первомайского района Алтайского края седьмого созыва</w:t>
      </w:r>
      <w:r>
        <w:t>»</w:t>
      </w:r>
    </w:p>
    <w:p w:rsidR="007534C1" w:rsidRPr="00925B92" w:rsidRDefault="007534C1" w:rsidP="007534C1">
      <w:pPr>
        <w:ind w:left="360"/>
        <w:jc w:val="center"/>
      </w:pPr>
    </w:p>
    <w:p w:rsidR="007534C1" w:rsidRDefault="007534C1" w:rsidP="007534C1">
      <w:pPr>
        <w:jc w:val="both"/>
      </w:pPr>
      <w:r w:rsidRPr="00925B92">
        <w:t xml:space="preserve">     </w:t>
      </w:r>
    </w:p>
    <w:p w:rsidR="007534C1" w:rsidRDefault="007534C1" w:rsidP="007534C1">
      <w:pPr>
        <w:jc w:val="both"/>
      </w:pPr>
    </w:p>
    <w:p w:rsidR="007534C1" w:rsidRPr="00925B92" w:rsidRDefault="007534C1" w:rsidP="007534C1">
      <w:pPr>
        <w:jc w:val="both"/>
      </w:pPr>
      <w:r>
        <w:t xml:space="preserve">     </w:t>
      </w:r>
      <w:r w:rsidRPr="00925B92">
        <w:t xml:space="preserve">В соответствии с пунктом </w:t>
      </w:r>
      <w:r w:rsidR="004104DD">
        <w:t>7.</w:t>
      </w:r>
      <w:r w:rsidRPr="00925B92">
        <w:t>2 статьи 18 Федерального закона от 12.06.2002 № 67-ФЗ «Об основных гарантиях избирательных прав и права на участие в референдуме граждан Российской Федерации», Совет депутатов РЕШИЛ:</w:t>
      </w:r>
    </w:p>
    <w:p w:rsidR="007534C1" w:rsidRPr="00925B92" w:rsidRDefault="007534C1" w:rsidP="007534C1">
      <w:pPr>
        <w:jc w:val="both"/>
      </w:pPr>
    </w:p>
    <w:p w:rsidR="004104DD" w:rsidRDefault="004104DD" w:rsidP="004104DD">
      <w:pPr>
        <w:numPr>
          <w:ilvl w:val="0"/>
          <w:numId w:val="1"/>
        </w:numPr>
        <w:jc w:val="both"/>
      </w:pPr>
      <w:r>
        <w:t>Внести</w:t>
      </w:r>
      <w:r w:rsidRPr="004104DD">
        <w:t xml:space="preserve"> в решение Совета депутатов Зудиловского сельсовета от 27.02.2017 № 04 «Об утверждении схемы избирательных округов для проведения выборов депутатов Совета депутатов Зудиловского сельсовета Первомайского района Алтайского края седьмого созыва»</w:t>
      </w:r>
      <w:r>
        <w:t xml:space="preserve"> следующие изменения: </w:t>
      </w:r>
    </w:p>
    <w:p w:rsidR="004104DD" w:rsidRDefault="004104DD" w:rsidP="004104DD">
      <w:pPr>
        <w:pStyle w:val="a3"/>
        <w:numPr>
          <w:ilvl w:val="1"/>
          <w:numId w:val="2"/>
        </w:numPr>
        <w:jc w:val="both"/>
      </w:pPr>
      <w:r>
        <w:t xml:space="preserve"> Пер. Трудовой с. Зудилово включить в 1 округ:</w:t>
      </w:r>
    </w:p>
    <w:p w:rsidR="004104DD" w:rsidRDefault="004104DD" w:rsidP="004104DD">
      <w:pPr>
        <w:pStyle w:val="a3"/>
        <w:numPr>
          <w:ilvl w:val="1"/>
          <w:numId w:val="2"/>
        </w:numPr>
        <w:jc w:val="both"/>
      </w:pPr>
      <w:r>
        <w:t xml:space="preserve"> Пер. Трудовой с. Зудилово из 2 округа исключить.</w:t>
      </w:r>
    </w:p>
    <w:p w:rsidR="007534C1" w:rsidRPr="00925B92" w:rsidRDefault="007534C1" w:rsidP="004104DD">
      <w:pPr>
        <w:numPr>
          <w:ilvl w:val="0"/>
          <w:numId w:val="1"/>
        </w:numPr>
        <w:jc w:val="both"/>
      </w:pPr>
      <w:r w:rsidRPr="00925B92">
        <w:t>Обнародовать настоящее решение в установленном порядке.</w:t>
      </w:r>
    </w:p>
    <w:p w:rsidR="007534C1" w:rsidRPr="00925B92" w:rsidRDefault="007534C1" w:rsidP="007534C1">
      <w:pPr>
        <w:numPr>
          <w:ilvl w:val="0"/>
          <w:numId w:val="1"/>
        </w:numPr>
        <w:jc w:val="both"/>
      </w:pPr>
      <w:r w:rsidRPr="00925B92">
        <w:t>Контроль за исполнением настоящего решения возложить на мандатную комиссию.</w:t>
      </w:r>
    </w:p>
    <w:p w:rsidR="007534C1" w:rsidRPr="00925B92" w:rsidRDefault="007534C1" w:rsidP="007534C1">
      <w:pPr>
        <w:jc w:val="both"/>
      </w:pPr>
    </w:p>
    <w:p w:rsidR="007534C1" w:rsidRPr="00925B92" w:rsidRDefault="007534C1" w:rsidP="007534C1">
      <w:pPr>
        <w:jc w:val="both"/>
      </w:pPr>
    </w:p>
    <w:p w:rsidR="007534C1" w:rsidRPr="00925B92" w:rsidRDefault="007534C1" w:rsidP="007534C1">
      <w:pPr>
        <w:tabs>
          <w:tab w:val="num" w:pos="0"/>
        </w:tabs>
        <w:jc w:val="both"/>
      </w:pPr>
      <w:r w:rsidRPr="00925B92">
        <w:t>Глава сельсовета                                                                                                 М.Р. Смолякова</w:t>
      </w:r>
    </w:p>
    <w:p w:rsidR="007534C1" w:rsidRPr="00925B92" w:rsidRDefault="007534C1" w:rsidP="007534C1">
      <w:pPr>
        <w:tabs>
          <w:tab w:val="num" w:pos="0"/>
        </w:tabs>
        <w:jc w:val="both"/>
      </w:pPr>
    </w:p>
    <w:p w:rsidR="007534C1" w:rsidRPr="00925B92" w:rsidRDefault="007534C1" w:rsidP="007534C1">
      <w:pPr>
        <w:tabs>
          <w:tab w:val="num" w:pos="0"/>
          <w:tab w:val="left" w:pos="7950"/>
        </w:tabs>
      </w:pPr>
      <w:r w:rsidRPr="00925B92">
        <w:tab/>
      </w:r>
    </w:p>
    <w:p w:rsidR="007534C1" w:rsidRDefault="007534C1" w:rsidP="007534C1">
      <w:pPr>
        <w:tabs>
          <w:tab w:val="num" w:pos="0"/>
        </w:tabs>
        <w:ind w:left="4536"/>
        <w:jc w:val="right"/>
      </w:pPr>
    </w:p>
    <w:p w:rsidR="007534C1" w:rsidRDefault="007534C1" w:rsidP="007534C1">
      <w:pPr>
        <w:tabs>
          <w:tab w:val="num" w:pos="0"/>
        </w:tabs>
        <w:ind w:left="4536"/>
        <w:jc w:val="right"/>
      </w:pPr>
    </w:p>
    <w:p w:rsidR="007534C1" w:rsidRDefault="007534C1" w:rsidP="007534C1">
      <w:pPr>
        <w:tabs>
          <w:tab w:val="num" w:pos="0"/>
        </w:tabs>
        <w:ind w:left="4536"/>
        <w:jc w:val="right"/>
      </w:pPr>
    </w:p>
    <w:p w:rsidR="007534C1" w:rsidRDefault="007534C1" w:rsidP="007534C1">
      <w:pPr>
        <w:tabs>
          <w:tab w:val="num" w:pos="0"/>
        </w:tabs>
        <w:ind w:left="4536"/>
        <w:jc w:val="right"/>
      </w:pPr>
    </w:p>
    <w:p w:rsidR="007534C1" w:rsidRDefault="007534C1" w:rsidP="007534C1">
      <w:pPr>
        <w:tabs>
          <w:tab w:val="num" w:pos="0"/>
        </w:tabs>
        <w:ind w:left="4536"/>
        <w:jc w:val="right"/>
      </w:pPr>
    </w:p>
    <w:p w:rsidR="007534C1" w:rsidRDefault="007534C1" w:rsidP="007534C1">
      <w:pPr>
        <w:tabs>
          <w:tab w:val="num" w:pos="0"/>
        </w:tabs>
        <w:ind w:left="4536"/>
        <w:jc w:val="right"/>
      </w:pPr>
    </w:p>
    <w:p w:rsidR="007534C1" w:rsidRDefault="007534C1" w:rsidP="007534C1">
      <w:pPr>
        <w:tabs>
          <w:tab w:val="num" w:pos="0"/>
        </w:tabs>
        <w:ind w:left="4536"/>
        <w:jc w:val="right"/>
      </w:pPr>
    </w:p>
    <w:p w:rsidR="007534C1" w:rsidRDefault="007534C1" w:rsidP="007534C1">
      <w:pPr>
        <w:tabs>
          <w:tab w:val="num" w:pos="0"/>
        </w:tabs>
        <w:ind w:left="4536"/>
        <w:jc w:val="right"/>
      </w:pPr>
    </w:p>
    <w:p w:rsidR="007534C1" w:rsidRDefault="007534C1" w:rsidP="007534C1">
      <w:pPr>
        <w:tabs>
          <w:tab w:val="num" w:pos="0"/>
        </w:tabs>
        <w:ind w:left="4536"/>
        <w:jc w:val="right"/>
      </w:pPr>
    </w:p>
    <w:p w:rsidR="007534C1" w:rsidRDefault="007534C1" w:rsidP="007534C1">
      <w:pPr>
        <w:tabs>
          <w:tab w:val="num" w:pos="0"/>
        </w:tabs>
        <w:ind w:left="4536"/>
        <w:jc w:val="right"/>
      </w:pPr>
    </w:p>
    <w:p w:rsidR="007534C1" w:rsidRDefault="007534C1" w:rsidP="007534C1">
      <w:pPr>
        <w:tabs>
          <w:tab w:val="num" w:pos="0"/>
        </w:tabs>
        <w:ind w:left="4536"/>
        <w:jc w:val="right"/>
      </w:pPr>
    </w:p>
    <w:p w:rsidR="007534C1" w:rsidRDefault="007534C1" w:rsidP="007534C1">
      <w:pPr>
        <w:tabs>
          <w:tab w:val="num" w:pos="0"/>
        </w:tabs>
        <w:ind w:left="4536"/>
        <w:jc w:val="right"/>
      </w:pPr>
    </w:p>
    <w:p w:rsidR="007534C1" w:rsidRDefault="007534C1" w:rsidP="007534C1">
      <w:pPr>
        <w:tabs>
          <w:tab w:val="num" w:pos="0"/>
        </w:tabs>
        <w:ind w:left="4536"/>
        <w:jc w:val="right"/>
      </w:pPr>
    </w:p>
    <w:p w:rsidR="007534C1" w:rsidRDefault="007534C1" w:rsidP="007534C1">
      <w:pPr>
        <w:tabs>
          <w:tab w:val="num" w:pos="0"/>
        </w:tabs>
        <w:ind w:left="4536"/>
        <w:jc w:val="right"/>
      </w:pPr>
    </w:p>
    <w:p w:rsidR="007534C1" w:rsidRDefault="007534C1" w:rsidP="007534C1">
      <w:pPr>
        <w:tabs>
          <w:tab w:val="num" w:pos="0"/>
        </w:tabs>
        <w:ind w:left="4536"/>
        <w:jc w:val="right"/>
      </w:pPr>
    </w:p>
    <w:p w:rsidR="007534C1" w:rsidRDefault="007534C1" w:rsidP="007534C1">
      <w:pPr>
        <w:tabs>
          <w:tab w:val="num" w:pos="0"/>
        </w:tabs>
        <w:ind w:left="4536"/>
        <w:jc w:val="right"/>
      </w:pPr>
    </w:p>
    <w:p w:rsidR="007534C1" w:rsidRDefault="007534C1" w:rsidP="007534C1">
      <w:pPr>
        <w:tabs>
          <w:tab w:val="num" w:pos="0"/>
        </w:tabs>
        <w:ind w:left="4536"/>
        <w:jc w:val="right"/>
      </w:pPr>
    </w:p>
    <w:p w:rsidR="007534C1" w:rsidRDefault="007534C1" w:rsidP="007534C1">
      <w:pPr>
        <w:tabs>
          <w:tab w:val="num" w:pos="0"/>
        </w:tabs>
        <w:ind w:left="4536"/>
        <w:jc w:val="right"/>
      </w:pPr>
    </w:p>
    <w:p w:rsidR="007534C1" w:rsidRPr="00925B92" w:rsidRDefault="007534C1" w:rsidP="007534C1"/>
    <w:p w:rsidR="00822CEE" w:rsidRDefault="00822CEE"/>
    <w:sectPr w:rsidR="00822CEE" w:rsidSect="00925B9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24A"/>
    <w:multiLevelType w:val="multilevel"/>
    <w:tmpl w:val="E5D01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965A09"/>
    <w:multiLevelType w:val="hybridMultilevel"/>
    <w:tmpl w:val="818A1C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B7"/>
    <w:rsid w:val="00071CD6"/>
    <w:rsid w:val="004104DD"/>
    <w:rsid w:val="004528B7"/>
    <w:rsid w:val="00600DE7"/>
    <w:rsid w:val="007534C1"/>
    <w:rsid w:val="00822CEE"/>
    <w:rsid w:val="008A5099"/>
    <w:rsid w:val="00911760"/>
    <w:rsid w:val="00E2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8C47"/>
  <w15:chartTrackingRefBased/>
  <w15:docId w15:val="{A3761B94-4691-4B4D-832E-5B5F649D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C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C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7</cp:revision>
  <cp:lastPrinted>2021-12-14T04:43:00Z</cp:lastPrinted>
  <dcterms:created xsi:type="dcterms:W3CDTF">2021-11-25T08:23:00Z</dcterms:created>
  <dcterms:modified xsi:type="dcterms:W3CDTF">2021-12-24T01:57:00Z</dcterms:modified>
</cp:coreProperties>
</file>