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7" w:rsidRPr="007261AA" w:rsidRDefault="00C70307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C70307" w:rsidRPr="007261AA" w:rsidRDefault="00C70307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C70307" w:rsidRDefault="00C70307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C70307" w:rsidRPr="004D46FC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0307" w:rsidRPr="004D46FC" w:rsidRDefault="00C7030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0307" w:rsidRPr="004D46FC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C70307" w:rsidRPr="004D46FC" w:rsidRDefault="00843F80" w:rsidP="00AA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70307" w:rsidRPr="004D46FC" w:rsidRDefault="00C70307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D46FC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70307" w:rsidRPr="004D46FC" w:rsidRDefault="00843F8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C70307" w:rsidRPr="004D46FC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307" w:rsidRPr="004D46FC" w:rsidRDefault="00C70307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D46FC">
              <w:rPr>
                <w:sz w:val="24"/>
              </w:rPr>
              <w:t>г.  Новоалтайск</w:t>
            </w:r>
          </w:p>
        </w:tc>
      </w:tr>
      <w:tr w:rsidR="00C70307" w:rsidRPr="004D46FC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0307" w:rsidRPr="004D46FC" w:rsidRDefault="00C7030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0307" w:rsidRPr="00AB397B" w:rsidTr="00902BB7">
        <w:trPr>
          <w:cantSplit/>
        </w:trPr>
        <w:tc>
          <w:tcPr>
            <w:tcW w:w="4326" w:type="dxa"/>
            <w:gridSpan w:val="2"/>
          </w:tcPr>
          <w:p w:rsidR="00C70307" w:rsidRPr="00AB397B" w:rsidRDefault="00F40497" w:rsidP="00F404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составе, порядке подготовки документов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Первомайского </w:t>
            </w:r>
            <w:r w:rsidRPr="00F40497">
              <w:rPr>
                <w:rFonts w:ascii="Times New Roman" w:hAnsi="Times New Roman"/>
                <w:sz w:val="24"/>
                <w:szCs w:val="24"/>
                <w:lang w:eastAsia="ru-RU"/>
              </w:rPr>
              <w:t>района Алтайского края,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307" w:rsidRPr="00AB397B" w:rsidRDefault="00C70307" w:rsidP="00C6596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0307" w:rsidRPr="00AB397B" w:rsidRDefault="00C70307" w:rsidP="00C6596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307" w:rsidRPr="00AB397B" w:rsidTr="00F40497">
        <w:trPr>
          <w:cantSplit/>
          <w:trHeight w:hRule="exact" w:val="89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70307" w:rsidRPr="00AB397B" w:rsidRDefault="00C70307" w:rsidP="00C65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70307" w:rsidRPr="00AB397B" w:rsidRDefault="00C70307" w:rsidP="00C6596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307" w:rsidRPr="00AB397B" w:rsidRDefault="00F40497" w:rsidP="0014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0497">
        <w:rPr>
          <w:rFonts w:ascii="Times New Roman" w:hAnsi="Times New Roman"/>
          <w:iCs/>
          <w:sz w:val="28"/>
          <w:szCs w:val="28"/>
        </w:rPr>
        <w:t xml:space="preserve">В соответствии с   Федеральным законом от 06.10.2003 N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F40497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iCs/>
          <w:sz w:val="28"/>
          <w:szCs w:val="28"/>
        </w:rPr>
        <w:t>»</w:t>
      </w:r>
      <w:r w:rsidRPr="00F40497">
        <w:rPr>
          <w:rFonts w:ascii="Times New Roman" w:hAnsi="Times New Roman"/>
          <w:iCs/>
          <w:sz w:val="28"/>
          <w:szCs w:val="28"/>
        </w:rPr>
        <w:t xml:space="preserve">, руководствуясь частью 2 статьи 18 Градостроительного кодекса Российской Федерации, Уставом муниципального образования   </w:t>
      </w:r>
      <w:r>
        <w:rPr>
          <w:rFonts w:ascii="Times New Roman" w:hAnsi="Times New Roman"/>
          <w:iCs/>
          <w:sz w:val="28"/>
          <w:szCs w:val="28"/>
        </w:rPr>
        <w:t>Первомайский</w:t>
      </w:r>
      <w:r w:rsidRPr="00F40497">
        <w:rPr>
          <w:rFonts w:ascii="Times New Roman" w:hAnsi="Times New Roman"/>
          <w:iCs/>
          <w:sz w:val="28"/>
          <w:szCs w:val="28"/>
        </w:rPr>
        <w:t xml:space="preserve"> район Алтайского края</w:t>
      </w:r>
      <w:r w:rsidR="00C70307" w:rsidRPr="00AB397B">
        <w:rPr>
          <w:rFonts w:ascii="Times New Roman" w:hAnsi="Times New Roman"/>
          <w:iCs/>
          <w:sz w:val="28"/>
          <w:szCs w:val="28"/>
        </w:rPr>
        <w:t xml:space="preserve">, </w:t>
      </w:r>
      <w:r w:rsidR="00C70307" w:rsidRPr="00F40497">
        <w:rPr>
          <w:rFonts w:ascii="Times New Roman" w:hAnsi="Times New Roman"/>
          <w:iCs/>
          <w:spacing w:val="40"/>
          <w:sz w:val="28"/>
          <w:szCs w:val="28"/>
        </w:rPr>
        <w:t>постановляю</w:t>
      </w:r>
      <w:r w:rsidR="00C70307" w:rsidRPr="00AB397B">
        <w:rPr>
          <w:rFonts w:ascii="Times New Roman" w:hAnsi="Times New Roman"/>
          <w:iCs/>
          <w:sz w:val="28"/>
          <w:szCs w:val="28"/>
        </w:rPr>
        <w:t>:</w:t>
      </w: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F40497">
        <w:rPr>
          <w:rFonts w:ascii="Times New Roman" w:hAnsi="Times New Roman"/>
          <w:iCs/>
          <w:sz w:val="28"/>
          <w:szCs w:val="28"/>
        </w:rPr>
        <w:t xml:space="preserve">Утвердить Положение о составе, порядке подготовки документов территориального планирования </w:t>
      </w:r>
      <w:r>
        <w:rPr>
          <w:rFonts w:ascii="Times New Roman" w:hAnsi="Times New Roman"/>
          <w:iCs/>
          <w:sz w:val="28"/>
          <w:szCs w:val="28"/>
        </w:rPr>
        <w:t>Первомайского</w:t>
      </w:r>
      <w:r w:rsidRPr="00F40497">
        <w:rPr>
          <w:rFonts w:ascii="Times New Roman" w:hAnsi="Times New Roman"/>
          <w:iCs/>
          <w:sz w:val="28"/>
          <w:szCs w:val="28"/>
        </w:rPr>
        <w:t xml:space="preserve"> района Алтайского края,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 (прилагается).</w:t>
      </w: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F40497">
        <w:rPr>
          <w:rFonts w:ascii="Times New Roman" w:hAnsi="Times New Roman"/>
          <w:iCs/>
          <w:sz w:val="28"/>
          <w:szCs w:val="28"/>
        </w:rPr>
        <w:t>Настоящее постановление опубликовать в установленном порядке и разместить на официальном сайте администрации района в информационно-телекоммуникационной сети «Интернет».</w:t>
      </w: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0497">
        <w:rPr>
          <w:rFonts w:ascii="Times New Roman" w:hAnsi="Times New Roman"/>
          <w:iCs/>
          <w:sz w:val="28"/>
          <w:szCs w:val="28"/>
        </w:rPr>
        <w:t xml:space="preserve">3. </w:t>
      </w:r>
      <w:proofErr w:type="gramStart"/>
      <w:r w:rsidRPr="00F40497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F40497"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</w:t>
      </w:r>
      <w:r w:rsidRPr="00F40497">
        <w:rPr>
          <w:rFonts w:ascii="Times New Roman" w:hAnsi="Times New Roman"/>
          <w:iCs/>
          <w:sz w:val="28"/>
          <w:szCs w:val="28"/>
        </w:rPr>
        <w:br/>
        <w:t>Никулина А.А.</w:t>
      </w:r>
    </w:p>
    <w:p w:rsidR="00C70307" w:rsidRPr="00AB397B" w:rsidRDefault="00C70307" w:rsidP="0014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70307" w:rsidRPr="00AB397B" w:rsidRDefault="00C70307" w:rsidP="00141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40497" w:rsidRDefault="00F40497" w:rsidP="00F4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70307" w:rsidRPr="00F40497" w:rsidRDefault="00F40497" w:rsidP="00F4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Глава района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</w:t>
      </w:r>
      <w:r w:rsidR="00C70307" w:rsidRPr="00AB397B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>Ю.А. Фролова</w:t>
      </w:r>
    </w:p>
    <w:p w:rsidR="00F40497" w:rsidRPr="00F40497" w:rsidRDefault="0051130D" w:rsidP="00F40497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130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76.05pt;margin-top:772.4pt;width:216.35pt;height:48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" strokecolor="white">
            <v:textbox>
              <w:txbxContent>
                <w:p w:rsidR="00C70307" w:rsidRPr="00141CAA" w:rsidRDefault="00C70307" w:rsidP="00141CA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CAA">
                    <w:rPr>
                      <w:rFonts w:ascii="Times New Roman" w:hAnsi="Times New Roman"/>
                      <w:sz w:val="24"/>
                      <w:szCs w:val="24"/>
                    </w:rPr>
                    <w:t>Антонов Е.А.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41CAA">
                    <w:rPr>
                      <w:rFonts w:ascii="Times New Roman" w:hAnsi="Times New Roman"/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  <w:r w:rsidR="00C70307" w:rsidRPr="00AB397B">
        <w:rPr>
          <w:rFonts w:ascii="Times New Roman" w:hAnsi="Times New Roman"/>
          <w:sz w:val="28"/>
          <w:szCs w:val="28"/>
        </w:rPr>
        <w:br w:type="page"/>
      </w:r>
      <w:r w:rsidR="00F40497" w:rsidRPr="00F4049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40497" w:rsidRPr="00F40497" w:rsidRDefault="00F40497" w:rsidP="00F40497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F4049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F40497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sdt>
        <w:sdtPr>
          <w:rPr>
            <w:rFonts w:ascii="Times New Roman" w:hAnsi="Times New Roman"/>
            <w:sz w:val="28"/>
            <w:szCs w:val="28"/>
            <w:u w:val="single"/>
          </w:rPr>
          <w:alias w:val="Дата постановления"/>
          <w:tag w:val="Дата постановления"/>
          <w:id w:val="674315888"/>
          <w:placeholder>
            <w:docPart w:val="17CC0EF795834140B43C5E16EDB27149"/>
          </w:placeholder>
          <w:date w:fullDate="2022-03-2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843F80">
            <w:rPr>
              <w:rFonts w:ascii="Times New Roman" w:hAnsi="Times New Roman"/>
              <w:sz w:val="28"/>
              <w:szCs w:val="28"/>
              <w:u w:val="single"/>
            </w:rPr>
            <w:t>29.03.2022</w:t>
          </w:r>
        </w:sdtContent>
      </w:sdt>
      <w:r w:rsidRPr="00F40497">
        <w:rPr>
          <w:rFonts w:ascii="Times New Roman" w:hAnsi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/>
            <w:sz w:val="28"/>
            <w:szCs w:val="28"/>
            <w:u w:val="single"/>
          </w:rPr>
          <w:alias w:val="Номер постановления"/>
          <w:tag w:val="Номер постановления"/>
          <w:id w:val="-1821193231"/>
          <w:placeholder>
            <w:docPart w:val="92BB6E0DDE5847E79C60145A60E3EFF0"/>
          </w:placeholder>
          <w:text/>
        </w:sdtPr>
        <w:sdtContent>
          <w:r w:rsidR="00843F80">
            <w:rPr>
              <w:rFonts w:ascii="Times New Roman" w:hAnsi="Times New Roman"/>
              <w:sz w:val="28"/>
              <w:szCs w:val="28"/>
              <w:u w:val="single"/>
            </w:rPr>
            <w:t>393</w:t>
          </w:r>
        </w:sdtContent>
      </w:sdt>
    </w:p>
    <w:sdt>
      <w:sdtPr>
        <w:rPr>
          <w:rFonts w:ascii="Times New Roman" w:eastAsiaTheme="minorHAnsi" w:hAnsi="Times New Roman"/>
          <w:sz w:val="28"/>
          <w:szCs w:val="28"/>
        </w:rPr>
        <w:alias w:val="Заголовок приложения"/>
        <w:tag w:val="Заголовок приложения"/>
        <w:id w:val="-566416230"/>
        <w:placeholder>
          <w:docPart w:val="53EA8F0E661F4BCFAA456CB6D290A957"/>
        </w:placeholder>
        <w:text/>
      </w:sdtPr>
      <w:sdtContent>
        <w:p w:rsidR="00F40497" w:rsidRPr="00F40497" w:rsidRDefault="00F40497" w:rsidP="00F40497">
          <w:pPr>
            <w:spacing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F40497">
            <w:rPr>
              <w:rFonts w:ascii="Times New Roman" w:eastAsiaTheme="minorHAnsi" w:hAnsi="Times New Roman"/>
              <w:sz w:val="28"/>
              <w:szCs w:val="28"/>
            </w:rPr>
            <w:t xml:space="preserve">Положение о составе, порядке подготовки документов территориального планирования </w:t>
          </w:r>
          <w:r>
            <w:rPr>
              <w:rFonts w:ascii="Times New Roman" w:eastAsiaTheme="minorHAnsi" w:hAnsi="Times New Roman"/>
              <w:sz w:val="28"/>
              <w:szCs w:val="28"/>
            </w:rPr>
            <w:t>Первомайского</w:t>
          </w:r>
          <w:r w:rsidRPr="00F40497">
            <w:rPr>
              <w:rFonts w:ascii="Times New Roman" w:eastAsiaTheme="minorHAnsi" w:hAnsi="Times New Roman"/>
              <w:sz w:val="28"/>
              <w:szCs w:val="28"/>
            </w:rPr>
            <w:t xml:space="preserve"> района Алтайского края, порядке подготовки изменений и внесения их в такие документы, а также состав, порядок подготовки программ, включающих мероприятия по реализации таких документов </w:t>
          </w:r>
        </w:p>
      </w:sdtContent>
    </w:sdt>
    <w:p w:rsidR="00F40497" w:rsidRDefault="00F40497" w:rsidP="00F40497">
      <w:pPr>
        <w:jc w:val="center"/>
        <w:rPr>
          <w:sz w:val="28"/>
          <w:szCs w:val="28"/>
        </w:rPr>
      </w:pPr>
    </w:p>
    <w:sdt>
      <w:sdtPr>
        <w:rPr>
          <w:rFonts w:ascii="Times New Roman" w:hAnsi="Times New Roman"/>
          <w:sz w:val="28"/>
          <w:szCs w:val="28"/>
        </w:rPr>
        <w:alias w:val="Текст приложения"/>
        <w:tag w:val="Текст приложения"/>
        <w:id w:val="1733659714"/>
        <w:placeholder>
          <w:docPart w:val="53EA8F0E661F4BCFAA456CB6D290A957"/>
        </w:placeholder>
      </w:sdtPr>
      <w:sdtContent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 Раздел 1. Общие положения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1.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Положение о составе, порядке подготовки документов территориального планирования Первомайского района Алтайского края, порядке внесения в них изменений (далее - Положение) определяет состав документов территориального планирования на территории Первомайского  района Алтайского края (схемы территориального планирования муниципального района и генеральных планов сельских поселений, входящих в состав муниципального района), уполномоченные органы, ответственные за их разработку, порядок принятия решений о подготовке документов территориального планирования, их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опубликования и утверждения, порядок подготовки изменений и внесения их в документы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Территориальное планирование Первомайского района Алтайского края (далее - территориальное планирование) - это планирование развития территорий, входящих в состав Первомайского района,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3. Уполномоченным органом по организации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подготовки проектов документов территориального планирования Первомайского района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и внесения изменений в них является отдел по архитектуре и градостроительству администрации Первомайского района Алтайского края (далее - уполномоченный орган).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4. Уполномоченный орган вправе самостоятельно готовить проекты документов территориального планирования Первомайского района или организовывать работу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по выбору подрядчика в соответствии с законодательством о контрактной системе в сфере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закупок.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2. Состав документов территориального планирования   Первомайского района Алтайского края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 1. Документами территориального планирования муниципального образования Первомайского района Алтайского края (далее - документы территориального планирования, градостроительная документация) являются: схема территориального планирования муниципального образования Первомайский район Алтайского края (далее - схема территориального планирования) и генеральные планы сельских поселений, входящих в состав Первомайского района Алтайского края (далее - генеральный план).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Содержание схемы территориального планирования определяется в соответствии со статьей 19 Градостроительного кодекса Российской Федерации.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Содержание генерального плана определяется в соответствии со статьей 23 Градостроительного кодекса Российской Федерации.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3. Общие требования к оформлению документов территориального планирования муниципального образования Первомайский район Алтайского края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Требования к описанию и отображению в документах территориального планирования объектов местного значения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 и градостроительства.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Разработчик документов территориального планирования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застройки, а также применять различные способы и технологии изготовления документации, включая компьютерную и множительную технику в рамках технического задания.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В обосновывающих материалах, положениях о территориальном планировании, других градостроительных материалах указываются: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- наименование разработчика, в соответствии с его Уставом (Положением);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- полное наименование документов территориального планирования, год и месяц его разработки;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состав авторского коллектива и ответственных исполнителей в целом и по отдельным разделам, содержание, перечень графических и текстовых материалов, перечень прилагаемых материалов, включая техническое задание, материалы рассмотрения и согласования.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Пояснительные записки, материалы по обоснованию, положения и карты генерального плана подписываются руководителями подрядных организаций, разработчиками документов территориального планирования и авторами. Остальные чертежи и схемы подписываются в порядке, установленном разработчиком.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5. При разработке документов территориального планирования с применением компьютерных технологий,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запиской, содержащей структуру и состав данных (классификатор).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6. Передача материалов документов территориального планирования в электронном виде должна производиться с соблюдением требований по защите сведений с соответствующим грифом секретности при необходимости.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7. В процессе выполнения работ разработчиком могут использоваться различные способы компьютерного моделирования градостроительных решений. Результаты моделирования и использованные алгоритмы могут передаваться заказчику по дополнительному соглашению.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8. Дубликаты подлинников карт градостроительной документации выполняются после утверждения градостроительной документации в установленном порядке.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9. Материалы обоснований градостроительных решений, аналитические, статистические и иные информационные материалы могут оформляться в виде отдельных приложений.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10. Подготовка генерального плана сельских поселений может осуществляться применительно к отдельным населённым пунктам, входящим в состав поселений, с последующим внесением изменений в генеральные планы сельских поселений, относящихся к другим частям территорий поселения.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входящих в состав сельских поселений.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11. Документы территориального планирования могут быть оформлены в составе нескольких книг (томов) текстовых материалов, альбомов графических материалов, карт на бумажном и электронном носителе.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12. Обязательны к формированию в отдельные книги (тома):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положения о территориальном планировании;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обосновывающие материалы.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13. Могут быть выделены в отдельные книги (тома):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мероприятия по предупреждению чрезвычайных ситуаций;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каталог компьютерной версии проекта;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иные материалы.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14. Для карт необходимо применять общепринятые масштабы 1:10 000, 1:15 000, 1:20 000, 1:25000,1:50000. Максимально мелкий масштаб не менее 1:50000.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15. Количество экземпляров на бумажном носителе определяет Заказчик.</w:t>
          </w: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16. Обязательна электронная версия проекта.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Раздел 4. Полномочия органов местного самоуправления и их должностных лиц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1. Первомайский районный Совет депутатов Алтайского края (далее – Первомайский районный Совет депутатов):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утверждает схему территориального планирования муниципального образования Первомайский район Алтайского края;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 2) утверждает изменения в документы территориального планирования и их актуализированные редакции.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Глава Первомайского района Алтайского края (далее – глава района):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1) принимает решение о подготовке проектов документов территориального планирования, а также о внесении изменений в документы территориального планирования Первомайского района Алтайского края;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принимает решение о создании согласительной комиссии в случае поступления от одного или нескольких органов заключений, содержащих положения о несогласии с проектом документов территориального планирования с обоснованием принятых решений;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3) направляет согласованные проекты документов территориального планирования в Первомайский районный Совет депутатов на утверждение.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3. Администрация Первомайского района Алтайского края (далее – администрация района):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является заказчиком выполнения работ по подготовке документов территориального планирования Первомайского района Алтайского края и сельских поселений и внесения в них изменений;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утверждает задание на разработку проектов документов территориального планирования и внесения изменений в них;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3) осуществляет финансирование выполнения работ по подготовке документов территориального планирования Первомайского района Алтайского края;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 4) осуществляет процедуру определения поставщика работ по подготовке документов (проектов документов) территориального планирования в соответствии с законодательством о контрактной системе в сфере закупок (далее - определение поставщика работ);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5) осуществляет размещение в печатных и электронных средствах массовой информации необходимую информацию о процедурах подготовки проектов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Уполномоченный орган: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осуществляет подготовку материалов для определения поставщика (в том числе технического задания) и передает в отраслевые (функциональные) органы администрации района, уполномоченные на проведение процедур в сфере закупок по определению поставщика работ;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в случае подготовки генеральных планов сельских поселений, внесения изменений в них, уведомляет о подготовке таких проектов и взаимодействует в процессе разработки документов в рабочем режиме с органами местного самоуправления сельских поселений;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3) осуществляет непосредственное взаимодействие с подрядной организацией, разрабатывающей проект документа территориального планирования;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4) осуществляет организацию всех процедур при подготовке проектов документов территориального планирования и внесения изменений в них в соответствии с законодательством (кроме процедуры определения поставщика работ);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5) осуществляет взаимодействие с органами исполнительной власти Алтайского края и другими органами местного самоуправления Первомайского района Алтайского края и сельскими поселениями в случае совместной подготовки проектов документов территориального планирования;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6) организует согласование проектов документов территориального планирования в соответствии с законодательством РФ, в том числе с использованием сайта Федеральной государственной информационной системы территориального планирования РФ (ФГИС ТП РФ);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7) обеспечивает доступ к проектам документов территориального планирования и материалам по обоснованию таких проектов, также к утвержденным документам территориального планирования, в том числе с использованием сайта Федеральной государственной информационной системы территориального планирования РФ (ФГИС ТП РФ);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8) размещает утвержденную документацию территориального планирования в информационной системе градостроительной деятельности Первомайского района Алтайского края;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9) принимает заявления и предложения о внесении изменений в документы территориального планирования;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10) составляет перечень вопросов для внесения изменений в документы территориального планирования Первомайского района Алтайского края;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11) направляет утвержденный документ территориального планирования в орган кадастрового учета в соответствии с установленным законодательством о регистрации прав порядком.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 Порядок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подготовки документа территориального планирования Первомайского района Алтайского края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и его утверждения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Подготовка документа территориального планирования Первомайского района Алтайского края включает в себя следующие этапы: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Принятие решения о подготовке проекта документа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Выполнение работ по подготовке проекта документа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Подготовка технического задания на подготовку проекта документа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4. Обеспечение подготовки проекта документа территориального планирования.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5. Обеспечение доступа к проекту документа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6. Рассмотрение проекта документа территориального планирования территории </w:t>
          </w:r>
          <w:proofErr w:type="spellStart"/>
          <w:r w:rsidRPr="00A51D8C">
            <w:rPr>
              <w:rFonts w:ascii="Times New Roman" w:hAnsi="Times New Roman"/>
              <w:sz w:val="28"/>
              <w:szCs w:val="28"/>
            </w:rPr>
            <w:t>Табункого</w:t>
          </w:r>
          <w:proofErr w:type="spellEnd"/>
          <w:r w:rsidRPr="00A51D8C">
            <w:rPr>
              <w:rFonts w:ascii="Times New Roman" w:hAnsi="Times New Roman"/>
              <w:sz w:val="28"/>
              <w:szCs w:val="28"/>
            </w:rPr>
            <w:t xml:space="preserve"> района Алтайского края на публичных (общественных) слушаниях.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7. Согласование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проекта документа территориального планирования Первомайского района Алтайского края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>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8. Принятие решения главой района о направлении проекта документа территориального планирования для утверждения.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9. Утверждение (отклонение) проекта документа территориального планирования и обеспечение доступа к утверждённым материалам.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10. Направление материалов утверждённого документа территориального планирования в уполномоченный орган на ведение информационной системы обеспечения градостроительной деятельности.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11. Направление сведений в Единый государственный реестр недвижимости (ЕГРН).</w:t>
          </w:r>
        </w:p>
        <w:p w:rsidR="00F40497" w:rsidRPr="00A51D8C" w:rsidRDefault="00F40497" w:rsidP="00F40497">
          <w:pPr>
            <w:tabs>
              <w:tab w:val="left" w:pos="417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ab/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5.1. Принятие решения о подготовке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проекта документа территориального планирования Первомайского района Алтайского края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Уполномоченным органом анализируется необходимость подготовки нового документа территориального планирования и готовится проект постановления администрации района о принятии решения о подготовке проекта документа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2. Определяются источники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финансирования подготовки проекта документа территориального планирования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>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Определяется возможность привлечения подрядчика в соответствии с законодательством о контрактной системе в сфере закупок или подготовка проекта самостоятельно уполномоченным органом администрации района, с привлечением других структурных подразделений администрации района.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При принятии решения о подготовке проекта генерального плана сельского поселения дополнительно определяются: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населенные пункты, входящие в состав поселения, применительно к которым будет осуществляться подготовка генерального плана с последующим внесением изменений, относящихся к другим частям территорий поселения, в части установления или изменения границы населенных пунктов;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- объем работ по подготовке проекта генерального плана сельского поселения: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объем работ по сбору исходных данных для подготовки проекта генерального плана;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содержание генерального плана, формата материалов для согласования и формата материала, сдаваемых в составе проекта.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Решение о подготовке проекта документа территориального планирования оформляется постановлением администрации района.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В случае принятия решения о подготовке генерального плана сельского поселения оно должно содержать положения о принятых решениях, указанных в разделе 5.1 настоящего положения.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6. Решение об утверждении документа территориального планирования подлежит обнародованию в порядке, установленном для официального обнародования муниципальных правовых актов, иной официальной информации и размещению на официальном сайте администрации района. 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5.2. Выполнение работ по подготовке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проекта документа территориального планирования Первомайского района Алтайского края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Работы по подготовке проекта документа территориального планирования могут быть выполнены самостоятельно уполномоченным органом, с привлечением других подразделений администрации района, или с привлечением подрядчика.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Определение подрядчика по подготовке проекта документа территориального планирования осуществляется в соответствии с законодательством о контрактной системе в сфере закупок РФ.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5.3. Подготовка технического задания на подготовку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проекта документа территориального планирования Первомайского района Алтайского края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Техническое задание утверждается как самостоятельный документ.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Техническое задание готовится уполномоченным органом.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5.4. Обеспечение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подготовки проекта документа территориального планирования Первомайского района Алтайского края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>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1. Муниципальный контракт на разработку проекта документа территориального планирования заключается в порядке, установленном гражданским законодательством и законодательством о контрактной системе в сфере закупок РФ. Обязательным приложением к контракту является техническое задание. Смета (соглашение о стоимости работ), календарный план выполнения работ и другие приложения к муниципальному контракту также могут быть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приложениями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как к контракту, так и к техническому заданию.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Содержание проекта документа территориального планирования, формат сдаваемых материалов, количество экземпляров в процессе подготовки может быть уточнено в процессе подготовки документации по согласованию между заказчиком и подрядчиком, о чем необходимо указать в техническом задании, определив также процедуру уточнения.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Обеспечение административных процедур по подготовке проекта документа территориального планирования возлагается на администрацию района в лице уполномоченного органа.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4. Финансирование работ по подготовке проекта документа территориального планирования осуществляется в пределах лимитов бюджетных обязательств, предусматривающих финансирование работ по подготовке проектов документов территориального планирования за счет бюджетных источников в соответствии с требованиями бюджетного законодательства.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Возможна подготовка материалов обоснования проекта документа (части документа) территориального планирования, утверждаемой части или материалов обоснования по внесению изменений в документ территориального планирования иными заинтересованными лицами, в том числе для создания объектов местного значения, за свой счёт.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5.5. Обеспечение доступа к проекту документа территориального планирования Первомайского района Алтайского края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Уполномоченный орган обязан обеспечить доступ к проекту документа территориального планирования Первомайского района Алтайского края и материалам по обоснованию такого проекта в информационной системе территориального планирования ФГИС ТП с использованием официального сайта в сети "Интернет" не менее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,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чем за три месяца до их утверждения.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Уполномоченный орган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кодексом РФ об обеспечении доступа к проекту и материалам по обоснованию проекта в трёхдневный срок со дня обеспечения данного доступа.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Организацией реализации пунктов 1 и 2 настоящего раздела занимается уполномоченный орган.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5.6. Рассмотрение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проекта документа территориального планирования Первомайского района Алтайского края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на публичных слушаниях или общественных обсуждениях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Проекты генеральных планов сельских поселений до их утверждения подлежат рассмотрению на публичных слушаниях или общественных обсуждениях.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2. Порядок организации и проведения публичных слушаний определяется в соответствии с действующим законодательством. 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3. Публичные слушания или общественные обсуждения проводятся в каждом населенном пункте сельского поселения, относительно которого подготовлен проект генерального плана или вносятся изменения в него.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</w:t>
          </w: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строительства, находящихся в границах территории сельского поселения, в отношении которой осуществлялась подготовка указанных изменений. В организации публичных слушаний принимают участие органы местного самоуправления сельского поселения, в отношении которого подготовлен проект генерального плана.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4.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 xml:space="preserve">В целях доведения до населения информации о содержании проекта генерального плана на проведение публичных слушаний или общественных обсуждений организатор публичных слушаний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на сайтах в сети "Интернет". 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Участники публичных слушаний или общественных обсуждений вправе представить в уполномоченный на проведение публичных слушаний или общественных обсуждений орган свои предложения и замечания, касающиеся проекта генерального плана, для включения их в протокол.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6. Заключение о результатах публичных слушаний или общественных обсуждений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района в информационно телекоммуникационной сети «Интернет» (далее - сеть «Интернет»).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7. Срок проведения общественных обсуждений или публичных слушаний с момента оповещения жителей сельского поселения, в отношении которого подготовлен проект и месте их проведения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8. Результатом проведения общественных обсуждений или публичных слушаний являются протоколы общественных обсуждений или публичных слушаний по проекту генерального плана сельского поселения, заключение о результатах таких общественных обсуждений или публичных слушаний.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9. Глава   района   с учетом заключения о результатах публичных слушаний принимает решение: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о согласии с проектом генерального плана и направлении его в Первомайский районный Совет депутатов;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об отклонении проекта генерального плана и о направлении его на доработку.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10. Внесение в генеральные планы сельских поселений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5.7. Согласование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проекта документа территориального планирования Первомайского района Алтайского края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Документы территориального планирования до его утверждения подлежат в соответствии со ст. 21, 25 Градостроительного кодекса РФ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Согласование документов территориального планирования проводится с уполномоченным федеральным органом исполнительной власти, высшим исполнительным органом государственной власти Алтайского края, в границах которого находится поселение, органами местного самоуправления муниципальных образований, имеющих общую границу с муниципальным районом, сельскими поселениями, органами местного самоуправления Первомайского района Алтайского края, осуществляется в трехмесячный срок со дня поступления в эти органы уведомления об обеспечении доступа к проекту документа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территориального планирования и материалам по его обоснованию в информационной системе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В случае не поступления в установленный срок главе района заключений на проект документа территориального планирования от указанных в пункте 2 настоящего раздела органов, данный проект считается согласованным с такими органами.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Заключения на проект документа территориального планирования содержат положения о согласии с таким проектом или несогласии с таким проектом с обоснованием причин такого решения.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По результатам согласования органами, проводившими согласование, выдается письменное заключение. Заключение должно быть оформлено в письменном виде.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6. Согласование проекта производит уполномоченный орган. Подрядчик исправляет замечания в соответствии с техническим заданием на выполнение работ.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7. В случае поступления от одного или нескольких указанных органов заключений, содержащих положения о несогласии с проектом документа территориального планирования с обоснованием принятого решения, глава района в течение тридцати дней со дня истечения установленного срока согласования проекта принимает решение о создании согласительной комиссии. Максимальный срок работы согласительной комиссии не может превышать три месяца.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8. Согласительная комиссия по результатам своей работы представляет документы и материалы в соответствии с положениями ст. 21,25 Градостроительного кодекса РФ главе района.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9. На основании документов и материалов, представленных согласительной комиссией, глава района принимает решение о направлении согласованного или несогласованного в определенной части проекта документа территориального планирования в Первомайский районный Совет </w:t>
          </w: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депутатов или об отклонении такого проекта и о направлении его на доработку.</w:t>
          </w: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5.8. Принятие решения главы района о направлении проекта документа территориального планирования для утверждения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На основании документов и материалов, представленных уполномоченным органом или представленных согласительной комиссией (в случае её создания), глава района принимает решение о направлении согласованного или несогласованного в определенной части проекта документации территориального планирования в Первомайский районный Совет депутатов для утверждения или отклонения проекта и направлении его на доработку.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В случае направления на утверждение генерального плана сельского поселения, протоколы публичных слушаний по проекту документа территориального планирования, заключение о результатах таких публичных слушаний являются обязательным приложением к проекту документации территориального планирования, направляемом главой района соответственно в Первомайский районный Совет депутатов.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3. Полный пакет документов проекта документации территориального планирования для принятия решения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Первомайским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районным Совет депутатов, презентационные материалы готовит уполномоченный орган.</w:t>
          </w: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5.9. Утверждение (отклонение) проекта документа территориального планирования и обеспечение доступа к утверждённым материалам</w:t>
          </w:r>
        </w:p>
        <w:p w:rsidR="00F40497" w:rsidRPr="00A51D8C" w:rsidRDefault="00F40497" w:rsidP="00F40497">
          <w:pPr>
            <w:spacing w:after="0" w:line="240" w:lineRule="auto"/>
            <w:ind w:firstLine="709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1.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Первомайский районный Совет депутатов, с учетом протоколов публичных слушаний по проекту документации территориального планирования и заключения о результатах таких публичных слушаний (при подготовке проекта генерального плана), принимает решение об утверждении документа территориального планирования или об отклонении проекта и о направлении его соответственно главе района на доработку в соответствии с указанными протоколами и заключением.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2. Проект документа территориального планирования утверждается решением Первомайского районного Совета депутатов в соответствии с Регламентом Первомайского районного Совета депутатов. 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Администрация района обеспечивает размещение утверждённой документации территориального планирования на официальном сайте администрации района в информационно-телекоммуникационной сети «Интернет» в соответствии с установленным порядком.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Материалы для размещения на официальном сайте администрации района предоставляет уполномоченный орган.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5. Уполномоченный орган обеспечивает доступ к утверждённым материалам с использованием официального сайта в сети «Интернет» ФГИС </w:t>
          </w: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ТП в срок, не превышающий десяти дней со дня утверждения таких документов.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5.10. Направление материалов утверждённого документа территориального планирования в уполномоченный орган на ведение информационной системы обеспечения градостроительной деятельности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Первомайский районный Совет депутатов в соответствии со ст. 57 Градостроительного кодекса РФ, в течение семи дней со дня утверждения документа территориального планирования направляет соответствующую копию решения об утверждении в администрацию района.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Уполномоченный орган в течение четырнадцати дней размещает утверждённый документ территориального планирования в информационной системе градостроительной деятельности Первомайского района Алтайского края.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5.11. Направление сведений в Единый государственный реестр недвижимости (ЕГРН)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В соответствии с пунктами 7, 8, 14 части 1 статьи 32 Федерального закона Российской Федерации от 13.07.2015 № 218-ФЗ «О государственной регистрации недвижимости» администрация района обязана направить сведения в ЕГРН в соответствии с установленными сроками.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Обязательным приложением к документам, утверждающим новые границы населённых пунктов, новые границы муниципальных образований (содержащимся в них сведениям), направляемым в орган регистрации прав является карта (план) объекта землеустройства, подготовленная в соответствии с требованиями, установленными Федеральным законом Российской Федерации от 18.06. 2001 № 78-ФЗ «О землеустройстве».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Обязательным приложением к документам (содержащимся в них сведениям) утверждающим новые зоны с особыми условиями использования территорий, направляемым в орган регистрации прав является описание местоположения границ соответствующих территорий или зон, подготовленное в порядке, предусмотренном Федеральным законом Российской Федерации от 18.06. 2001 №78-ФЗ «О землеустройстве» для описания местоположения границ объекта землеустройства.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4. Администрация района направляет в орган регистрации прав документы (содержащиеся в них сведения) относительно пунктов 2,3 настоящей статьи в течение шести месяцев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с даты принятия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решений (актов), при этом карта (план) объекта землеустройства направляется в форме электронного документа, заверенного усиленной квалифицированной электронной подписью подготовившего их лица.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Уполномоченным органом по организации направления сведений в ЕГРН является отдел по архитектуре и градостроительству администрации района.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6. Порядок подготовки и внесения изменений в документы территориального планирования Первомайского района Алтайского края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Внесение изменений в документы территориального планирования Первомайского района Алтайского края проводятся относительно отдельно каждого утвержденного документа.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Органы государственной власти Российской Федерации, органы государственной власти Алтайского края, органы местного самоуправления Первомайского района Алтайского края, органы местного самоуправления сельских   поселений, входящие в состав Первомайского района Алтайского края, заинтересованные физические и юридические лица вправе представить в администрацию района предложения о внесении изменений в схему территориального планирования Первомайского района Алтайского края.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Основаниями для принятия главой района решения о подготовке изменений в документы территориального планирования являются: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3.1.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Принятие программ, реализуемых за счёт местных бюджетов Первомайского района  и сельских поселений, решений органов местного самоуправления, иных главных распорядителей средств бюджета Первомайского района  и сельских поселений, предусматривающие создание объектов местного значения муниципального района и сельских поселений, инвестиционные программы субъектов естественных монополий, организаций коммунального комплекса после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планирования, но не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предусмотренных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указанными документами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3.2. Несоответствие генеральных планов сельских поселений схеме территориального планирования РФ, схеме территориального планирования Алтайского края, схеме территориального планирования Первомайского района Алтайского края.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3.3. Поступление мотивированных инициативных предложений о внесении изменений в документы территориального планирования (далее - предложения).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Предложения о внесении изменений в документы территориального планирования направляются главе района: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4.1. Федеральными органами исполнительной власти в случаях, если положения документов территориального планирования могут воспрепятствовать функционированию, размещению объектов капитального строительства федерального значения, если положения документов территориального планирования не соответствуют схеме территориального планирования РФ.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4.2. Органами исполнительной власти Алтайского края в случаях, если положения документов территориального планирования могут воспрепятствовать функционированию, размещению объектов капитального </w:t>
          </w: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строительства регионального значения, если положения генерального плана не соответствуют схеме территориального планирования Алтайского края.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4.3. Органами местного самоуправления Первомайского района Алтайского края, в случае, если положения документов территориального планирования не соответствуют принятым муниципальным программам в части размещения объектов местного значения Первомайского района, инвестиционным проектам;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4.4. Органами местного самоуправления Первомайского района Алтайского края и органами местного самоуправления сельских поселений Первомайского района Алтайского края, в случае если документы территориального планирования не соответствуют социально-экономическому развитию поселений.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4.5. Заинтересованными физическими и юридическими лицами при наличии оснований изменения границ функциональных зон, их характеристик, границ зон планируемого размещения объектов капитального строительства местного значения, подкрепленных материалами обоснования.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Уполномоченный орган в срок, установленный главой района, но не превышающий 30 дней после поступления предложений, рассматривает поступившие предложения, и подготавливает заключение о соответствии предложений следующим требованиям, а также содержащее положения о согласии с представленными предложениями либо о несогласии с обоснованием причин принятого решения. Предметом рассмотрения поступивших предложений являются: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5.1. Соответствие положениям, которые в соответствии с Градостроительным кодексом РФ, подлежат утверждению в документах территориального планирования;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5.2. Соответствие основным положениям градостроительной политики, осуществляемой в Первомайском районе Алтайского края, посредством реализации мероприятий, документам территориального планирования, программе комплексного развития систем коммунальной инфраструктуры, документации по планировке территории и Правилам землепользования и застройки сельских поселений;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5.3. Обоснованность внесения изменений в документ территориального планирования, в том числе подтвержденная материалами по обоснованию.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Материалы обоснования внесения изменений должны содержать: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сформулированное предложение в соответствии с пунктами 5.1-5.3 настоящей статьи;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схему территории, для которой вносятся предложения о внесении изменений;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3) описание социально-экономических, экологических и других преимуществ использования территории в новых градостроительных условиях;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4) результаты необходимых исследований, в случае изменения санитарно-эпидемиологических, экологических и других условий территории;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 xml:space="preserve">5) </w:t>
          </w:r>
          <w:proofErr w:type="spellStart"/>
          <w:r w:rsidRPr="00A51D8C">
            <w:rPr>
              <w:rFonts w:ascii="Times New Roman" w:hAnsi="Times New Roman"/>
              <w:sz w:val="28"/>
              <w:szCs w:val="28"/>
            </w:rPr>
            <w:t>инвестиционно-строительные</w:t>
          </w:r>
          <w:proofErr w:type="spellEnd"/>
          <w:r w:rsidRPr="00A51D8C">
            <w:rPr>
              <w:rFonts w:ascii="Times New Roman" w:hAnsi="Times New Roman"/>
              <w:sz w:val="28"/>
              <w:szCs w:val="28"/>
            </w:rPr>
            <w:t xml:space="preserve"> намерения заявителя, в случае, если в предложении по внесению изменений присутствует необходимость строительства объекта капитального строительства и (или) организация производства.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Материалы обоснования должны быть представлены сформированные в дело на бумажных и электронных носителях. В электронном виде должны использоваться общепринятые форматы. В случае необходимости презентации предложений, презентация готовится заявителем за свой счёт.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Материалы обоснований после рассмотрения предложений остаются в уполномоченном органе в случае любого результата рассмотрения.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5.4. Подготовленное заключение направляется главе района для принятия решения: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о включении вопроса в перечень вопросов, рассматриваемых при внесении изменений в документ территориального планирования;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2) о сборе дополнительных данных или проведении исследований в области градостроительного проектирования;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3) об отклонении предложений с указанием причин;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4) об издании правового акта о начале работ по внесению изменений в документ территориального планирования.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Решение оформляется в виде поручения на бланке заключения.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5.5. Перечень вопросов, рассматриваемых при внесении изменений в документ территориального планирования, составляет и актуализирует уполномоченный орган.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Проект правового акта администрации района о подготовке проекта изменений в документ территориального планирования готовит уполномоченный орган.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5.6. Уполномоченный орган, в течение 15 дней после принятия решения главой района в соответствии с пунктом 5.4., направляет заявителю информацию о принятом решении.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5.7. Внесение изменений в документ территориального планирования Первомайского района Алтайского края осуществляется в соответствии с требованиями статей 9, 20, 21, 24 и 25 Градостроительного кодекса РФ, разделом 5 настоящего положения.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7. Реализация документов территориального планирования Первомайского района Алтайского края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Реализация документов территориального планирования Первомайского района Алтайского края осуществляется путем: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1) подготовки и утверждения документации по планировке территории в соответствии с генеральными планами сельских поселений Первомайского района Алтайского края;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2) принятия в порядке, установленном законодательством Российской Федерации, решений о резервировании земель, об изъятии, в том числе путем </w:t>
          </w: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выкупа, земельных участков для муниципальных нужд, о переводе земель или земельных участков из одной категории в другую;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3) создания объектов местного значения на основании документации по планировке территории.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2.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Реализация схемы территориального  планирования Первомайского района  Алтайского края осуществляется путем выполнения мероприятий, которые предусмотрены муниципальными программами, утвержденными администрацией района  и реализуемыми за счет средств бюджета Первомайского района  Алтайского края, или нормативными правовыми актами администрации района, или в установленном администрацией района  порядке решениями главных распорядителей средств местного бюджета, или инвестиционными программами организаций коммунального комплекса.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3.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Реализация генеральных  планов сельских поселений Первомайского района  Алтайского края осуществляется путем выполнения мероприятий, которые предусмотрены муниципальными программами, утвержденными администрацией района  и администрациями сельских поселений и реализуемыми за счет средств местных бюджетов, или нормативными правовыми актами администрации  района  и администраций сельских поселений, или в установленном администрацией  района  порядке решениями главных распорядителей средств бюджета Первомайского района  Алтайского края, программами комплексного развития систем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коммунальной инфраструктуры поселений и (при наличии) инвестиционными программами организаций коммунального комплекса.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В случае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,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если программы, реализуемые за счет средств бюджета Первомайского района  Алтайского края и сельских поселений, решений органов местного самоуправления Первомайского района  Алтайского края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местного значения, подлежащих отображению в документах территориального планирования Первомайского района  Алтайского края, но не предусмотренные ранее, такие программы и решения подлежат в двухмесячный срок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с даты утверждения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документов территориального планирования приведению в соответствие с ними.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В случае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,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если программы, реализуемые за счет бюджета Первомайского района  Алтайского края  и средств бюджетов сельских поселений, решений органов местного самоуправления Первомайского района  Алтайского края и сельских поселений, иных главных распорядителей средств,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документации территориального планирования и предусматривают создание объектов местного значения, подлежащих отображению в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 xml:space="preserve">документах </w:t>
          </w:r>
          <w:r w:rsidRPr="00A51D8C">
            <w:rPr>
              <w:rFonts w:ascii="Times New Roman" w:hAnsi="Times New Roman"/>
              <w:sz w:val="28"/>
              <w:szCs w:val="28"/>
            </w:rPr>
            <w:lastRenderedPageBreak/>
            <w:t>территориального планирования, но не предусмотренные ранее, в документы территориального планирования Первомайского района  Алтайского края  в пятимесячный срок с даты утверждения таких программ и принятия таких решений вносятся соответствующие изменения.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Раздел 8. Порядок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хранения документов территориального планирования Первомайского района Алтайского края</w:t>
          </w:r>
          <w:proofErr w:type="gramEnd"/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1. Экземпляр утвержденных документов территориального планирования Первомайского района Алтайского края на бумажном и электронном носителе хранится в архиве разработчика в порядке, установленном специальными требованиями к оформлению и доступу к указанным материалам.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2. В архиве разработчика хранятся подлинники информационных материалов, копии всех графических материалов, в том числе в электронном виде до утверждения.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3. После утверждения разработчик передаёт необходимое количество экземпляров документа территориального планирования на бумажном носителе заказчику для использования и хранения, а также полную электронную версию утвержденных материалов и материалов обоснований в электронном виде на согласованном носителе.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4. Копия графических и текстовых материалов в электронном виде в установленном порядке хранится в архиве разработчика градостроительной документации после утверждения.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5. Определённое количество утвержденных экземпляров документов территориального планирования и материалы по обоснованию градостроительных решений передаются в уполномоченный орган администрации района для размещения в информационной системе градостроительной деятельности Первомайского района.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6. Обязательно направление утвержденного генерального плана сельского поселения на бумажном или электронном носителе в администрацию сельского поселения, относительно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территории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которой утверждался генеральный план или вносились изменения.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7. Тиражирование и представление иллюстративных материалов утвержденных документов территориального планирования заинтересованным организациям производятся в порядке, предусмотренном нормативными правовыми актами соответствующих органов государственной власти и органов местного самоуправления Первомайского района </w:t>
          </w:r>
          <w:bookmarkStart w:id="0" w:name="_GoBack"/>
          <w:bookmarkEnd w:id="0"/>
          <w:r w:rsidRPr="00A51D8C">
            <w:rPr>
              <w:rFonts w:ascii="Times New Roman" w:hAnsi="Times New Roman"/>
              <w:sz w:val="28"/>
              <w:szCs w:val="28"/>
            </w:rPr>
            <w:t>Алтайского края.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>Раздел 9. Ответственность</w:t>
          </w:r>
        </w:p>
        <w:p w:rsidR="00F40497" w:rsidRPr="00A51D8C" w:rsidRDefault="00F40497" w:rsidP="00F40497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70307" w:rsidRPr="00A51D8C" w:rsidRDefault="00F40497" w:rsidP="00A51D8C">
          <w:pPr>
            <w:spacing w:after="0" w:line="240" w:lineRule="auto"/>
            <w:ind w:firstLine="709"/>
            <w:jc w:val="both"/>
            <w:rPr>
              <w:sz w:val="28"/>
              <w:szCs w:val="28"/>
            </w:rPr>
          </w:pPr>
          <w:r w:rsidRPr="00A51D8C">
            <w:rPr>
              <w:rFonts w:ascii="Times New Roman" w:hAnsi="Times New Roman"/>
              <w:sz w:val="28"/>
              <w:szCs w:val="28"/>
            </w:rPr>
            <w:t xml:space="preserve">За нарушение установленного </w:t>
          </w:r>
          <w:proofErr w:type="gramStart"/>
          <w:r w:rsidRPr="00A51D8C">
            <w:rPr>
              <w:rFonts w:ascii="Times New Roman" w:hAnsi="Times New Roman"/>
              <w:sz w:val="28"/>
              <w:szCs w:val="28"/>
            </w:rPr>
            <w:t>порядка подготовки документов территориального планирования Первомайского района Алтайского края</w:t>
          </w:r>
          <w:proofErr w:type="gramEnd"/>
          <w:r w:rsidRPr="00A51D8C">
            <w:rPr>
              <w:rFonts w:ascii="Times New Roman" w:hAnsi="Times New Roman"/>
              <w:sz w:val="28"/>
              <w:szCs w:val="28"/>
            </w:rPr>
            <w:t xml:space="preserve">   должностные лица несут ответственность, в том числе административную, в соответствии с действующим законодательством.</w:t>
          </w:r>
        </w:p>
      </w:sdtContent>
    </w:sdt>
    <w:sectPr w:rsidR="00C70307" w:rsidRPr="00A51D8C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97" w:rsidRDefault="00580B97">
      <w:r>
        <w:separator/>
      </w:r>
    </w:p>
  </w:endnote>
  <w:endnote w:type="continuationSeparator" w:id="0">
    <w:p w:rsidR="00580B97" w:rsidRDefault="0058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97" w:rsidRDefault="00580B97">
      <w:r>
        <w:separator/>
      </w:r>
    </w:p>
  </w:footnote>
  <w:footnote w:type="continuationSeparator" w:id="0">
    <w:p w:rsidR="00580B97" w:rsidRDefault="0058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07" w:rsidRDefault="00C70307" w:rsidP="00E612A5">
    <w:pPr>
      <w:pStyle w:val="ac"/>
      <w:jc w:val="right"/>
      <w:rPr>
        <w:lang w:val="en-US"/>
      </w:rPr>
    </w:pPr>
  </w:p>
  <w:p w:rsidR="00C70307" w:rsidRPr="00E612A5" w:rsidRDefault="0051130D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C7030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43F8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07" w:rsidRDefault="0033433D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28625" cy="714375"/>
          <wp:effectExtent l="19050" t="0" r="9525" b="0"/>
          <wp:docPr id="1" name="Рисунок 2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16AEB"/>
    <w:rsid w:val="00016DCD"/>
    <w:rsid w:val="000245D1"/>
    <w:rsid w:val="000268B2"/>
    <w:rsid w:val="00052944"/>
    <w:rsid w:val="00060597"/>
    <w:rsid w:val="00067FF3"/>
    <w:rsid w:val="00082B69"/>
    <w:rsid w:val="0009392B"/>
    <w:rsid w:val="000A60DD"/>
    <w:rsid w:val="000B6133"/>
    <w:rsid w:val="000D04F2"/>
    <w:rsid w:val="000E023E"/>
    <w:rsid w:val="000F2EFB"/>
    <w:rsid w:val="000F718F"/>
    <w:rsid w:val="00111175"/>
    <w:rsid w:val="0011275B"/>
    <w:rsid w:val="00113BB4"/>
    <w:rsid w:val="00127FDE"/>
    <w:rsid w:val="00132758"/>
    <w:rsid w:val="00141CAA"/>
    <w:rsid w:val="00142922"/>
    <w:rsid w:val="00177D9E"/>
    <w:rsid w:val="00180872"/>
    <w:rsid w:val="001B7A5D"/>
    <w:rsid w:val="001D0A72"/>
    <w:rsid w:val="001D1A82"/>
    <w:rsid w:val="001D2924"/>
    <w:rsid w:val="001E243D"/>
    <w:rsid w:val="001E2593"/>
    <w:rsid w:val="001F2668"/>
    <w:rsid w:val="002003D9"/>
    <w:rsid w:val="002050C2"/>
    <w:rsid w:val="0021006C"/>
    <w:rsid w:val="0021486C"/>
    <w:rsid w:val="00220F09"/>
    <w:rsid w:val="002300D1"/>
    <w:rsid w:val="00236086"/>
    <w:rsid w:val="0025469A"/>
    <w:rsid w:val="00266076"/>
    <w:rsid w:val="00266405"/>
    <w:rsid w:val="00266758"/>
    <w:rsid w:val="002869D2"/>
    <w:rsid w:val="00295BDE"/>
    <w:rsid w:val="00297B15"/>
    <w:rsid w:val="002A07DA"/>
    <w:rsid w:val="002A3643"/>
    <w:rsid w:val="002A684C"/>
    <w:rsid w:val="002B0F76"/>
    <w:rsid w:val="002B519C"/>
    <w:rsid w:val="002B799E"/>
    <w:rsid w:val="002C124B"/>
    <w:rsid w:val="002C31DC"/>
    <w:rsid w:val="002D207F"/>
    <w:rsid w:val="002F3E9D"/>
    <w:rsid w:val="003141F5"/>
    <w:rsid w:val="00325520"/>
    <w:rsid w:val="0033433D"/>
    <w:rsid w:val="00341513"/>
    <w:rsid w:val="00345B54"/>
    <w:rsid w:val="00347A08"/>
    <w:rsid w:val="00350FE8"/>
    <w:rsid w:val="00377C35"/>
    <w:rsid w:val="00383CD8"/>
    <w:rsid w:val="00386F48"/>
    <w:rsid w:val="003A70E9"/>
    <w:rsid w:val="003B4B1D"/>
    <w:rsid w:val="003C12EB"/>
    <w:rsid w:val="003E029D"/>
    <w:rsid w:val="003F4F69"/>
    <w:rsid w:val="00401069"/>
    <w:rsid w:val="00404DA2"/>
    <w:rsid w:val="0042497E"/>
    <w:rsid w:val="00434842"/>
    <w:rsid w:val="00435459"/>
    <w:rsid w:val="00441CE6"/>
    <w:rsid w:val="00447B82"/>
    <w:rsid w:val="004609A4"/>
    <w:rsid w:val="00463404"/>
    <w:rsid w:val="004851A5"/>
    <w:rsid w:val="004873C8"/>
    <w:rsid w:val="00497D19"/>
    <w:rsid w:val="004A31F2"/>
    <w:rsid w:val="004B12A7"/>
    <w:rsid w:val="004C67DE"/>
    <w:rsid w:val="004D0255"/>
    <w:rsid w:val="004D1763"/>
    <w:rsid w:val="004D46FC"/>
    <w:rsid w:val="004D4CBE"/>
    <w:rsid w:val="004D6B97"/>
    <w:rsid w:val="004E5E37"/>
    <w:rsid w:val="004F1EDF"/>
    <w:rsid w:val="004F7E17"/>
    <w:rsid w:val="00500CE0"/>
    <w:rsid w:val="0051130D"/>
    <w:rsid w:val="00530202"/>
    <w:rsid w:val="0053260F"/>
    <w:rsid w:val="0053648B"/>
    <w:rsid w:val="00554EE1"/>
    <w:rsid w:val="005576B0"/>
    <w:rsid w:val="00564DC9"/>
    <w:rsid w:val="00567FAD"/>
    <w:rsid w:val="00580B97"/>
    <w:rsid w:val="00582EB4"/>
    <w:rsid w:val="005833DB"/>
    <w:rsid w:val="005951BC"/>
    <w:rsid w:val="00595F5A"/>
    <w:rsid w:val="00596DDF"/>
    <w:rsid w:val="005A368C"/>
    <w:rsid w:val="005B3202"/>
    <w:rsid w:val="005C06BC"/>
    <w:rsid w:val="005C0A17"/>
    <w:rsid w:val="005D3D4F"/>
    <w:rsid w:val="005D5DFE"/>
    <w:rsid w:val="005F7E52"/>
    <w:rsid w:val="006001BD"/>
    <w:rsid w:val="0061773C"/>
    <w:rsid w:val="0062005E"/>
    <w:rsid w:val="006214FD"/>
    <w:rsid w:val="006273C2"/>
    <w:rsid w:val="0066332A"/>
    <w:rsid w:val="0066623A"/>
    <w:rsid w:val="00673B4B"/>
    <w:rsid w:val="00676E34"/>
    <w:rsid w:val="006868C8"/>
    <w:rsid w:val="006940E2"/>
    <w:rsid w:val="006A1209"/>
    <w:rsid w:val="006A50D4"/>
    <w:rsid w:val="006B18A4"/>
    <w:rsid w:val="006B40BB"/>
    <w:rsid w:val="006C37F1"/>
    <w:rsid w:val="006E4846"/>
    <w:rsid w:val="006E73FA"/>
    <w:rsid w:val="007005B9"/>
    <w:rsid w:val="00702560"/>
    <w:rsid w:val="00704CAD"/>
    <w:rsid w:val="00711ED1"/>
    <w:rsid w:val="00720BEC"/>
    <w:rsid w:val="007261AA"/>
    <w:rsid w:val="007312B1"/>
    <w:rsid w:val="00732341"/>
    <w:rsid w:val="00733B5E"/>
    <w:rsid w:val="00734165"/>
    <w:rsid w:val="00734F42"/>
    <w:rsid w:val="00745865"/>
    <w:rsid w:val="00762E23"/>
    <w:rsid w:val="00764727"/>
    <w:rsid w:val="0078164C"/>
    <w:rsid w:val="00781D8E"/>
    <w:rsid w:val="00795146"/>
    <w:rsid w:val="007A663C"/>
    <w:rsid w:val="007B5004"/>
    <w:rsid w:val="007B7502"/>
    <w:rsid w:val="007C2487"/>
    <w:rsid w:val="007E4C2E"/>
    <w:rsid w:val="007E5C65"/>
    <w:rsid w:val="007F4489"/>
    <w:rsid w:val="008077F8"/>
    <w:rsid w:val="00826D2E"/>
    <w:rsid w:val="008369C2"/>
    <w:rsid w:val="00843513"/>
    <w:rsid w:val="00843F80"/>
    <w:rsid w:val="008448DB"/>
    <w:rsid w:val="008528E7"/>
    <w:rsid w:val="00853392"/>
    <w:rsid w:val="008540FB"/>
    <w:rsid w:val="008609FF"/>
    <w:rsid w:val="00864B06"/>
    <w:rsid w:val="00873F48"/>
    <w:rsid w:val="008743FA"/>
    <w:rsid w:val="00875D35"/>
    <w:rsid w:val="008872DE"/>
    <w:rsid w:val="008A46A3"/>
    <w:rsid w:val="008A6201"/>
    <w:rsid w:val="008A6434"/>
    <w:rsid w:val="008A6A1C"/>
    <w:rsid w:val="008A753F"/>
    <w:rsid w:val="008B17CF"/>
    <w:rsid w:val="008E11F3"/>
    <w:rsid w:val="00902BB7"/>
    <w:rsid w:val="00914A4D"/>
    <w:rsid w:val="00927E97"/>
    <w:rsid w:val="00932E1B"/>
    <w:rsid w:val="00934810"/>
    <w:rsid w:val="00936879"/>
    <w:rsid w:val="009407A2"/>
    <w:rsid w:val="009437B2"/>
    <w:rsid w:val="00962E98"/>
    <w:rsid w:val="00977173"/>
    <w:rsid w:val="009848A9"/>
    <w:rsid w:val="00990C9B"/>
    <w:rsid w:val="00996A0B"/>
    <w:rsid w:val="00997BD5"/>
    <w:rsid w:val="009A2763"/>
    <w:rsid w:val="009A55CE"/>
    <w:rsid w:val="009B4EDB"/>
    <w:rsid w:val="009B6F8D"/>
    <w:rsid w:val="009B716C"/>
    <w:rsid w:val="009D0900"/>
    <w:rsid w:val="00A07CD9"/>
    <w:rsid w:val="00A10F91"/>
    <w:rsid w:val="00A23E4D"/>
    <w:rsid w:val="00A3641D"/>
    <w:rsid w:val="00A439FB"/>
    <w:rsid w:val="00A47053"/>
    <w:rsid w:val="00A51D8C"/>
    <w:rsid w:val="00A52B2A"/>
    <w:rsid w:val="00A76E4F"/>
    <w:rsid w:val="00A93228"/>
    <w:rsid w:val="00AA5B84"/>
    <w:rsid w:val="00AA6BA8"/>
    <w:rsid w:val="00AB0C3B"/>
    <w:rsid w:val="00AB2430"/>
    <w:rsid w:val="00AB397B"/>
    <w:rsid w:val="00AD1E61"/>
    <w:rsid w:val="00AD7C80"/>
    <w:rsid w:val="00AE33C2"/>
    <w:rsid w:val="00B03CC2"/>
    <w:rsid w:val="00B105D2"/>
    <w:rsid w:val="00B16AEB"/>
    <w:rsid w:val="00B22298"/>
    <w:rsid w:val="00B376B9"/>
    <w:rsid w:val="00B41CB1"/>
    <w:rsid w:val="00B4371A"/>
    <w:rsid w:val="00B43983"/>
    <w:rsid w:val="00B45F03"/>
    <w:rsid w:val="00B529A7"/>
    <w:rsid w:val="00B53C1D"/>
    <w:rsid w:val="00B66A04"/>
    <w:rsid w:val="00B91766"/>
    <w:rsid w:val="00B95C0D"/>
    <w:rsid w:val="00BB2913"/>
    <w:rsid w:val="00BC39C2"/>
    <w:rsid w:val="00BD4E91"/>
    <w:rsid w:val="00BD594D"/>
    <w:rsid w:val="00BE19F0"/>
    <w:rsid w:val="00BF060D"/>
    <w:rsid w:val="00C16F38"/>
    <w:rsid w:val="00C17983"/>
    <w:rsid w:val="00C21073"/>
    <w:rsid w:val="00C22122"/>
    <w:rsid w:val="00C46404"/>
    <w:rsid w:val="00C64729"/>
    <w:rsid w:val="00C65963"/>
    <w:rsid w:val="00C70307"/>
    <w:rsid w:val="00C70E74"/>
    <w:rsid w:val="00C7643C"/>
    <w:rsid w:val="00C86547"/>
    <w:rsid w:val="00CA5A8E"/>
    <w:rsid w:val="00CB48FE"/>
    <w:rsid w:val="00CB5977"/>
    <w:rsid w:val="00CE172F"/>
    <w:rsid w:val="00CE1E53"/>
    <w:rsid w:val="00CE60FA"/>
    <w:rsid w:val="00CE6D06"/>
    <w:rsid w:val="00CF0028"/>
    <w:rsid w:val="00D13DDA"/>
    <w:rsid w:val="00D27ECB"/>
    <w:rsid w:val="00D37310"/>
    <w:rsid w:val="00D43987"/>
    <w:rsid w:val="00D51ACF"/>
    <w:rsid w:val="00D5547F"/>
    <w:rsid w:val="00D60969"/>
    <w:rsid w:val="00D77613"/>
    <w:rsid w:val="00D81738"/>
    <w:rsid w:val="00D8661E"/>
    <w:rsid w:val="00DB0E97"/>
    <w:rsid w:val="00DB1BA0"/>
    <w:rsid w:val="00DC705E"/>
    <w:rsid w:val="00DD6079"/>
    <w:rsid w:val="00DF1BDF"/>
    <w:rsid w:val="00DF351B"/>
    <w:rsid w:val="00E15506"/>
    <w:rsid w:val="00E21002"/>
    <w:rsid w:val="00E26B6F"/>
    <w:rsid w:val="00E352AA"/>
    <w:rsid w:val="00E4250B"/>
    <w:rsid w:val="00E469FF"/>
    <w:rsid w:val="00E51EEE"/>
    <w:rsid w:val="00E55223"/>
    <w:rsid w:val="00E5735E"/>
    <w:rsid w:val="00E612A5"/>
    <w:rsid w:val="00E647EC"/>
    <w:rsid w:val="00E74022"/>
    <w:rsid w:val="00E759D8"/>
    <w:rsid w:val="00E80854"/>
    <w:rsid w:val="00EF7B69"/>
    <w:rsid w:val="00F03FFA"/>
    <w:rsid w:val="00F11931"/>
    <w:rsid w:val="00F40497"/>
    <w:rsid w:val="00F46472"/>
    <w:rsid w:val="00F54556"/>
    <w:rsid w:val="00F57806"/>
    <w:rsid w:val="00F57E89"/>
    <w:rsid w:val="00F77D81"/>
    <w:rsid w:val="00F77E12"/>
    <w:rsid w:val="00F8550B"/>
    <w:rsid w:val="00F87453"/>
    <w:rsid w:val="00F87671"/>
    <w:rsid w:val="00F878DE"/>
    <w:rsid w:val="00FA0102"/>
    <w:rsid w:val="00FA7CE6"/>
    <w:rsid w:val="00FD1D42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41CAA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4810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4810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481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810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4810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481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4810"/>
    <w:pPr>
      <w:keepNext/>
      <w:spacing w:after="0" w:line="240" w:lineRule="auto"/>
      <w:outlineLvl w:val="6"/>
    </w:pPr>
    <w:rPr>
      <w:rFonts w:ascii="Times New Roman" w:hAnsi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4810"/>
    <w:pPr>
      <w:keepNext/>
      <w:spacing w:after="0" w:line="240" w:lineRule="auto"/>
      <w:ind w:firstLine="567"/>
      <w:outlineLvl w:val="7"/>
    </w:pPr>
    <w:rPr>
      <w:rFonts w:ascii="Times New Roman" w:hAnsi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4810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72A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72A2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5C06BC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A2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72A26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72A2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72A2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72A26"/>
    <w:rPr>
      <w:rFonts w:asciiTheme="majorHAnsi" w:eastAsiaTheme="majorEastAsia" w:hAnsiTheme="majorHAnsi" w:cstheme="majorBidi"/>
      <w:lang w:eastAsia="en-US"/>
    </w:rPr>
  </w:style>
  <w:style w:type="paragraph" w:styleId="a3">
    <w:name w:val="Body Text"/>
    <w:basedOn w:val="a"/>
    <w:link w:val="a4"/>
    <w:uiPriority w:val="99"/>
    <w:rsid w:val="00934810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2A26"/>
    <w:rPr>
      <w:rFonts w:ascii="Calibri" w:hAnsi="Calibri"/>
      <w:lang w:eastAsia="en-US"/>
    </w:rPr>
  </w:style>
  <w:style w:type="paragraph" w:styleId="a5">
    <w:name w:val="Body Text Indent"/>
    <w:basedOn w:val="a"/>
    <w:link w:val="a6"/>
    <w:uiPriority w:val="99"/>
    <w:rsid w:val="0093481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2A26"/>
    <w:rPr>
      <w:rFonts w:ascii="Calibri" w:hAnsi="Calibri"/>
      <w:lang w:eastAsia="en-US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72A26"/>
    <w:rPr>
      <w:sz w:val="0"/>
      <w:szCs w:val="0"/>
      <w:lang w:eastAsia="en-US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72A26"/>
    <w:rPr>
      <w:rFonts w:ascii="Calibri" w:hAnsi="Calibri"/>
      <w:lang w:eastAsia="en-US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paragraph" w:customStyle="1" w:styleId="ConsPlusNormal">
    <w:name w:val="ConsPlusNormal"/>
    <w:uiPriority w:val="99"/>
    <w:rsid w:val="00AA5B8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3B4B1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e">
    <w:name w:val="List Paragraph"/>
    <w:basedOn w:val="a"/>
    <w:uiPriority w:val="34"/>
    <w:qFormat/>
    <w:rsid w:val="00F404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31">
    <w:name w:val="Стиль3"/>
    <w:basedOn w:val="a0"/>
    <w:uiPriority w:val="1"/>
    <w:rsid w:val="00F40497"/>
    <w:rPr>
      <w:rFonts w:ascii="Times New Roman" w:hAnsi="Times New Roman"/>
      <w:spacing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CC0EF795834140B43C5E16EDB27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F4A9A-39E1-492C-AEA0-B2AC45B68B42}"/>
      </w:docPartPr>
      <w:docPartBody>
        <w:p w:rsidR="000A288A" w:rsidRDefault="000E1154" w:rsidP="000E1154">
          <w:pPr>
            <w:pStyle w:val="17CC0EF795834140B43C5E16EDB27149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92BB6E0DDE5847E79C60145A60E3E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E720A-1FDB-4085-A12A-A04E96D3E22A}"/>
      </w:docPartPr>
      <w:docPartBody>
        <w:p w:rsidR="000A288A" w:rsidRDefault="000E1154" w:rsidP="000E1154">
          <w:pPr>
            <w:pStyle w:val="92BB6E0DDE5847E79C60145A60E3EFF0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EA8F0E661F4BCFAA456CB6D290A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07465-0465-4E03-AAC6-77207A6AAAA2}"/>
      </w:docPartPr>
      <w:docPartBody>
        <w:p w:rsidR="000A288A" w:rsidRDefault="000E1154" w:rsidP="000E1154">
          <w:pPr>
            <w:pStyle w:val="53EA8F0E661F4BCFAA456CB6D290A957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1154"/>
    <w:rsid w:val="000A288A"/>
    <w:rsid w:val="000E1154"/>
    <w:rsid w:val="007E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154"/>
    <w:rPr>
      <w:color w:val="808080"/>
    </w:rPr>
  </w:style>
  <w:style w:type="paragraph" w:customStyle="1" w:styleId="17CC0EF795834140B43C5E16EDB27149">
    <w:name w:val="17CC0EF795834140B43C5E16EDB27149"/>
    <w:rsid w:val="000E1154"/>
  </w:style>
  <w:style w:type="paragraph" w:customStyle="1" w:styleId="92BB6E0DDE5847E79C60145A60E3EFF0">
    <w:name w:val="92BB6E0DDE5847E79C60145A60E3EFF0"/>
    <w:rsid w:val="000E1154"/>
  </w:style>
  <w:style w:type="paragraph" w:customStyle="1" w:styleId="53EA8F0E661F4BCFAA456CB6D290A957">
    <w:name w:val="53EA8F0E661F4BCFAA456CB6D290A957"/>
    <w:rsid w:val="000E11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20</TotalTime>
  <Pages>18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arhitektur</cp:lastModifiedBy>
  <cp:revision>4</cp:revision>
  <cp:lastPrinted>2022-03-28T08:04:00Z</cp:lastPrinted>
  <dcterms:created xsi:type="dcterms:W3CDTF">2022-03-28T07:28:00Z</dcterms:created>
  <dcterms:modified xsi:type="dcterms:W3CDTF">2022-04-06T05:10:00Z</dcterms:modified>
</cp:coreProperties>
</file>