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3F" w:rsidRPr="00D1333F" w:rsidRDefault="00D1333F" w:rsidP="00D1333F">
      <w:pPr>
        <w:contextualSpacing/>
        <w:jc w:val="center"/>
        <w:rPr>
          <w:b/>
          <w:sz w:val="28"/>
          <w:szCs w:val="28"/>
        </w:rPr>
      </w:pPr>
      <w:r w:rsidRPr="00D1333F">
        <w:rPr>
          <w:b/>
          <w:sz w:val="28"/>
          <w:szCs w:val="28"/>
        </w:rPr>
        <w:t>АДМИНИСТРАЦИЯ НОВОБЕРЕЗОВСКОГО СЕЛЬСОВЕТА</w:t>
      </w:r>
    </w:p>
    <w:p w:rsidR="00D1333F" w:rsidRPr="00D1333F" w:rsidRDefault="00D1333F" w:rsidP="00D1333F">
      <w:pPr>
        <w:contextualSpacing/>
        <w:jc w:val="center"/>
        <w:rPr>
          <w:b/>
          <w:sz w:val="28"/>
          <w:szCs w:val="28"/>
        </w:rPr>
      </w:pPr>
      <w:r w:rsidRPr="00D1333F">
        <w:rPr>
          <w:b/>
          <w:sz w:val="28"/>
          <w:szCs w:val="28"/>
        </w:rPr>
        <w:t>ПЕРВОМАЙСКОГО РАЙОНА АЛТАЙСКОГО КРАЯ</w:t>
      </w:r>
    </w:p>
    <w:p w:rsidR="00D1333F" w:rsidRPr="00D1333F" w:rsidRDefault="00D1333F" w:rsidP="00D1333F">
      <w:pPr>
        <w:contextualSpacing/>
        <w:jc w:val="center"/>
        <w:rPr>
          <w:b/>
          <w:sz w:val="28"/>
          <w:szCs w:val="28"/>
        </w:rPr>
      </w:pPr>
    </w:p>
    <w:p w:rsidR="00D1333F" w:rsidRPr="00D1333F" w:rsidRDefault="00D1333F" w:rsidP="00D1333F">
      <w:pPr>
        <w:jc w:val="center"/>
        <w:rPr>
          <w:b/>
          <w:sz w:val="28"/>
          <w:szCs w:val="28"/>
        </w:rPr>
      </w:pPr>
      <w:r w:rsidRPr="00D1333F">
        <w:rPr>
          <w:b/>
          <w:sz w:val="28"/>
          <w:szCs w:val="28"/>
        </w:rPr>
        <w:t xml:space="preserve">ПОСТАНОВЛЕНИЕ  </w:t>
      </w:r>
    </w:p>
    <w:p w:rsidR="00D1333F" w:rsidRPr="00D1333F" w:rsidRDefault="00D1333F" w:rsidP="00D1333F">
      <w:pPr>
        <w:rPr>
          <w:b/>
          <w:sz w:val="28"/>
          <w:szCs w:val="28"/>
        </w:rPr>
      </w:pPr>
    </w:p>
    <w:p w:rsidR="00D1333F" w:rsidRPr="00D1333F" w:rsidRDefault="00D1333F" w:rsidP="00D1333F">
      <w:pPr>
        <w:shd w:val="clear" w:color="auto" w:fill="FFFFFF"/>
        <w:rPr>
          <w:sz w:val="28"/>
          <w:szCs w:val="28"/>
        </w:rPr>
      </w:pPr>
    </w:p>
    <w:p w:rsidR="00D1333F" w:rsidRPr="00D1333F" w:rsidRDefault="00BF5823" w:rsidP="00D133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03</w:t>
      </w:r>
      <w:r w:rsidR="00D1333F" w:rsidRPr="00D1333F">
        <w:rPr>
          <w:sz w:val="28"/>
          <w:szCs w:val="28"/>
        </w:rPr>
        <w:t xml:space="preserve">.11. 2020 г.                   </w:t>
      </w:r>
      <w:r w:rsidR="00D1333F" w:rsidRPr="00D1333F">
        <w:rPr>
          <w:sz w:val="28"/>
          <w:szCs w:val="28"/>
        </w:rPr>
        <w:tab/>
      </w:r>
      <w:proofErr w:type="gramStart"/>
      <w:r w:rsidR="00D1333F" w:rsidRPr="00D1333F">
        <w:rPr>
          <w:sz w:val="24"/>
          <w:szCs w:val="24"/>
        </w:rPr>
        <w:t>с</w:t>
      </w:r>
      <w:proofErr w:type="gramEnd"/>
      <w:r w:rsidR="00D1333F" w:rsidRPr="00D1333F">
        <w:rPr>
          <w:sz w:val="24"/>
          <w:szCs w:val="24"/>
        </w:rPr>
        <w:t xml:space="preserve">. </w:t>
      </w:r>
      <w:proofErr w:type="spellStart"/>
      <w:r w:rsidR="00D1333F" w:rsidRPr="00D1333F">
        <w:rPr>
          <w:sz w:val="24"/>
          <w:szCs w:val="24"/>
        </w:rPr>
        <w:t>Новоберёзовка</w:t>
      </w:r>
      <w:proofErr w:type="spellEnd"/>
      <w:r w:rsidR="00D1333F" w:rsidRPr="00D1333F">
        <w:rPr>
          <w:sz w:val="28"/>
          <w:szCs w:val="28"/>
        </w:rPr>
        <w:tab/>
      </w:r>
      <w:r w:rsidR="00D1333F" w:rsidRPr="00D1333F">
        <w:rPr>
          <w:sz w:val="28"/>
          <w:szCs w:val="28"/>
        </w:rPr>
        <w:tab/>
        <w:t xml:space="preserve">                                 № 2</w:t>
      </w:r>
      <w:r>
        <w:rPr>
          <w:sz w:val="28"/>
          <w:szCs w:val="28"/>
        </w:rPr>
        <w:t>8</w:t>
      </w:r>
    </w:p>
    <w:tbl>
      <w:tblPr>
        <w:tblpPr w:leftFromText="180" w:rightFromText="180" w:vertAnchor="text" w:horzAnchor="margin" w:tblpY="193"/>
        <w:tblW w:w="9923" w:type="dxa"/>
        <w:tblLayout w:type="fixed"/>
        <w:tblLook w:val="0000" w:firstRow="0" w:lastRow="0" w:firstColumn="0" w:lastColumn="0" w:noHBand="0" w:noVBand="0"/>
      </w:tblPr>
      <w:tblGrid>
        <w:gridCol w:w="4253"/>
        <w:gridCol w:w="2473"/>
        <w:gridCol w:w="3197"/>
      </w:tblGrid>
      <w:tr w:rsidR="00D1333F" w:rsidRPr="00063958" w:rsidTr="00D1333F">
        <w:trPr>
          <w:cantSplit/>
          <w:trHeight w:val="2254"/>
        </w:trPr>
        <w:tc>
          <w:tcPr>
            <w:tcW w:w="4253" w:type="dxa"/>
          </w:tcPr>
          <w:p w:rsidR="00D1333F" w:rsidRPr="00142ACF" w:rsidRDefault="00D1333F" w:rsidP="00D1333F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191574">
              <w:rPr>
                <w:sz w:val="24"/>
                <w:szCs w:val="24"/>
              </w:rPr>
              <w:t>Новоберёзовского</w:t>
            </w:r>
            <w:proofErr w:type="spellEnd"/>
            <w:r w:rsidR="00191574">
              <w:rPr>
                <w:sz w:val="24"/>
                <w:szCs w:val="24"/>
              </w:rPr>
              <w:t xml:space="preserve"> сельсовета Первомайского района</w:t>
            </w:r>
            <w:r>
              <w:rPr>
                <w:sz w:val="24"/>
                <w:szCs w:val="24"/>
              </w:rPr>
              <w:t xml:space="preserve"> от</w:t>
            </w:r>
            <w:r w:rsidR="00191574">
              <w:rPr>
                <w:sz w:val="24"/>
                <w:szCs w:val="24"/>
              </w:rPr>
              <w:t xml:space="preserve"> 31.11.2014</w:t>
            </w:r>
            <w:r>
              <w:rPr>
                <w:sz w:val="24"/>
                <w:szCs w:val="24"/>
              </w:rPr>
              <w:t xml:space="preserve"> №</w:t>
            </w:r>
            <w:r w:rsidR="00191574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«Об утверждении Правил внутреннего трудового распорядка администрации</w:t>
            </w:r>
            <w:r w:rsidR="00191574">
              <w:rPr>
                <w:sz w:val="24"/>
                <w:szCs w:val="24"/>
              </w:rPr>
              <w:t xml:space="preserve"> </w:t>
            </w:r>
            <w:proofErr w:type="spellStart"/>
            <w:r w:rsidR="00191574">
              <w:rPr>
                <w:sz w:val="24"/>
                <w:szCs w:val="24"/>
              </w:rPr>
              <w:t>Новоберёзовского</w:t>
            </w:r>
            <w:proofErr w:type="spellEnd"/>
            <w:r w:rsidR="00191574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Первомайского района»</w:t>
            </w:r>
          </w:p>
          <w:p w:rsidR="00D1333F" w:rsidRPr="00955F7D" w:rsidRDefault="00D1333F" w:rsidP="00D1333F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33F" w:rsidRPr="00063958" w:rsidRDefault="00D1333F" w:rsidP="00D1333F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33F" w:rsidRPr="00063958" w:rsidRDefault="00D1333F" w:rsidP="00D1333F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  <w:tr w:rsidR="00D1333F" w:rsidRPr="00063958" w:rsidTr="00D1333F">
        <w:trPr>
          <w:cantSplit/>
          <w:trHeight w:hRule="exact" w:val="108"/>
        </w:trPr>
        <w:tc>
          <w:tcPr>
            <w:tcW w:w="425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D1333F" w:rsidRDefault="00D1333F" w:rsidP="00D1333F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333F" w:rsidRDefault="00D1333F" w:rsidP="00D1333F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1333F" w:rsidRPr="00063958" w:rsidRDefault="00D1333F" w:rsidP="00D1333F">
            <w:pPr>
              <w:spacing w:line="240" w:lineRule="exact"/>
              <w:ind w:right="140"/>
              <w:rPr>
                <w:sz w:val="28"/>
                <w:szCs w:val="28"/>
              </w:rPr>
            </w:pPr>
          </w:p>
        </w:tc>
      </w:tr>
    </w:tbl>
    <w:p w:rsidR="00D1333F" w:rsidRDefault="00E47F8A" w:rsidP="00191574">
      <w:pPr>
        <w:pStyle w:val="a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D1333F">
        <w:rPr>
          <w:sz w:val="24"/>
          <w:szCs w:val="24"/>
        </w:rPr>
        <w:t xml:space="preserve"> </w:t>
      </w:r>
      <w:proofErr w:type="gramStart"/>
      <w:r w:rsidR="00D1333F" w:rsidRPr="00191574">
        <w:rPr>
          <w:sz w:val="28"/>
          <w:szCs w:val="28"/>
        </w:rPr>
        <w:t>На основании Трудового кодекса Российской Федерации от 30.12.2001 №197-ФЗ, статьи 2 Федерального закона от 16.12.2019 №</w:t>
      </w:r>
      <w:r w:rsidR="00191574">
        <w:rPr>
          <w:sz w:val="28"/>
          <w:szCs w:val="28"/>
        </w:rPr>
        <w:t xml:space="preserve"> </w:t>
      </w:r>
      <w:r w:rsidR="00D1333F" w:rsidRPr="00191574">
        <w:rPr>
          <w:sz w:val="28"/>
          <w:szCs w:val="28"/>
        </w:rPr>
        <w:t>439-ФЗ «О внесении изменений в Трудовой кодекс Российской Федерации в части формирования сведений о трудовой деятельности в электронном виде», Феде</w:t>
      </w:r>
      <w:r w:rsidR="00191574" w:rsidRPr="00191574">
        <w:rPr>
          <w:sz w:val="28"/>
          <w:szCs w:val="28"/>
        </w:rPr>
        <w:t>рального закона от</w:t>
      </w:r>
      <w:r w:rsidR="00191574">
        <w:rPr>
          <w:sz w:val="28"/>
          <w:szCs w:val="28"/>
        </w:rPr>
        <w:t xml:space="preserve"> </w:t>
      </w:r>
      <w:r w:rsidR="00191574" w:rsidRPr="00191574">
        <w:rPr>
          <w:sz w:val="28"/>
          <w:szCs w:val="28"/>
        </w:rPr>
        <w:t>01.04.2019</w:t>
      </w:r>
      <w:r w:rsidR="00191574">
        <w:rPr>
          <w:sz w:val="28"/>
          <w:szCs w:val="28"/>
        </w:rPr>
        <w:t xml:space="preserve"> </w:t>
      </w:r>
      <w:r w:rsidR="00191574" w:rsidRPr="00191574">
        <w:rPr>
          <w:sz w:val="28"/>
          <w:szCs w:val="28"/>
        </w:rPr>
        <w:t>№</w:t>
      </w:r>
      <w:r w:rsidR="00191574">
        <w:rPr>
          <w:sz w:val="28"/>
          <w:szCs w:val="28"/>
        </w:rPr>
        <w:t xml:space="preserve"> </w:t>
      </w:r>
      <w:r w:rsidR="00191574" w:rsidRPr="00191574">
        <w:rPr>
          <w:sz w:val="28"/>
          <w:szCs w:val="28"/>
        </w:rPr>
        <w:t>48</w:t>
      </w:r>
      <w:r w:rsidR="00191574">
        <w:rPr>
          <w:sz w:val="28"/>
          <w:szCs w:val="28"/>
        </w:rPr>
        <w:t>-</w:t>
      </w:r>
      <w:r w:rsidR="00191574" w:rsidRPr="00191574">
        <w:rPr>
          <w:sz w:val="28"/>
          <w:szCs w:val="28"/>
        </w:rPr>
        <w:t xml:space="preserve">ФЗ </w:t>
      </w:r>
      <w:r w:rsidR="00D1333F" w:rsidRPr="00191574">
        <w:rPr>
          <w:sz w:val="28"/>
          <w:szCs w:val="28"/>
        </w:rPr>
        <w:t>«О внесении изменений в Федеральный закон «Об индивидуальном (персонифицированном) учете в системе обязательного пенсионного страхования», Фе</w:t>
      </w:r>
      <w:r w:rsidR="00191574">
        <w:rPr>
          <w:sz w:val="28"/>
          <w:szCs w:val="28"/>
        </w:rPr>
        <w:t xml:space="preserve">дерального Закона от </w:t>
      </w:r>
      <w:r w:rsidR="00191574" w:rsidRPr="00191574">
        <w:rPr>
          <w:sz w:val="28"/>
          <w:szCs w:val="28"/>
        </w:rPr>
        <w:t>03.08.2018 №304-ФЗ «О</w:t>
      </w:r>
      <w:proofErr w:type="gramEnd"/>
      <w:r w:rsidR="00191574" w:rsidRPr="00191574">
        <w:rPr>
          <w:sz w:val="28"/>
          <w:szCs w:val="28"/>
        </w:rPr>
        <w:t xml:space="preserve"> внесении </w:t>
      </w:r>
      <w:r w:rsidR="00D1333F" w:rsidRPr="00191574">
        <w:rPr>
          <w:sz w:val="28"/>
          <w:szCs w:val="28"/>
        </w:rPr>
        <w:t xml:space="preserve">изменения </w:t>
      </w:r>
      <w:r w:rsidR="00191574" w:rsidRPr="00191574">
        <w:rPr>
          <w:sz w:val="28"/>
          <w:szCs w:val="28"/>
        </w:rPr>
        <w:t xml:space="preserve">в </w:t>
      </w:r>
      <w:r w:rsidR="00D1333F" w:rsidRPr="00191574">
        <w:rPr>
          <w:sz w:val="28"/>
          <w:szCs w:val="28"/>
        </w:rPr>
        <w:t xml:space="preserve">статью </w:t>
      </w:r>
      <w:r w:rsidR="00D1333F" w:rsidRPr="00191574">
        <w:rPr>
          <w:sz w:val="28"/>
          <w:szCs w:val="28"/>
        </w:rPr>
        <w:br/>
        <w:t xml:space="preserve">193 Трудового кодекса Российской Федерации», </w:t>
      </w:r>
      <w:proofErr w:type="gramStart"/>
      <w:r w:rsidR="00D1333F" w:rsidRPr="00191574">
        <w:rPr>
          <w:sz w:val="28"/>
          <w:szCs w:val="28"/>
        </w:rPr>
        <w:t>п</w:t>
      </w:r>
      <w:proofErr w:type="gramEnd"/>
      <w:r w:rsidR="00D1333F" w:rsidRPr="00191574">
        <w:rPr>
          <w:sz w:val="28"/>
          <w:szCs w:val="28"/>
        </w:rPr>
        <w:t xml:space="preserve"> о с т а н о в л я ю:</w:t>
      </w:r>
    </w:p>
    <w:p w:rsidR="00D1333F" w:rsidRPr="00E47F8A" w:rsidRDefault="00E47F8A" w:rsidP="00E47F8A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1.  </w:t>
      </w:r>
      <w:r w:rsidR="00D1333F" w:rsidRPr="00E47F8A">
        <w:rPr>
          <w:sz w:val="27"/>
          <w:szCs w:val="27"/>
        </w:rPr>
        <w:t xml:space="preserve">Внести изменения в постановление администрации </w:t>
      </w:r>
      <w:proofErr w:type="spellStart"/>
      <w:r w:rsidR="003A25FB" w:rsidRPr="00E47F8A">
        <w:rPr>
          <w:sz w:val="27"/>
          <w:szCs w:val="27"/>
        </w:rPr>
        <w:t>Новоберёзовского</w:t>
      </w:r>
      <w:proofErr w:type="spellEnd"/>
      <w:r w:rsidR="003A25FB" w:rsidRPr="00E47F8A">
        <w:rPr>
          <w:sz w:val="27"/>
          <w:szCs w:val="27"/>
        </w:rPr>
        <w:t xml:space="preserve"> сельсовета Первомайского</w:t>
      </w:r>
      <w:r w:rsidR="00BF5823" w:rsidRPr="00E47F8A">
        <w:rPr>
          <w:sz w:val="27"/>
          <w:szCs w:val="27"/>
        </w:rPr>
        <w:t xml:space="preserve"> </w:t>
      </w:r>
      <w:r w:rsidR="00D1333F" w:rsidRPr="00E47F8A">
        <w:rPr>
          <w:sz w:val="27"/>
          <w:szCs w:val="27"/>
        </w:rPr>
        <w:t xml:space="preserve">района от </w:t>
      </w:r>
      <w:r w:rsidR="003A25FB" w:rsidRPr="00E47F8A">
        <w:rPr>
          <w:sz w:val="27"/>
          <w:szCs w:val="27"/>
        </w:rPr>
        <w:t>31</w:t>
      </w:r>
      <w:r w:rsidR="00D1333F" w:rsidRPr="00E47F8A">
        <w:rPr>
          <w:sz w:val="27"/>
          <w:szCs w:val="27"/>
        </w:rPr>
        <w:t>.</w:t>
      </w:r>
      <w:r w:rsidR="003A25FB" w:rsidRPr="00E47F8A">
        <w:rPr>
          <w:sz w:val="27"/>
          <w:szCs w:val="27"/>
        </w:rPr>
        <w:t>11.2014</w:t>
      </w:r>
      <w:r w:rsidR="00D1333F" w:rsidRPr="00E47F8A">
        <w:rPr>
          <w:sz w:val="27"/>
          <w:szCs w:val="27"/>
        </w:rPr>
        <w:t xml:space="preserve"> №</w:t>
      </w:r>
      <w:r w:rsidR="003A25FB" w:rsidRPr="00E47F8A">
        <w:rPr>
          <w:sz w:val="27"/>
          <w:szCs w:val="27"/>
        </w:rPr>
        <w:t xml:space="preserve"> 13</w:t>
      </w:r>
      <w:r w:rsidR="00D1333F" w:rsidRPr="00E47F8A">
        <w:rPr>
          <w:sz w:val="27"/>
          <w:szCs w:val="27"/>
        </w:rPr>
        <w:t xml:space="preserve"> «Об утверждении Правил внутреннего трудового распорядка администрации</w:t>
      </w:r>
      <w:r w:rsidR="003A25FB" w:rsidRPr="00E47F8A">
        <w:rPr>
          <w:sz w:val="27"/>
          <w:szCs w:val="27"/>
        </w:rPr>
        <w:t xml:space="preserve"> </w:t>
      </w:r>
      <w:proofErr w:type="spellStart"/>
      <w:r w:rsidR="003A25FB" w:rsidRPr="00E47F8A">
        <w:rPr>
          <w:sz w:val="27"/>
          <w:szCs w:val="27"/>
        </w:rPr>
        <w:t>Новоберёзовского</w:t>
      </w:r>
      <w:proofErr w:type="spellEnd"/>
      <w:r w:rsidR="003A25FB" w:rsidRPr="00E47F8A">
        <w:rPr>
          <w:sz w:val="27"/>
          <w:szCs w:val="27"/>
        </w:rPr>
        <w:t xml:space="preserve"> сельсовета</w:t>
      </w:r>
      <w:r w:rsidR="00D1333F" w:rsidRPr="00E47F8A">
        <w:rPr>
          <w:sz w:val="27"/>
          <w:szCs w:val="27"/>
        </w:rPr>
        <w:t xml:space="preserve"> Первомайского района»:</w:t>
      </w:r>
    </w:p>
    <w:p w:rsidR="00D1333F" w:rsidRPr="00DD6752" w:rsidRDefault="00D1333F" w:rsidP="00D1333F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proofErr w:type="gramStart"/>
      <w:r w:rsidRPr="00DD6752">
        <w:rPr>
          <w:sz w:val="27"/>
          <w:szCs w:val="27"/>
        </w:rPr>
        <w:t xml:space="preserve">подпункт «б) трудовую книжку, за исключением случаев, когда трудовой договор заключается впервые или работник поступает на работу на условиях совместительства» пункта 2.1. части 2 изложить в следующей редакции: «б) трудовую книжку и (или) сведения о трудовой деятельности, оформленные в установленном законодательством </w:t>
      </w:r>
      <w:hyperlink r:id="rId6" w:anchor="dst2360" w:history="1">
        <w:r w:rsidRPr="003A25FB">
          <w:rPr>
            <w:rStyle w:val="a3"/>
            <w:color w:val="auto"/>
            <w:sz w:val="27"/>
            <w:szCs w:val="27"/>
            <w:u w:val="none"/>
          </w:rPr>
          <w:t>порядке</w:t>
        </w:r>
      </w:hyperlink>
      <w:r w:rsidRPr="00DD6752">
        <w:rPr>
          <w:sz w:val="27"/>
          <w:szCs w:val="27"/>
        </w:rPr>
        <w:t>, за исключением случаев, когда трудовой договор (контракт) заключается впервые или работник поступает на работу на условиях совместительства;»;</w:t>
      </w:r>
      <w:proofErr w:type="gramEnd"/>
    </w:p>
    <w:p w:rsidR="00D1333F" w:rsidRPr="00DD6752" w:rsidRDefault="00D1333F" w:rsidP="00D1333F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DD6752">
        <w:rPr>
          <w:sz w:val="27"/>
          <w:szCs w:val="27"/>
        </w:rPr>
        <w:t>подпункт «в) страховое свидетельство государственного пенсионного страхования, за исключением случаев, когда трудовой договор заключается впервые»</w:t>
      </w:r>
      <w:r>
        <w:rPr>
          <w:sz w:val="27"/>
          <w:szCs w:val="27"/>
        </w:rPr>
        <w:t xml:space="preserve"> пункта </w:t>
      </w:r>
      <w:r w:rsidRPr="00DD6752">
        <w:rPr>
          <w:sz w:val="27"/>
          <w:szCs w:val="27"/>
        </w:rPr>
        <w:t xml:space="preserve"> 2.1. части 2 изложить в следующей редакции: «в)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DD6752">
        <w:rPr>
          <w:sz w:val="27"/>
          <w:szCs w:val="27"/>
        </w:rPr>
        <w:t>;»</w:t>
      </w:r>
      <w:proofErr w:type="gramEnd"/>
      <w:r w:rsidRPr="00DD6752">
        <w:rPr>
          <w:sz w:val="27"/>
          <w:szCs w:val="27"/>
        </w:rPr>
        <w:t>;</w:t>
      </w:r>
    </w:p>
    <w:p w:rsidR="00D1333F" w:rsidRDefault="00D1333F" w:rsidP="00D1333F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подпункт «д) трудовую книжку, за исключением случаев, когда трудовой договор (контракт) заключается впервые» пункта 2.2. части 2 изложить в следующей редакции: «д) </w:t>
      </w:r>
      <w:r w:rsidRPr="00DD6752">
        <w:rPr>
          <w:sz w:val="27"/>
          <w:szCs w:val="27"/>
        </w:rPr>
        <w:t xml:space="preserve">трудовую книжку и (или) сведения о </w:t>
      </w:r>
      <w:r w:rsidRPr="00DD6752">
        <w:rPr>
          <w:sz w:val="27"/>
          <w:szCs w:val="27"/>
        </w:rPr>
        <w:lastRenderedPageBreak/>
        <w:t xml:space="preserve">трудовой деятельности, оформленные в установленном законодательством </w:t>
      </w:r>
      <w:hyperlink r:id="rId7" w:anchor="dst2360" w:history="1">
        <w:r w:rsidRPr="00BF5823">
          <w:rPr>
            <w:rStyle w:val="a3"/>
            <w:color w:val="auto"/>
            <w:sz w:val="27"/>
            <w:szCs w:val="27"/>
            <w:u w:val="none"/>
          </w:rPr>
          <w:t>порядке</w:t>
        </w:r>
      </w:hyperlink>
      <w:r w:rsidRPr="003A25FB">
        <w:rPr>
          <w:sz w:val="27"/>
          <w:szCs w:val="27"/>
          <w:u w:val="single"/>
        </w:rPr>
        <w:t>,</w:t>
      </w:r>
      <w:r w:rsidRPr="00DD6752">
        <w:rPr>
          <w:sz w:val="27"/>
          <w:szCs w:val="27"/>
        </w:rPr>
        <w:t xml:space="preserve"> за исключением случаев, когда трудовой договор (контракт) заключается впервые или работник поступает на </w:t>
      </w:r>
      <w:r>
        <w:rPr>
          <w:sz w:val="27"/>
          <w:szCs w:val="27"/>
        </w:rPr>
        <w:t>муниципальную службу</w:t>
      </w:r>
      <w:r w:rsidRPr="00DD6752">
        <w:rPr>
          <w:sz w:val="27"/>
          <w:szCs w:val="27"/>
        </w:rPr>
        <w:t xml:space="preserve"> на условиях совместительства</w:t>
      </w:r>
      <w:r>
        <w:rPr>
          <w:sz w:val="27"/>
          <w:szCs w:val="27"/>
        </w:rPr>
        <w:t>;»;</w:t>
      </w:r>
      <w:proofErr w:type="gramEnd"/>
    </w:p>
    <w:p w:rsidR="00D1333F" w:rsidRDefault="00D1333F" w:rsidP="00D1333F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подпункт «ё) </w:t>
      </w:r>
      <w:r w:rsidRPr="00892C6D">
        <w:rPr>
          <w:sz w:val="27"/>
          <w:szCs w:val="27"/>
        </w:rPr>
        <w:t xml:space="preserve">страховое свидетельство государственного пенсионного страхования, за исключением случаев, когда трудовой договор заключается впервые» пункта </w:t>
      </w:r>
      <w:r>
        <w:rPr>
          <w:sz w:val="27"/>
          <w:szCs w:val="27"/>
        </w:rPr>
        <w:t>2.2</w:t>
      </w:r>
      <w:r w:rsidRPr="00892C6D">
        <w:rPr>
          <w:sz w:val="27"/>
          <w:szCs w:val="27"/>
        </w:rPr>
        <w:t>. части 2 изложить в следующей редакции</w:t>
      </w:r>
      <w:r>
        <w:rPr>
          <w:sz w:val="27"/>
          <w:szCs w:val="27"/>
        </w:rPr>
        <w:t xml:space="preserve">: «ё) </w:t>
      </w:r>
      <w:r w:rsidRPr="00DD6752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sz w:val="27"/>
          <w:szCs w:val="27"/>
        </w:rPr>
        <w:t>;»</w:t>
      </w:r>
      <w:proofErr w:type="gramEnd"/>
      <w:r>
        <w:rPr>
          <w:sz w:val="27"/>
          <w:szCs w:val="27"/>
        </w:rPr>
        <w:t>;</w:t>
      </w:r>
    </w:p>
    <w:p w:rsidR="00D1333F" w:rsidRPr="00893DE6" w:rsidRDefault="00D1333F" w:rsidP="00D1333F">
      <w:pPr>
        <w:pStyle w:val="a4"/>
        <w:numPr>
          <w:ilvl w:val="1"/>
          <w:numId w:val="2"/>
        </w:numPr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6.4. «Дисциплинарное взыскание применяется администрацией непосредственно за обнаружением проступка, но не позднее одного месяца со дня его обнаружения, не считая времени болезни сотрудника или пребывания его в отпуске» части 6 </w:t>
      </w:r>
      <w:r w:rsidRPr="00892C6D">
        <w:rPr>
          <w:sz w:val="27"/>
          <w:szCs w:val="27"/>
        </w:rPr>
        <w:t>изложить в следующей редакции</w:t>
      </w:r>
      <w:r>
        <w:rPr>
          <w:sz w:val="27"/>
          <w:szCs w:val="27"/>
        </w:rPr>
        <w:t xml:space="preserve">: «6.4. </w:t>
      </w:r>
      <w:r w:rsidRPr="00893DE6">
        <w:rPr>
          <w:sz w:val="27"/>
          <w:szCs w:val="27"/>
        </w:rPr>
        <w:t xml:space="preserve">Дисциплинарное взыскание применяется не позднее одного месяца со </w:t>
      </w:r>
      <w:hyperlink r:id="rId8" w:history="1">
        <w:r w:rsidRPr="00CA7BAE">
          <w:rPr>
            <w:rStyle w:val="a3"/>
            <w:color w:val="auto"/>
            <w:sz w:val="27"/>
            <w:szCs w:val="27"/>
            <w:u w:val="none"/>
          </w:rPr>
          <w:t>дня обнаружения</w:t>
        </w:r>
      </w:hyperlink>
      <w:r w:rsidRPr="00CA7BAE">
        <w:rPr>
          <w:sz w:val="27"/>
          <w:szCs w:val="27"/>
        </w:rPr>
        <w:t xml:space="preserve"> </w:t>
      </w:r>
      <w:r w:rsidRPr="00893DE6">
        <w:rPr>
          <w:sz w:val="27"/>
          <w:szCs w:val="27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proofErr w:type="gramStart"/>
      <w:r>
        <w:rPr>
          <w:sz w:val="27"/>
          <w:szCs w:val="27"/>
        </w:rPr>
        <w:t>.»;</w:t>
      </w:r>
      <w:proofErr w:type="gramEnd"/>
    </w:p>
    <w:p w:rsidR="00D1333F" w:rsidRDefault="00D1333F" w:rsidP="00D1333F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6.5. «Дисциплинарное взыскание не может быть </w:t>
      </w:r>
      <w:r w:rsidRPr="00397146">
        <w:rPr>
          <w:sz w:val="27"/>
          <w:szCs w:val="27"/>
        </w:rPr>
        <w:t>п</w:t>
      </w:r>
      <w:r>
        <w:rPr>
          <w:sz w:val="27"/>
          <w:szCs w:val="27"/>
        </w:rPr>
        <w:t>рименено позднее шести месяцев со дня совершения</w:t>
      </w:r>
      <w:r w:rsidRPr="00397146">
        <w:rPr>
          <w:sz w:val="27"/>
          <w:szCs w:val="27"/>
        </w:rPr>
        <w:t xml:space="preserve"> должностного проступка, а по результатам  ревизии или проверки финансово-хозяйственной деятельности  не позднее дву</w:t>
      </w:r>
      <w:r>
        <w:rPr>
          <w:sz w:val="27"/>
          <w:szCs w:val="27"/>
        </w:rPr>
        <w:t>х лет  со дня его совершения. В указ</w:t>
      </w:r>
      <w:r w:rsidR="00CA7BAE">
        <w:rPr>
          <w:sz w:val="27"/>
          <w:szCs w:val="27"/>
        </w:rPr>
        <w:t xml:space="preserve">анные сроки не включается время </w:t>
      </w:r>
      <w:r>
        <w:rPr>
          <w:sz w:val="27"/>
          <w:szCs w:val="27"/>
        </w:rPr>
        <w:t>производства</w:t>
      </w:r>
      <w:r w:rsidRPr="00397146">
        <w:rPr>
          <w:sz w:val="27"/>
          <w:szCs w:val="27"/>
        </w:rPr>
        <w:t xml:space="preserve"> по уголовному делу</w:t>
      </w:r>
      <w:proofErr w:type="gramStart"/>
      <w:r>
        <w:rPr>
          <w:sz w:val="27"/>
          <w:szCs w:val="27"/>
        </w:rPr>
        <w:t xml:space="preserve">.» </w:t>
      </w:r>
      <w:proofErr w:type="gramEnd"/>
      <w:r>
        <w:rPr>
          <w:sz w:val="27"/>
          <w:szCs w:val="27"/>
        </w:rPr>
        <w:t xml:space="preserve">части 6 </w:t>
      </w:r>
      <w:r w:rsidRPr="00892C6D">
        <w:rPr>
          <w:sz w:val="27"/>
          <w:szCs w:val="27"/>
        </w:rPr>
        <w:t>изложить в следующей редакции</w:t>
      </w:r>
      <w:r>
        <w:rPr>
          <w:sz w:val="27"/>
          <w:szCs w:val="27"/>
        </w:rPr>
        <w:t xml:space="preserve">: «6.5. </w:t>
      </w:r>
      <w:r w:rsidRPr="00397146">
        <w:rPr>
          <w:sz w:val="27"/>
          <w:szCs w:val="27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397146">
        <w:rPr>
          <w:sz w:val="27"/>
          <w:szCs w:val="27"/>
        </w:rPr>
        <w:t>.</w:t>
      </w:r>
      <w:r>
        <w:rPr>
          <w:sz w:val="27"/>
          <w:szCs w:val="27"/>
        </w:rPr>
        <w:t>»;</w:t>
      </w:r>
      <w:proofErr w:type="gramEnd"/>
    </w:p>
    <w:p w:rsidR="00D1333F" w:rsidRPr="00D41B70" w:rsidRDefault="00D1333F" w:rsidP="00D1333F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right="140" w:firstLine="540"/>
        <w:jc w:val="both"/>
        <w:rPr>
          <w:sz w:val="27"/>
          <w:szCs w:val="27"/>
        </w:rPr>
      </w:pPr>
      <w:r w:rsidRPr="00D41B70">
        <w:rPr>
          <w:sz w:val="27"/>
          <w:szCs w:val="27"/>
        </w:rPr>
        <w:t xml:space="preserve">пункт 6.10. «Дисциплинарное взыскание может быть снято до истечения года </w:t>
      </w:r>
      <w:r w:rsidR="00BF5823">
        <w:rPr>
          <w:sz w:val="27"/>
          <w:szCs w:val="27"/>
        </w:rPr>
        <w:t>главой сельсовета по собственной инициативе</w:t>
      </w:r>
      <w:r w:rsidR="005B09EB">
        <w:rPr>
          <w:sz w:val="27"/>
          <w:szCs w:val="27"/>
        </w:rPr>
        <w:t xml:space="preserve">» части 6 </w:t>
      </w:r>
      <w:r w:rsidRPr="00D41B70">
        <w:rPr>
          <w:sz w:val="27"/>
          <w:szCs w:val="27"/>
        </w:rPr>
        <w:t>изложить в следующей редакции: «Работодатель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</w:t>
      </w:r>
      <w:proofErr w:type="gramStart"/>
      <w:r w:rsidRPr="00D41B70">
        <w:rPr>
          <w:sz w:val="27"/>
          <w:szCs w:val="27"/>
        </w:rPr>
        <w:t>.»;</w:t>
      </w:r>
      <w:proofErr w:type="gramEnd"/>
    </w:p>
    <w:p w:rsidR="00BF5823" w:rsidRPr="00E47F8A" w:rsidRDefault="00E47F8A" w:rsidP="00E47F8A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2.  </w:t>
      </w:r>
      <w:r w:rsidR="00BF5823" w:rsidRPr="00E47F8A">
        <w:rPr>
          <w:sz w:val="28"/>
          <w:szCs w:val="28"/>
        </w:rPr>
        <w:t>Обнародовать настоящее постановление в установленном порядке.</w:t>
      </w:r>
    </w:p>
    <w:p w:rsidR="00BF5823" w:rsidRPr="00BF5823" w:rsidRDefault="00BF5823" w:rsidP="00BF5823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E47F8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3. </w:t>
      </w:r>
      <w:proofErr w:type="gramStart"/>
      <w:r w:rsidR="00E47F8A">
        <w:rPr>
          <w:sz w:val="27"/>
          <w:szCs w:val="27"/>
        </w:rPr>
        <w:t xml:space="preserve">Контроль </w:t>
      </w:r>
      <w:r w:rsidR="00D1333F" w:rsidRPr="005100F1">
        <w:rPr>
          <w:sz w:val="27"/>
          <w:szCs w:val="27"/>
        </w:rPr>
        <w:t>за</w:t>
      </w:r>
      <w:proofErr w:type="gramEnd"/>
      <w:r w:rsidR="00D1333F" w:rsidRPr="005100F1">
        <w:rPr>
          <w:sz w:val="27"/>
          <w:szCs w:val="27"/>
        </w:rPr>
        <w:t xml:space="preserve"> исполнением настоящего </w:t>
      </w:r>
      <w:r w:rsidRPr="00BF5823">
        <w:rPr>
          <w:sz w:val="28"/>
          <w:szCs w:val="28"/>
        </w:rPr>
        <w:t xml:space="preserve"> постановления оставляю за собой.</w:t>
      </w:r>
    </w:p>
    <w:p w:rsidR="00E47F8A" w:rsidRDefault="00E47F8A" w:rsidP="00BF5823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D1333F" w:rsidRPr="00BF5823" w:rsidRDefault="00E47F8A" w:rsidP="00BF5823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Глава сельсовета                                                    </w:t>
      </w:r>
      <w:proofErr w:type="spellStart"/>
      <w:r>
        <w:rPr>
          <w:sz w:val="27"/>
          <w:szCs w:val="27"/>
        </w:rPr>
        <w:t>В.Н.Кокорин</w:t>
      </w:r>
      <w:proofErr w:type="spellEnd"/>
    </w:p>
    <w:p w:rsidR="00D1333F" w:rsidRDefault="00D1333F" w:rsidP="00D1333F">
      <w:pPr>
        <w:pStyle w:val="3"/>
        <w:ind w:right="140"/>
        <w:rPr>
          <w:bCs/>
          <w:sz w:val="27"/>
          <w:szCs w:val="27"/>
        </w:rPr>
      </w:pPr>
    </w:p>
    <w:p w:rsidR="00D1333F" w:rsidRPr="00D41B70" w:rsidRDefault="00D1333F" w:rsidP="00D1333F">
      <w:pPr>
        <w:rPr>
          <w:sz w:val="27"/>
          <w:szCs w:val="27"/>
        </w:rPr>
      </w:pPr>
    </w:p>
    <w:p w:rsidR="00D1333F" w:rsidRDefault="00E47F8A" w:rsidP="00D1333F">
      <w:pPr>
        <w:ind w:right="140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bookmarkStart w:id="0" w:name="_GoBack"/>
      <w:bookmarkEnd w:id="0"/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D1333F" w:rsidRDefault="00D1333F" w:rsidP="00D1333F">
      <w:pPr>
        <w:ind w:right="140"/>
        <w:rPr>
          <w:sz w:val="24"/>
          <w:szCs w:val="24"/>
        </w:rPr>
      </w:pPr>
    </w:p>
    <w:p w:rsidR="001B2C3B" w:rsidRDefault="001B2C3B"/>
    <w:sectPr w:rsidR="001B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2E7"/>
    <w:multiLevelType w:val="multilevel"/>
    <w:tmpl w:val="441EC9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69C073B"/>
    <w:multiLevelType w:val="hybridMultilevel"/>
    <w:tmpl w:val="503C66B2"/>
    <w:lvl w:ilvl="0" w:tplc="1B6C6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3F"/>
    <w:rsid w:val="00191574"/>
    <w:rsid w:val="001B2C3B"/>
    <w:rsid w:val="003A25FB"/>
    <w:rsid w:val="005B09EB"/>
    <w:rsid w:val="00BF5823"/>
    <w:rsid w:val="00CA7BAE"/>
    <w:rsid w:val="00D1333F"/>
    <w:rsid w:val="00E4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33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13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3F"/>
    <w:pPr>
      <w:ind w:left="720"/>
      <w:contextualSpacing/>
    </w:pPr>
  </w:style>
  <w:style w:type="paragraph" w:styleId="a5">
    <w:name w:val="No Spacing"/>
    <w:uiPriority w:val="1"/>
    <w:qFormat/>
    <w:rsid w:val="0019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33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133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3F"/>
    <w:pPr>
      <w:ind w:left="720"/>
      <w:contextualSpacing/>
    </w:pPr>
  </w:style>
  <w:style w:type="paragraph" w:styleId="a5">
    <w:name w:val="No Spacing"/>
    <w:uiPriority w:val="1"/>
    <w:qFormat/>
    <w:rsid w:val="0019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533601FFBA415C288BC37F03CAF7C3AE7D1F6378E299F8228AF3D83BF0685DD9502BB0158C8F1DC1C4C6470C906943A50E7B1B309FB0WDs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7134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34/b0bc8a27e8a04c890f2f9c995f4c966a8894470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2020-11-02T08:38:00Z</dcterms:created>
  <dcterms:modified xsi:type="dcterms:W3CDTF">2020-11-03T07:03:00Z</dcterms:modified>
</cp:coreProperties>
</file>