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3000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43397">
              <w:rPr>
                <w:iCs/>
                <w:sz w:val="28"/>
              </w:rPr>
              <w:t>09.10.2017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4339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93000C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по </w:t>
            </w:r>
            <w:r w:rsidR="00547978">
              <w:rPr>
                <w:sz w:val="24"/>
                <w:szCs w:val="24"/>
              </w:rPr>
      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Первомайского района на </w:t>
            </w:r>
            <w:r>
              <w:rPr>
                <w:sz w:val="24"/>
                <w:szCs w:val="24"/>
              </w:rPr>
              <w:t>201</w:t>
            </w:r>
            <w:r w:rsidR="009300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>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201</w:t>
      </w:r>
      <w:r w:rsidR="0093000C">
        <w:rPr>
          <w:sz w:val="28"/>
          <w:szCs w:val="28"/>
        </w:rPr>
        <w:t>8</w:t>
      </w:r>
      <w:r w:rsidR="003D05F1" w:rsidRPr="00595405">
        <w:rPr>
          <w:sz w:val="28"/>
          <w:szCs w:val="28"/>
        </w:rPr>
        <w:t xml:space="preserve"> 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3D05F1" w:rsidRDefault="003D05F1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Разместить, настоящее постановление на официальном интернет-сайте администрации района</w:t>
      </w:r>
      <w:r w:rsidR="0093000C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E67F8E" w:rsidRDefault="00547978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3</w:t>
      </w:r>
      <w:r w:rsidR="00E67F8E">
        <w:rPr>
          <w:sz w:val="28"/>
          <w:szCs w:val="28"/>
        </w:rPr>
        <w:t xml:space="preserve">. </w:t>
      </w:r>
      <w:r w:rsidR="00E67F8E"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961C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93000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47978" w:rsidRDefault="00547978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43397">
        <w:rPr>
          <w:sz w:val="28"/>
          <w:szCs w:val="28"/>
        </w:rPr>
        <w:t>09.10.2017</w:t>
      </w:r>
      <w:r w:rsidR="00B32336">
        <w:rPr>
          <w:sz w:val="28"/>
          <w:szCs w:val="28"/>
        </w:rPr>
        <w:t xml:space="preserve">  </w:t>
      </w:r>
      <w:r w:rsidR="0032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343397">
        <w:rPr>
          <w:sz w:val="28"/>
          <w:szCs w:val="28"/>
        </w:rPr>
        <w:t>1401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района </w:t>
      </w:r>
      <w:r w:rsidR="005479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Pr="00595405">
        <w:rPr>
          <w:sz w:val="28"/>
          <w:szCs w:val="28"/>
        </w:rPr>
        <w:t>201</w:t>
      </w:r>
      <w:r w:rsidR="0093000C">
        <w:rPr>
          <w:sz w:val="28"/>
          <w:szCs w:val="28"/>
        </w:rPr>
        <w:t>8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 xml:space="preserve">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47978" w:rsidRPr="00547978">
        <w:rPr>
          <w:sz w:val="28"/>
          <w:szCs w:val="28"/>
        </w:rPr>
        <w:t>осуществлени</w:t>
      </w:r>
      <w:r w:rsidR="00547978">
        <w:rPr>
          <w:sz w:val="28"/>
          <w:szCs w:val="28"/>
        </w:rPr>
        <w:t>я</w:t>
      </w:r>
      <w:r w:rsidR="00547978" w:rsidRPr="00547978">
        <w:rPr>
          <w:sz w:val="28"/>
          <w:szCs w:val="28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Pr="00595405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="00883A32">
        <w:rPr>
          <w:iCs/>
          <w:sz w:val="28"/>
        </w:rPr>
        <w:t xml:space="preserve">по </w:t>
      </w:r>
      <w:r w:rsidR="00207246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207246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2.1 Распределение средств муниципального дорожного фонда утверждены статьей 3 Порядка формирования и использования средств муниципального дорожного фонда муниципального образования Первомайский района утвержденного решением Первомайского районного Собрания депутатов Алтайского края от 21.12.2015 № 133</w:t>
      </w:r>
      <w:r w:rsidR="00663CEF"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663CEF" w:rsidRDefault="00FB4B35" w:rsidP="00663CEF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</w:t>
      </w:r>
      <w:r w:rsidR="00663CEF">
        <w:rPr>
          <w:iCs/>
          <w:sz w:val="28"/>
        </w:rPr>
        <w:t>Муниципальный дорожный фонд на 201</w:t>
      </w:r>
      <w:r w:rsidR="0093000C">
        <w:rPr>
          <w:iCs/>
          <w:sz w:val="28"/>
        </w:rPr>
        <w:t>8</w:t>
      </w:r>
      <w:r w:rsidR="00663CEF">
        <w:rPr>
          <w:iCs/>
          <w:sz w:val="28"/>
        </w:rPr>
        <w:t xml:space="preserve"> год прогнозируется в размере </w:t>
      </w:r>
      <w:r w:rsidR="0093000C">
        <w:rPr>
          <w:iCs/>
          <w:sz w:val="28"/>
        </w:rPr>
        <w:t>13 250,0</w:t>
      </w:r>
      <w:r w:rsidR="00663CEF">
        <w:rPr>
          <w:iCs/>
          <w:sz w:val="28"/>
        </w:rPr>
        <w:t xml:space="preserve"> тыс. рублей.</w:t>
      </w:r>
    </w:p>
    <w:p w:rsidR="0074431B" w:rsidRDefault="0074431B" w:rsidP="00663CEF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На выполнение вышеуказанного полномочия направляется 70 % муниципального дорожного фонда и распределяются в соответствии с формой статотчетности № 3-дг (мо).</w:t>
      </w:r>
    </w:p>
    <w:p w:rsidR="00883A32" w:rsidRDefault="00883A32" w:rsidP="00663CEF">
      <w:pPr>
        <w:ind w:firstLine="709"/>
        <w:jc w:val="both"/>
        <w:rPr>
          <w:iCs/>
          <w:sz w:val="28"/>
        </w:rPr>
      </w:pPr>
    </w:p>
    <w:p w:rsidR="00883A32" w:rsidRDefault="00883A32" w:rsidP="00883A3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3.2. Распределение межбюджетных трансфертов по</w:t>
      </w:r>
      <w:r w:rsidRPr="00883A32">
        <w:rPr>
          <w:iCs/>
          <w:sz w:val="28"/>
        </w:rPr>
        <w:t xml:space="preserve"> </w:t>
      </w:r>
      <w:r w:rsidRPr="00547978">
        <w:rPr>
          <w:sz w:val="28"/>
          <w:szCs w:val="28"/>
        </w:rPr>
        <w:t xml:space="preserve">осуществлению дорожной деятельности в отношении автомобильных дорог местного </w:t>
      </w:r>
      <w:r w:rsidRPr="00547978">
        <w:rPr>
          <w:sz w:val="28"/>
          <w:szCs w:val="28"/>
        </w:rPr>
        <w:lastRenderedPageBreak/>
        <w:t>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 на 201</w:t>
      </w:r>
      <w:r w:rsidR="0093000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1F1B09" w:rsidP="0093000C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 xml:space="preserve">Кол-во </w:t>
            </w:r>
            <w:r w:rsidR="00883A32">
              <w:rPr>
                <w:iCs/>
                <w:sz w:val="28"/>
              </w:rPr>
              <w:t>км. по отчету № 3-дг (мо) на 01.01.201</w:t>
            </w:r>
            <w:r w:rsidR="0093000C">
              <w:rPr>
                <w:iCs/>
                <w:sz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F1B09" w:rsidP="0093000C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Межбюджетный трансферт на 201</w:t>
            </w:r>
            <w:r w:rsidR="0093000C">
              <w:rPr>
                <w:iCs/>
                <w:sz w:val="28"/>
              </w:rPr>
              <w:t>8</w:t>
            </w:r>
            <w:r w:rsidRPr="00521EF6">
              <w:rPr>
                <w:iCs/>
                <w:sz w:val="28"/>
              </w:rPr>
              <w:t xml:space="preserve"> год (тыс.рублей)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Акуловский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274,3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Баюновоключевский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362,1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1 049,5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Бобровский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815,9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Боровихинский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751,7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Жилинский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265,2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Журавлихинский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179,5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Зудиловский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93000C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571,1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Логовской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460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Новоберезовский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107,1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570,1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Повалихинский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93000C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453,9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Рассказихинский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274,4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Санниковский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1 364,6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322,3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Сибирский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611,9</w:t>
            </w:r>
          </w:p>
        </w:tc>
      </w:tr>
      <w:tr w:rsidR="00883A32" w:rsidRPr="00521EF6" w:rsidTr="001F1B09">
        <w:tc>
          <w:tcPr>
            <w:tcW w:w="3936" w:type="dxa"/>
            <w:shd w:val="clear" w:color="auto" w:fill="auto"/>
          </w:tcPr>
          <w:p w:rsidR="00883A32" w:rsidRPr="00521EF6" w:rsidRDefault="00883A32" w:rsidP="001D02F5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Солнечный</w:t>
            </w:r>
          </w:p>
        </w:tc>
        <w:tc>
          <w:tcPr>
            <w:tcW w:w="2835" w:type="dxa"/>
            <w:shd w:val="clear" w:color="auto" w:fill="auto"/>
          </w:tcPr>
          <w:p w:rsidR="00883A32" w:rsidRPr="00521EF6" w:rsidRDefault="00203F1F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30,0</w:t>
            </w:r>
          </w:p>
        </w:tc>
        <w:tc>
          <w:tcPr>
            <w:tcW w:w="2693" w:type="dxa"/>
            <w:shd w:val="clear" w:color="auto" w:fill="auto"/>
          </w:tcPr>
          <w:p w:rsidR="00883A32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306,0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Сорочелоговской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203F1F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37,7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384,5</w:t>
            </w:r>
          </w:p>
        </w:tc>
      </w:tr>
      <w:tr w:rsidR="0093000C" w:rsidRPr="00521EF6" w:rsidTr="001F1B09">
        <w:tc>
          <w:tcPr>
            <w:tcW w:w="3936" w:type="dxa"/>
            <w:shd w:val="clear" w:color="auto" w:fill="auto"/>
          </w:tcPr>
          <w:p w:rsidR="0093000C" w:rsidRPr="00521EF6" w:rsidRDefault="0093000C" w:rsidP="001D02F5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Администрация района</w:t>
            </w:r>
          </w:p>
        </w:tc>
        <w:tc>
          <w:tcPr>
            <w:tcW w:w="2835" w:type="dxa"/>
            <w:shd w:val="clear" w:color="auto" w:fill="auto"/>
          </w:tcPr>
          <w:p w:rsidR="0093000C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14,8</w:t>
            </w:r>
          </w:p>
        </w:tc>
        <w:tc>
          <w:tcPr>
            <w:tcW w:w="2693" w:type="dxa"/>
            <w:shd w:val="clear" w:color="auto" w:fill="auto"/>
          </w:tcPr>
          <w:p w:rsidR="0093000C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150,9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909,4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93000C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9 275,0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CA" w:rsidRDefault="00F961CA">
      <w:r>
        <w:separator/>
      </w:r>
    </w:p>
  </w:endnote>
  <w:endnote w:type="continuationSeparator" w:id="0">
    <w:p w:rsidR="00F961CA" w:rsidRDefault="00F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CA" w:rsidRDefault="00F961CA">
      <w:r>
        <w:separator/>
      </w:r>
    </w:p>
  </w:footnote>
  <w:footnote w:type="continuationSeparator" w:id="0">
    <w:p w:rsidR="00F961CA" w:rsidRDefault="00F9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4339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961CA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A60DD"/>
    <w:rsid w:val="000B3B64"/>
    <w:rsid w:val="00107916"/>
    <w:rsid w:val="00111175"/>
    <w:rsid w:val="00134975"/>
    <w:rsid w:val="0019429D"/>
    <w:rsid w:val="001B7A5D"/>
    <w:rsid w:val="001E243D"/>
    <w:rsid w:val="001F1B09"/>
    <w:rsid w:val="002003D9"/>
    <w:rsid w:val="00203F1F"/>
    <w:rsid w:val="00207246"/>
    <w:rsid w:val="0021486C"/>
    <w:rsid w:val="00266076"/>
    <w:rsid w:val="00266405"/>
    <w:rsid w:val="002A3643"/>
    <w:rsid w:val="0032313A"/>
    <w:rsid w:val="00325520"/>
    <w:rsid w:val="00333819"/>
    <w:rsid w:val="00343397"/>
    <w:rsid w:val="00345B54"/>
    <w:rsid w:val="00347A08"/>
    <w:rsid w:val="00386F48"/>
    <w:rsid w:val="003D05F1"/>
    <w:rsid w:val="003E029D"/>
    <w:rsid w:val="00401069"/>
    <w:rsid w:val="00500CE0"/>
    <w:rsid w:val="0052593F"/>
    <w:rsid w:val="0053260F"/>
    <w:rsid w:val="00547978"/>
    <w:rsid w:val="0056750B"/>
    <w:rsid w:val="005D3D4F"/>
    <w:rsid w:val="006001BD"/>
    <w:rsid w:val="00612AC6"/>
    <w:rsid w:val="006214FD"/>
    <w:rsid w:val="006273C2"/>
    <w:rsid w:val="00663CEF"/>
    <w:rsid w:val="00673B4B"/>
    <w:rsid w:val="006868C8"/>
    <w:rsid w:val="006940E2"/>
    <w:rsid w:val="006B18A4"/>
    <w:rsid w:val="00720BEC"/>
    <w:rsid w:val="007261AA"/>
    <w:rsid w:val="0074431B"/>
    <w:rsid w:val="007924A0"/>
    <w:rsid w:val="00883A32"/>
    <w:rsid w:val="008A6201"/>
    <w:rsid w:val="008B6241"/>
    <w:rsid w:val="00902BB7"/>
    <w:rsid w:val="0093000C"/>
    <w:rsid w:val="00977173"/>
    <w:rsid w:val="0099719B"/>
    <w:rsid w:val="00997BD5"/>
    <w:rsid w:val="009D0900"/>
    <w:rsid w:val="00A10F91"/>
    <w:rsid w:val="00A9244D"/>
    <w:rsid w:val="00B32336"/>
    <w:rsid w:val="00B4371A"/>
    <w:rsid w:val="00B91766"/>
    <w:rsid w:val="00BD594D"/>
    <w:rsid w:val="00BE19F0"/>
    <w:rsid w:val="00C65963"/>
    <w:rsid w:val="00CB48FE"/>
    <w:rsid w:val="00CE1E53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961CA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423EF-A6F2-45E5-ABE1-C6C39B8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19</cp:revision>
  <cp:lastPrinted>2009-11-16T05:28:00Z</cp:lastPrinted>
  <dcterms:created xsi:type="dcterms:W3CDTF">2016-08-30T01:27:00Z</dcterms:created>
  <dcterms:modified xsi:type="dcterms:W3CDTF">2017-10-25T03:02:00Z</dcterms:modified>
</cp:coreProperties>
</file>