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DA38B4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C06CF" w:rsidRDefault="006868C8" w:rsidP="009A443A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EC06CF" w:rsidRPr="00EC06CF">
              <w:rPr>
                <w:sz w:val="28"/>
                <w:szCs w:val="28"/>
              </w:rPr>
              <w:t>23.10.2020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C06C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80A39" w:rsidP="009A443A">
            <w:pPr>
              <w:jc w:val="both"/>
              <w:rPr>
                <w:sz w:val="24"/>
                <w:szCs w:val="24"/>
              </w:rPr>
            </w:pPr>
            <w:r w:rsidRPr="00BB74E6">
              <w:rPr>
                <w:sz w:val="26"/>
                <w:szCs w:val="26"/>
              </w:rPr>
      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80A39" w:rsidRPr="006F238D" w:rsidRDefault="00380A39" w:rsidP="00380A39">
      <w:pPr>
        <w:pStyle w:val="ConsPlusNormal"/>
        <w:ind w:firstLine="540"/>
        <w:jc w:val="both"/>
      </w:pPr>
      <w:r w:rsidRPr="006F238D">
        <w:t xml:space="preserve">В соответствии с абзацем вторым пункта 1 </w:t>
      </w:r>
      <w:hyperlink r:id="rId7" w:history="1">
        <w:r w:rsidRPr="006F238D">
          <w:t>статьи 78.1</w:t>
        </w:r>
      </w:hyperlink>
      <w:r w:rsidRPr="006F238D"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п о с т ан о в л я ю  :</w:t>
      </w:r>
    </w:p>
    <w:p w:rsidR="00380A39" w:rsidRPr="006F238D" w:rsidRDefault="00380A39" w:rsidP="00380A39">
      <w:pPr>
        <w:pStyle w:val="ConsPlusNormal"/>
        <w:tabs>
          <w:tab w:val="left" w:pos="1134"/>
        </w:tabs>
        <w:ind w:firstLine="540"/>
        <w:jc w:val="both"/>
      </w:pPr>
      <w:r w:rsidRPr="006F238D">
        <w:t xml:space="preserve">1. Утвердить </w:t>
      </w:r>
      <w:hyperlink w:anchor="Par31" w:history="1">
        <w:r w:rsidRPr="006F238D">
          <w:t>Порядок</w:t>
        </w:r>
      </w:hyperlink>
      <w:r w:rsidRPr="006F238D">
        <w:t xml:space="preserve"> 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737B2F" w:rsidRPr="006F238D" w:rsidRDefault="00737B2F" w:rsidP="00380A39">
      <w:pPr>
        <w:ind w:firstLine="540"/>
        <w:rPr>
          <w:sz w:val="26"/>
          <w:szCs w:val="26"/>
        </w:rPr>
      </w:pPr>
      <w:r w:rsidRPr="006F238D">
        <w:rPr>
          <w:sz w:val="26"/>
          <w:szCs w:val="26"/>
        </w:rPr>
        <w:t>2. Настоящее постановление вступает в силу с 01.01.20</w:t>
      </w:r>
      <w:r w:rsidR="00A0614E" w:rsidRPr="006F238D">
        <w:rPr>
          <w:sz w:val="26"/>
          <w:szCs w:val="26"/>
        </w:rPr>
        <w:t>21</w:t>
      </w:r>
      <w:r w:rsidRPr="006F238D">
        <w:rPr>
          <w:sz w:val="26"/>
          <w:szCs w:val="26"/>
        </w:rPr>
        <w:t xml:space="preserve"> года.</w:t>
      </w:r>
    </w:p>
    <w:p w:rsidR="00737B2F" w:rsidRPr="006F238D" w:rsidRDefault="00737B2F" w:rsidP="00737B2F">
      <w:pPr>
        <w:ind w:firstLine="709"/>
        <w:jc w:val="both"/>
        <w:rPr>
          <w:sz w:val="26"/>
          <w:szCs w:val="26"/>
        </w:rPr>
      </w:pPr>
      <w:r w:rsidRPr="006F238D">
        <w:rPr>
          <w:sz w:val="26"/>
          <w:szCs w:val="26"/>
        </w:rPr>
        <w:t>3. Обнародовать настоящее постановление на официальном интернет-сайте www. perv-alt.ru администрации района.</w:t>
      </w:r>
    </w:p>
    <w:p w:rsidR="00F03FFA" w:rsidRPr="006F238D" w:rsidRDefault="00737B2F" w:rsidP="00737B2F">
      <w:pPr>
        <w:spacing w:line="360" w:lineRule="auto"/>
        <w:ind w:firstLine="709"/>
        <w:jc w:val="both"/>
        <w:rPr>
          <w:sz w:val="26"/>
          <w:szCs w:val="26"/>
        </w:rPr>
      </w:pPr>
      <w:r w:rsidRPr="006F238D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6868C8" w:rsidRPr="006F238D" w:rsidRDefault="006868C8" w:rsidP="007261AA">
      <w:pPr>
        <w:spacing w:line="360" w:lineRule="auto"/>
        <w:ind w:firstLine="709"/>
        <w:rPr>
          <w:iCs/>
          <w:sz w:val="26"/>
          <w:szCs w:val="26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D3D4F" w:rsidRDefault="005517A5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2528E" w:rsidRPr="006F238D" w:rsidRDefault="00905F86" w:rsidP="005D3D4F">
      <w:pPr>
        <w:rPr>
          <w:sz w:val="26"/>
          <w:szCs w:val="26"/>
        </w:rPr>
      </w:pPr>
      <w:r w:rsidRPr="006F238D">
        <w:rPr>
          <w:sz w:val="26"/>
          <w:szCs w:val="26"/>
        </w:rPr>
        <w:t>Первый з</w:t>
      </w:r>
      <w:r w:rsidR="00D2528E" w:rsidRPr="006F238D">
        <w:rPr>
          <w:sz w:val="26"/>
          <w:szCs w:val="26"/>
        </w:rPr>
        <w:t xml:space="preserve">аместитель главы администрации района </w:t>
      </w:r>
    </w:p>
    <w:p w:rsidR="00D2528E" w:rsidRPr="006F238D" w:rsidRDefault="00D2528E" w:rsidP="005D3D4F">
      <w:pPr>
        <w:rPr>
          <w:sz w:val="26"/>
          <w:szCs w:val="26"/>
        </w:rPr>
      </w:pPr>
      <w:r w:rsidRPr="006F238D">
        <w:rPr>
          <w:sz w:val="26"/>
          <w:szCs w:val="26"/>
        </w:rPr>
        <w:t xml:space="preserve">по экономике, земельно - имущественным </w:t>
      </w:r>
    </w:p>
    <w:p w:rsidR="005D3D4F" w:rsidRPr="006F238D" w:rsidRDefault="00D2528E" w:rsidP="005D3D4F">
      <w:pPr>
        <w:rPr>
          <w:sz w:val="26"/>
          <w:szCs w:val="26"/>
        </w:rPr>
      </w:pPr>
      <w:r w:rsidRPr="006F238D">
        <w:rPr>
          <w:sz w:val="26"/>
          <w:szCs w:val="26"/>
        </w:rPr>
        <w:t xml:space="preserve">отношениям,  труду и сельскому хозяйству                                  </w:t>
      </w:r>
      <w:r w:rsidR="006F238D">
        <w:rPr>
          <w:sz w:val="26"/>
          <w:szCs w:val="26"/>
        </w:rPr>
        <w:t xml:space="preserve">         </w:t>
      </w:r>
      <w:r w:rsidRPr="006F238D">
        <w:rPr>
          <w:sz w:val="26"/>
          <w:szCs w:val="26"/>
        </w:rPr>
        <w:t xml:space="preserve"> Д.В.Шипунов</w:t>
      </w:r>
    </w:p>
    <w:p w:rsidR="009A443A" w:rsidRPr="001D0E99" w:rsidRDefault="009A443A" w:rsidP="005D3D4F">
      <w:pPr>
        <w:rPr>
          <w:sz w:val="28"/>
          <w:szCs w:val="28"/>
        </w:rPr>
      </w:pPr>
    </w:p>
    <w:p w:rsidR="005868A9" w:rsidRDefault="005868A9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6F238D" w:rsidRDefault="00F00F8C" w:rsidP="00380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1D0E9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:rsidR="00F00F8C" w:rsidRPr="004E6EBC" w:rsidRDefault="00F00F8C" w:rsidP="006F238D">
      <w:pPr>
        <w:ind w:left="5040" w:firstLine="720"/>
        <w:rPr>
          <w:sz w:val="26"/>
          <w:szCs w:val="26"/>
        </w:rPr>
      </w:pPr>
      <w:r w:rsidRPr="004E6EBC">
        <w:rPr>
          <w:sz w:val="26"/>
          <w:szCs w:val="26"/>
        </w:rPr>
        <w:lastRenderedPageBreak/>
        <w:t>УТВЕРЖДЕНЫ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>постановлением администрации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Первомайского района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от </w:t>
      </w:r>
      <w:r w:rsidR="00EC06CF">
        <w:rPr>
          <w:sz w:val="26"/>
          <w:szCs w:val="26"/>
        </w:rPr>
        <w:t>23.10.2020</w:t>
      </w:r>
      <w:r w:rsidRPr="004E6EBC">
        <w:rPr>
          <w:sz w:val="26"/>
          <w:szCs w:val="26"/>
        </w:rPr>
        <w:t xml:space="preserve"> № </w:t>
      </w:r>
      <w:r w:rsidR="00EC06CF">
        <w:rPr>
          <w:sz w:val="26"/>
          <w:szCs w:val="26"/>
        </w:rPr>
        <w:t>1292</w:t>
      </w:r>
      <w:bookmarkStart w:id="0" w:name="_GoBack"/>
      <w:bookmarkEnd w:id="0"/>
    </w:p>
    <w:p w:rsidR="00F00F8C" w:rsidRPr="004E6EBC" w:rsidRDefault="00F00F8C" w:rsidP="00F00F8C">
      <w:pPr>
        <w:rPr>
          <w:sz w:val="26"/>
          <w:szCs w:val="26"/>
        </w:rPr>
      </w:pPr>
    </w:p>
    <w:p w:rsidR="00F00F8C" w:rsidRDefault="00F00F8C" w:rsidP="00F00F8C">
      <w:pPr>
        <w:rPr>
          <w:sz w:val="26"/>
          <w:szCs w:val="26"/>
        </w:rPr>
      </w:pPr>
    </w:p>
    <w:p w:rsidR="00380A39" w:rsidRPr="00A22E20" w:rsidRDefault="00380A39" w:rsidP="00380A39">
      <w:pPr>
        <w:ind w:left="4320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380A39" w:rsidRPr="00A22E20" w:rsidRDefault="00380A39" w:rsidP="00380A39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22E20">
        <w:rPr>
          <w:sz w:val="26"/>
          <w:szCs w:val="26"/>
        </w:rPr>
        <w:t xml:space="preserve">пределения объема и условий предоставления муниципальным бюджетным и автономным </w:t>
      </w:r>
      <w:r>
        <w:rPr>
          <w:sz w:val="26"/>
          <w:szCs w:val="26"/>
        </w:rPr>
        <w:t xml:space="preserve">учреждениям субсидий </w:t>
      </w:r>
      <w:r w:rsidRPr="00A22E20">
        <w:rPr>
          <w:sz w:val="26"/>
          <w:szCs w:val="26"/>
        </w:rPr>
        <w:t>на иные цели</w:t>
      </w:r>
    </w:p>
    <w:p w:rsidR="00380A39" w:rsidRPr="004E76EF" w:rsidRDefault="00380A39" w:rsidP="00380A39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76EF">
        <w:rPr>
          <w:rFonts w:ascii="Times New Roman" w:hAnsi="Times New Roman"/>
          <w:sz w:val="26"/>
          <w:szCs w:val="26"/>
        </w:rPr>
        <w:t>Общие положения</w:t>
      </w:r>
    </w:p>
    <w:p w:rsidR="00380A39" w:rsidRPr="004E76EF" w:rsidRDefault="00380A39" w:rsidP="00380A39">
      <w:pPr>
        <w:pStyle w:val="ab"/>
        <w:spacing w:after="0" w:line="240" w:lineRule="auto"/>
        <w:ind w:left="1428"/>
        <w:rPr>
          <w:rFonts w:ascii="Times New Roman" w:hAnsi="Times New Roman"/>
          <w:sz w:val="26"/>
          <w:szCs w:val="26"/>
        </w:rPr>
      </w:pP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 xml:space="preserve">1.1. Порядок предоставления муниципальным бюджетным и автономным учреждениям </w:t>
      </w:r>
      <w:r>
        <w:rPr>
          <w:sz w:val="26"/>
          <w:szCs w:val="26"/>
        </w:rPr>
        <w:t xml:space="preserve">субсидий </w:t>
      </w:r>
      <w:r w:rsidRPr="00A22E20">
        <w:rPr>
          <w:sz w:val="26"/>
          <w:szCs w:val="26"/>
        </w:rPr>
        <w:t>на иные цели (далее - Порядок) определяет правила определения объема и условия предоставления муниципальным бюджетным и автоном</w:t>
      </w:r>
      <w:r w:rsidR="006F238D">
        <w:rPr>
          <w:sz w:val="26"/>
          <w:szCs w:val="26"/>
        </w:rPr>
        <w:t xml:space="preserve">ным учреждениям Первомайского района </w:t>
      </w:r>
      <w:r w:rsidRPr="00A22E20">
        <w:rPr>
          <w:sz w:val="26"/>
          <w:szCs w:val="26"/>
        </w:rPr>
        <w:t xml:space="preserve"> Алтайского края (далее - учреждения) субсидии из </w:t>
      </w:r>
      <w:r w:rsidR="006F238D">
        <w:rPr>
          <w:sz w:val="26"/>
          <w:szCs w:val="26"/>
        </w:rPr>
        <w:t xml:space="preserve">районного бюджета </w:t>
      </w:r>
      <w:r w:rsidRPr="00A22E20">
        <w:rPr>
          <w:sz w:val="26"/>
          <w:szCs w:val="26"/>
        </w:rPr>
        <w:t xml:space="preserve"> на иные цели (далее - субсидия).</w:t>
      </w:r>
    </w:p>
    <w:p w:rsidR="00380A39" w:rsidRPr="00A22E20" w:rsidRDefault="00380A39" w:rsidP="006F238D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Право на получение субсидии имеют муниципальные бюджетные и автоно</w:t>
      </w:r>
      <w:r w:rsidR="006F238D">
        <w:rPr>
          <w:sz w:val="26"/>
          <w:szCs w:val="26"/>
        </w:rPr>
        <w:t>мные учреждения Первомайского района</w:t>
      </w:r>
      <w:r w:rsidRPr="00A22E20">
        <w:rPr>
          <w:sz w:val="26"/>
          <w:szCs w:val="26"/>
        </w:rPr>
        <w:t xml:space="preserve"> Алтайского края, которым предоставляют</w:t>
      </w:r>
      <w:r w:rsidR="006F238D">
        <w:rPr>
          <w:sz w:val="26"/>
          <w:szCs w:val="26"/>
        </w:rPr>
        <w:t xml:space="preserve">ся субсидии из районного бюджета  </w:t>
      </w:r>
      <w:r w:rsidRPr="00A22E20">
        <w:rPr>
          <w:sz w:val="26"/>
          <w:szCs w:val="26"/>
        </w:rPr>
        <w:t xml:space="preserve"> на финансовое обеспечение выполнения муниципального задания.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1.2. Иными целями, на которые могут предоставл</w:t>
      </w:r>
      <w:r>
        <w:rPr>
          <w:sz w:val="26"/>
          <w:szCs w:val="26"/>
        </w:rPr>
        <w:t>яться</w:t>
      </w:r>
      <w:r w:rsidRPr="00A22E20">
        <w:rPr>
          <w:sz w:val="26"/>
          <w:szCs w:val="26"/>
        </w:rPr>
        <w:t xml:space="preserve"> субсидии учреждениям, являются: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расходы на проведение капитального ремонта;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расходы на приобретение основных средств, балансовая стоимость которых превышает 100 тыс. рублей неучитываемые в нормативных затратах на оказание муниципальных услуг (выполнение работ);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расходы на возмещение ущерба в случае чрезвычайной ситуации;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</w:t>
      </w:r>
      <w:r>
        <w:rPr>
          <w:sz w:val="26"/>
          <w:szCs w:val="26"/>
        </w:rPr>
        <w:t>и</w:t>
      </w:r>
      <w:r w:rsidRPr="00A22E20">
        <w:rPr>
          <w:sz w:val="26"/>
          <w:szCs w:val="26"/>
        </w:rPr>
        <w:t xml:space="preserve"> неучитываемые в нормативных затратах на оказание муниципальных услуг (выполнение работ);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в целях осуществления мероприятий по предотвращению и ликвидации чрезвычайных ситуаций;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расходы, имеющие целевое назначение и не связанные с выполнением муниципального задания</w:t>
      </w:r>
      <w:r w:rsidR="00571A6B">
        <w:rPr>
          <w:sz w:val="26"/>
          <w:szCs w:val="26"/>
        </w:rPr>
        <w:t>;</w:t>
      </w:r>
    </w:p>
    <w:p w:rsidR="00571A6B" w:rsidRPr="00A22E20" w:rsidRDefault="00571A6B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расходы, не относящиеся к бюджетным инвестициям, публичным обязательствам перед физическим лицом, подлежащим исполнению в денежной форме, а также не включаемые в субсидии на финансовое обеспечение выполнения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 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1.3. Главным распорядителем бюджетных средств, осуществляющим предоставление субсидий, являются</w:t>
      </w:r>
      <w:r w:rsidR="00B63122">
        <w:rPr>
          <w:sz w:val="26"/>
          <w:szCs w:val="26"/>
        </w:rPr>
        <w:t xml:space="preserve"> </w:t>
      </w:r>
      <w:r w:rsidR="00B63122" w:rsidRPr="00AC0CCA">
        <w:rPr>
          <w:sz w:val="26"/>
          <w:szCs w:val="26"/>
        </w:rPr>
        <w:t>комитет</w:t>
      </w:r>
      <w:r w:rsidR="00AC0CCA" w:rsidRPr="00AC0CCA">
        <w:rPr>
          <w:sz w:val="26"/>
          <w:szCs w:val="26"/>
        </w:rPr>
        <w:t xml:space="preserve"> администрации Первомайского района</w:t>
      </w:r>
      <w:r w:rsidR="00B63122" w:rsidRPr="00AC0CCA">
        <w:rPr>
          <w:sz w:val="26"/>
          <w:szCs w:val="26"/>
        </w:rPr>
        <w:t xml:space="preserve"> по образованию, комитет</w:t>
      </w:r>
      <w:r w:rsidR="00AC0CCA" w:rsidRPr="00AC0CCA">
        <w:rPr>
          <w:sz w:val="26"/>
          <w:szCs w:val="26"/>
        </w:rPr>
        <w:t xml:space="preserve"> администрации Первомайского района</w:t>
      </w:r>
      <w:r w:rsidR="00B63122" w:rsidRPr="00AC0CCA">
        <w:rPr>
          <w:sz w:val="26"/>
          <w:szCs w:val="26"/>
        </w:rPr>
        <w:t xml:space="preserve"> по культуре </w:t>
      </w:r>
      <w:r w:rsidRPr="00AC0CCA">
        <w:rPr>
          <w:sz w:val="26"/>
          <w:szCs w:val="26"/>
        </w:rPr>
        <w:t>(</w:t>
      </w:r>
      <w:r w:rsidRPr="00A22E20">
        <w:rPr>
          <w:sz w:val="26"/>
          <w:szCs w:val="26"/>
        </w:rPr>
        <w:t>далее – главный распорядитель) до которых, в соответствии с бюджетным законодательством Росси</w:t>
      </w:r>
      <w:r w:rsidR="00AC0CCA">
        <w:rPr>
          <w:sz w:val="26"/>
          <w:szCs w:val="26"/>
        </w:rPr>
        <w:t>йской Федерации</w:t>
      </w:r>
      <w:r w:rsidRPr="00A22E20">
        <w:rPr>
          <w:sz w:val="26"/>
          <w:szCs w:val="26"/>
        </w:rPr>
        <w:t xml:space="preserve">, доведены плановые </w:t>
      </w:r>
      <w:r w:rsidRPr="00A22E20">
        <w:rPr>
          <w:sz w:val="26"/>
          <w:szCs w:val="26"/>
        </w:rPr>
        <w:lastRenderedPageBreak/>
        <w:t>ассигнования на предоставление субсидий на соответствующий финансовый год</w:t>
      </w:r>
      <w:r w:rsidR="00AC0CCA">
        <w:rPr>
          <w:sz w:val="26"/>
          <w:szCs w:val="26"/>
        </w:rPr>
        <w:t xml:space="preserve"> и плановый период.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</w:p>
    <w:p w:rsidR="00380A39" w:rsidRDefault="00380A39" w:rsidP="00380A39">
      <w:pPr>
        <w:ind w:firstLine="708"/>
        <w:jc w:val="both"/>
        <w:rPr>
          <w:sz w:val="26"/>
          <w:szCs w:val="26"/>
        </w:rPr>
      </w:pPr>
    </w:p>
    <w:p w:rsidR="00380A39" w:rsidRPr="00B63122" w:rsidRDefault="00B63122" w:rsidP="00B63122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80A39" w:rsidRPr="00B63122">
        <w:rPr>
          <w:sz w:val="26"/>
          <w:szCs w:val="26"/>
        </w:rPr>
        <w:t>Условия и порядок предоставления субсидии</w:t>
      </w:r>
    </w:p>
    <w:p w:rsidR="00380A39" w:rsidRPr="00E46E35" w:rsidRDefault="00380A39" w:rsidP="00380A39">
      <w:pPr>
        <w:pStyle w:val="ab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0A39" w:rsidRDefault="00380A39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A22E20">
        <w:rPr>
          <w:sz w:val="26"/>
          <w:szCs w:val="26"/>
        </w:rPr>
        <w:t>Учреждение, заинтере</w:t>
      </w:r>
      <w:r w:rsidR="00467AEB">
        <w:rPr>
          <w:sz w:val="26"/>
          <w:szCs w:val="26"/>
        </w:rPr>
        <w:t xml:space="preserve">сованное в получении </w:t>
      </w:r>
      <w:r w:rsidRPr="00A22E20">
        <w:rPr>
          <w:sz w:val="26"/>
          <w:szCs w:val="26"/>
        </w:rPr>
        <w:t xml:space="preserve"> субсидии, представляет главному распорядителю, наделенному правами юридического лица, осуществляющего в отношении него функции и полномочия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 xml:space="preserve">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</w:t>
      </w:r>
      <w:r w:rsidR="00FB5553">
        <w:rPr>
          <w:sz w:val="26"/>
          <w:szCs w:val="26"/>
        </w:rPr>
        <w:t>перечня документов, предоставляемых для получения субсидии (далее - Перечень):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22E20">
        <w:rPr>
          <w:sz w:val="26"/>
          <w:szCs w:val="26"/>
        </w:rPr>
        <w:t>Обращение о предоставлении субсидии с указанием целей, объема бюджетных ассигнований.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22E20">
        <w:rPr>
          <w:sz w:val="26"/>
          <w:szCs w:val="26"/>
        </w:rPr>
        <w:t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2E20">
        <w:rPr>
          <w:sz w:val="26"/>
          <w:szCs w:val="26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A22E20">
        <w:rPr>
          <w:sz w:val="26"/>
          <w:szCs w:val="26"/>
        </w:rPr>
        <w:t>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A22E20">
        <w:rPr>
          <w:sz w:val="26"/>
          <w:szCs w:val="26"/>
        </w:rPr>
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A22E20">
        <w:rPr>
          <w:sz w:val="26"/>
          <w:szCs w:val="26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A22E20">
        <w:rPr>
          <w:sz w:val="26"/>
          <w:szCs w:val="26"/>
        </w:rPr>
        <w:t>Иная информа</w:t>
      </w:r>
      <w:r>
        <w:rPr>
          <w:sz w:val="26"/>
          <w:szCs w:val="26"/>
        </w:rPr>
        <w:t>ция</w:t>
      </w:r>
      <w:r w:rsidRPr="00A22E20">
        <w:rPr>
          <w:sz w:val="26"/>
          <w:szCs w:val="26"/>
        </w:rPr>
        <w:t xml:space="preserve"> в зависимости от цели предоставления субсидии.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A22E20">
        <w:rPr>
          <w:sz w:val="26"/>
          <w:szCs w:val="26"/>
        </w:rPr>
        <w:t>Обоснование эффективности реализации мероприятия муниципальной программы, предусматривающего использование субсидии.</w:t>
      </w: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A22E20">
        <w:rPr>
          <w:sz w:val="26"/>
          <w:szCs w:val="26"/>
        </w:rPr>
        <w:t xml:space="preserve">Информация об отсутствии неисполненной обязанности по уплате просроченной задолженности по возврату в </w:t>
      </w:r>
      <w:r>
        <w:rPr>
          <w:sz w:val="26"/>
          <w:szCs w:val="26"/>
        </w:rPr>
        <w:t xml:space="preserve">районный </w:t>
      </w:r>
      <w:r w:rsidRPr="00A22E20">
        <w:rPr>
          <w:sz w:val="26"/>
          <w:szCs w:val="26"/>
        </w:rPr>
        <w:t xml:space="preserve">бюджет субсидий, бюджетных инвестиций, предоставленных, в том числе в соответствии с иными </w:t>
      </w:r>
      <w:r>
        <w:rPr>
          <w:sz w:val="26"/>
          <w:szCs w:val="26"/>
        </w:rPr>
        <w:t xml:space="preserve">нормативными </w:t>
      </w:r>
      <w:r w:rsidRPr="00A22E20">
        <w:rPr>
          <w:sz w:val="26"/>
          <w:szCs w:val="26"/>
        </w:rPr>
        <w:t xml:space="preserve">правовыми актами </w:t>
      </w:r>
      <w:r>
        <w:rPr>
          <w:sz w:val="26"/>
          <w:szCs w:val="26"/>
        </w:rPr>
        <w:t xml:space="preserve">Первомайского района Алтайского края, </w:t>
      </w:r>
      <w:r w:rsidRPr="00A22E20">
        <w:rPr>
          <w:sz w:val="26"/>
          <w:szCs w:val="26"/>
        </w:rPr>
        <w:t>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B5553" w:rsidRPr="00A22E20" w:rsidRDefault="00FB5553" w:rsidP="00FB5553">
      <w:pPr>
        <w:jc w:val="both"/>
        <w:rPr>
          <w:sz w:val="26"/>
          <w:szCs w:val="26"/>
        </w:rPr>
      </w:pPr>
    </w:p>
    <w:p w:rsidR="00FB5553" w:rsidRPr="00A22E20" w:rsidRDefault="00FB5553" w:rsidP="00FB5553">
      <w:pPr>
        <w:jc w:val="both"/>
        <w:rPr>
          <w:sz w:val="26"/>
          <w:szCs w:val="26"/>
        </w:rPr>
      </w:pPr>
    </w:p>
    <w:p w:rsidR="00FB5553" w:rsidRPr="00A22E20" w:rsidRDefault="00FB5553" w:rsidP="00FB5553">
      <w:pPr>
        <w:ind w:firstLine="708"/>
        <w:jc w:val="both"/>
        <w:rPr>
          <w:sz w:val="26"/>
          <w:szCs w:val="26"/>
        </w:rPr>
      </w:pP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</w:t>
      </w:r>
      <w:r w:rsidRPr="002B58C3">
        <w:rPr>
          <w:sz w:val="26"/>
          <w:szCs w:val="26"/>
        </w:rPr>
        <w:t xml:space="preserve">также </w:t>
      </w:r>
      <w:r w:rsidRPr="00A22E20">
        <w:rPr>
          <w:sz w:val="26"/>
          <w:szCs w:val="26"/>
        </w:rPr>
        <w:t>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2.3.При предоставлении учреждением полного комплекта документов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 xml:space="preserve">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</w:t>
      </w:r>
      <w:r w:rsidR="00981996">
        <w:rPr>
          <w:sz w:val="26"/>
          <w:szCs w:val="26"/>
        </w:rPr>
        <w:t>субсидии и издает приказ</w:t>
      </w:r>
      <w:r w:rsidRPr="00A22E20">
        <w:rPr>
          <w:sz w:val="26"/>
          <w:szCs w:val="26"/>
        </w:rPr>
        <w:t xml:space="preserve"> о предоставлении субсидии.</w:t>
      </w:r>
    </w:p>
    <w:p w:rsidR="00380A39" w:rsidRPr="00A22E20" w:rsidRDefault="00981996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приказе</w:t>
      </w:r>
      <w:r w:rsidR="00380A39" w:rsidRPr="00A22E20">
        <w:rPr>
          <w:sz w:val="26"/>
          <w:szCs w:val="26"/>
        </w:rPr>
        <w:t xml:space="preserve">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</w:t>
      </w:r>
      <w:r w:rsidR="00B63122">
        <w:rPr>
          <w:sz w:val="26"/>
          <w:szCs w:val="26"/>
        </w:rPr>
        <w:t xml:space="preserve"> районном</w:t>
      </w:r>
      <w:r w:rsidR="00380A39" w:rsidRPr="00A22E20">
        <w:rPr>
          <w:sz w:val="26"/>
          <w:szCs w:val="26"/>
        </w:rPr>
        <w:t xml:space="preserve"> бюд</w:t>
      </w:r>
      <w:r w:rsidR="00B63122">
        <w:rPr>
          <w:sz w:val="26"/>
          <w:szCs w:val="26"/>
        </w:rPr>
        <w:t>жете</w:t>
      </w:r>
      <w:r w:rsidR="00380A39">
        <w:rPr>
          <w:sz w:val="26"/>
          <w:szCs w:val="26"/>
        </w:rPr>
        <w:t>,</w:t>
      </w:r>
      <w:r w:rsidR="00380A39" w:rsidRPr="00A22E20">
        <w:rPr>
          <w:sz w:val="26"/>
          <w:szCs w:val="26"/>
        </w:rPr>
        <w:t xml:space="preserve"> постановлением </w:t>
      </w:r>
      <w:r w:rsidR="00B63122">
        <w:rPr>
          <w:sz w:val="26"/>
          <w:szCs w:val="26"/>
        </w:rPr>
        <w:t>а</w:t>
      </w:r>
      <w:r w:rsidR="00380A39" w:rsidRPr="00A22E20">
        <w:rPr>
          <w:sz w:val="26"/>
          <w:szCs w:val="26"/>
        </w:rPr>
        <w:t xml:space="preserve">дминистрации </w:t>
      </w:r>
      <w:r w:rsidR="00B63122">
        <w:rPr>
          <w:sz w:val="26"/>
          <w:szCs w:val="26"/>
        </w:rPr>
        <w:t xml:space="preserve">района </w:t>
      </w:r>
      <w:r w:rsidR="00380A39" w:rsidRPr="00A22E20">
        <w:rPr>
          <w:sz w:val="26"/>
          <w:szCs w:val="26"/>
        </w:rPr>
        <w:t>об утверждении муниципальной программы.</w:t>
      </w:r>
    </w:p>
    <w:p w:rsidR="00380A39" w:rsidRPr="00A22E20" w:rsidRDefault="00380A39" w:rsidP="00380A39">
      <w:pPr>
        <w:jc w:val="both"/>
        <w:rPr>
          <w:sz w:val="26"/>
          <w:szCs w:val="26"/>
        </w:rPr>
      </w:pPr>
      <w:r w:rsidRPr="00A22E20">
        <w:rPr>
          <w:sz w:val="26"/>
          <w:szCs w:val="26"/>
        </w:rPr>
        <w:tab/>
        <w:t xml:space="preserve">Размер субсидии определяется главным распорядителем с учетом потребности учреждения в получении такой субсидии и в пределах  бюджетных </w:t>
      </w:r>
      <w:r>
        <w:rPr>
          <w:sz w:val="26"/>
          <w:szCs w:val="26"/>
        </w:rPr>
        <w:t>ассигнований</w:t>
      </w:r>
      <w:r w:rsidRPr="00A22E20">
        <w:rPr>
          <w:sz w:val="26"/>
          <w:szCs w:val="26"/>
        </w:rPr>
        <w:t xml:space="preserve">, доведенных в установленном порядке главному распорядителю как получателю бюджетных средств </w:t>
      </w:r>
      <w:r w:rsidR="00B63122">
        <w:rPr>
          <w:sz w:val="26"/>
          <w:szCs w:val="26"/>
        </w:rPr>
        <w:t xml:space="preserve">районного </w:t>
      </w:r>
      <w:r w:rsidRPr="00A22E20">
        <w:rPr>
          <w:sz w:val="26"/>
          <w:szCs w:val="26"/>
        </w:rPr>
        <w:t>бюдж</w:t>
      </w:r>
      <w:r w:rsidR="00B63122">
        <w:rPr>
          <w:sz w:val="26"/>
          <w:szCs w:val="26"/>
        </w:rPr>
        <w:t xml:space="preserve">ета </w:t>
      </w:r>
      <w:r>
        <w:rPr>
          <w:sz w:val="26"/>
          <w:szCs w:val="26"/>
        </w:rPr>
        <w:t xml:space="preserve"> н</w:t>
      </w:r>
      <w:r w:rsidRPr="00A22E20">
        <w:rPr>
          <w:sz w:val="26"/>
          <w:szCs w:val="26"/>
        </w:rPr>
        <w:t>а цели предоставления субсидии.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 случае если субсидия является источником финансового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</w:t>
      </w:r>
      <w:r>
        <w:rPr>
          <w:sz w:val="26"/>
          <w:szCs w:val="26"/>
        </w:rPr>
        <w:t>,</w:t>
      </w:r>
      <w:r w:rsidRPr="00A22E20">
        <w:rPr>
          <w:sz w:val="26"/>
          <w:szCs w:val="26"/>
        </w:rPr>
        <w:t xml:space="preserve"> и положения, предусматривающие порядок определения конечных получателей муниципальной поддержки, установление для конечны</w:t>
      </w:r>
      <w:r>
        <w:rPr>
          <w:sz w:val="26"/>
          <w:szCs w:val="26"/>
        </w:rPr>
        <w:t xml:space="preserve">х </w:t>
      </w:r>
      <w:r w:rsidRPr="00A22E20">
        <w:rPr>
          <w:sz w:val="26"/>
          <w:szCs w:val="26"/>
        </w:rPr>
        <w:t>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 целях предоставления субсидии между главным распорядителем и учреждением заключается соглашение в</w:t>
      </w:r>
      <w:r w:rsidR="00B63122">
        <w:rPr>
          <w:sz w:val="26"/>
          <w:szCs w:val="26"/>
        </w:rPr>
        <w:t xml:space="preserve"> соответствии с типовой формой</w:t>
      </w:r>
      <w:r w:rsidR="00981996">
        <w:rPr>
          <w:sz w:val="26"/>
          <w:szCs w:val="26"/>
        </w:rPr>
        <w:t xml:space="preserve"> утвержденной комитетом администрации по финансам, налоговой и кредитной политике Первомайского района</w:t>
      </w:r>
      <w:r w:rsidRPr="00A22E20">
        <w:rPr>
          <w:sz w:val="26"/>
          <w:szCs w:val="26"/>
        </w:rPr>
        <w:t>, в котором предусматриваются в том числе: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цели предоставления субсидии;</w:t>
      </w:r>
    </w:p>
    <w:p w:rsidR="00380A39" w:rsidRPr="00A22E20" w:rsidRDefault="00380A39" w:rsidP="00380A39">
      <w:pPr>
        <w:ind w:firstLine="709"/>
        <w:jc w:val="both"/>
        <w:rPr>
          <w:sz w:val="26"/>
          <w:szCs w:val="26"/>
        </w:rPr>
      </w:pPr>
      <w:r w:rsidRPr="00A22E20">
        <w:rPr>
          <w:sz w:val="26"/>
          <w:szCs w:val="26"/>
        </w:rPr>
        <w:lastRenderedPageBreak/>
        <w:t>плановые показатели (результаты), характеризующие достижение целей предоставления субсидии;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объем субсидии;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сроки (график) перечисления субсидии;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380A39" w:rsidRPr="00A22E20" w:rsidRDefault="00380A39" w:rsidP="00380A39">
      <w:pPr>
        <w:ind w:firstLine="709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иные положения, установленные главным распорядителем (при необходимости).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Выделение бюджетных ассигнований осуществляется путем перечисления средств</w:t>
      </w:r>
      <w:r w:rsidR="00B63122">
        <w:rPr>
          <w:sz w:val="26"/>
          <w:szCs w:val="26"/>
        </w:rPr>
        <w:t xml:space="preserve"> районного</w:t>
      </w:r>
      <w:r w:rsidRPr="00A22E20">
        <w:rPr>
          <w:sz w:val="26"/>
          <w:szCs w:val="26"/>
        </w:rPr>
        <w:t xml:space="preserve"> бюджета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ежегодно формирует перечень целевых субсидий      (код формы документа по общероссийскому классификатору управленческой документации ( ОКУД)-0501015). 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2.7.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 программы.</w:t>
      </w:r>
    </w:p>
    <w:p w:rsidR="00981996" w:rsidRPr="00A22E20" w:rsidRDefault="00EC1A44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Н</w:t>
      </w:r>
      <w:r w:rsidR="00981996">
        <w:rPr>
          <w:sz w:val="26"/>
          <w:szCs w:val="26"/>
        </w:rPr>
        <w:t xml:space="preserve">е использованные в текущем </w:t>
      </w:r>
      <w:r>
        <w:rPr>
          <w:sz w:val="26"/>
          <w:szCs w:val="26"/>
        </w:rPr>
        <w:t xml:space="preserve">финансовом </w:t>
      </w:r>
      <w:r w:rsidR="00981996">
        <w:rPr>
          <w:sz w:val="26"/>
          <w:szCs w:val="26"/>
        </w:rPr>
        <w:t>году остатки средств целевых субсидий</w:t>
      </w:r>
      <w:r>
        <w:rPr>
          <w:sz w:val="26"/>
          <w:szCs w:val="26"/>
        </w:rPr>
        <w:t>, предоставленных учреждениям, подлежат перечислению в бюджет района в порядке, установленном комитетом администрации по финансам, налоговой и кредитной политике Первомайского района.</w:t>
      </w:r>
    </w:p>
    <w:p w:rsidR="00380A39" w:rsidRDefault="00380A39" w:rsidP="00380A39">
      <w:pPr>
        <w:jc w:val="center"/>
        <w:rPr>
          <w:sz w:val="26"/>
          <w:szCs w:val="26"/>
        </w:rPr>
      </w:pPr>
    </w:p>
    <w:p w:rsidR="00380A39" w:rsidRPr="004E76EF" w:rsidRDefault="00380A39" w:rsidP="00380A3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76EF">
        <w:rPr>
          <w:rFonts w:ascii="Times New Roman" w:hAnsi="Times New Roman"/>
          <w:sz w:val="26"/>
          <w:szCs w:val="26"/>
        </w:rPr>
        <w:t>Сроки и порядок представления отчетности</w:t>
      </w:r>
    </w:p>
    <w:p w:rsidR="00380A39" w:rsidRPr="004E76EF" w:rsidRDefault="00380A39" w:rsidP="00380A39">
      <w:pPr>
        <w:pStyle w:val="ab"/>
        <w:spacing w:after="0" w:line="240" w:lineRule="auto"/>
        <w:ind w:left="1068"/>
        <w:rPr>
          <w:rFonts w:ascii="Times New Roman" w:hAnsi="Times New Roman"/>
          <w:sz w:val="26"/>
          <w:szCs w:val="26"/>
        </w:rPr>
      </w:pP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</w:t>
      </w:r>
      <w:r w:rsidR="0008565D">
        <w:rPr>
          <w:sz w:val="26"/>
          <w:szCs w:val="26"/>
        </w:rPr>
        <w:t>) по форме согласно приложению</w:t>
      </w:r>
      <w:r w:rsidRPr="00A22E20">
        <w:rPr>
          <w:sz w:val="26"/>
          <w:szCs w:val="26"/>
        </w:rPr>
        <w:t xml:space="preserve">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Учреждение представляет главному распорядителю:</w:t>
      </w:r>
    </w:p>
    <w:p w:rsidR="00380A39" w:rsidRDefault="0008565D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ежеквартально до </w:t>
      </w:r>
      <w:r w:rsidR="007F7042">
        <w:rPr>
          <w:sz w:val="26"/>
          <w:szCs w:val="26"/>
        </w:rPr>
        <w:t>1</w:t>
      </w:r>
      <w:r w:rsidR="00380A39" w:rsidRPr="00A22E20">
        <w:rPr>
          <w:sz w:val="26"/>
          <w:szCs w:val="26"/>
        </w:rPr>
        <w:t>5 числа месяца, следующего за отчетным периодом, отчет об использовании субсидии по формам, установленным соглашением;</w:t>
      </w:r>
      <w:r w:rsidR="00380A39">
        <w:rPr>
          <w:sz w:val="26"/>
          <w:szCs w:val="26"/>
        </w:rPr>
        <w:t xml:space="preserve"> </w:t>
      </w:r>
    </w:p>
    <w:p w:rsidR="00380A39" w:rsidRPr="00A22E20" w:rsidRDefault="0008565D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20</w:t>
      </w:r>
      <w:r w:rsidR="00380A39" w:rsidRPr="00A22E20">
        <w:rPr>
          <w:sz w:val="26"/>
          <w:szCs w:val="26"/>
        </w:rPr>
        <w:t xml:space="preserve">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lastRenderedPageBreak/>
        <w:t>3.3.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Отчеты об использовании субсидии составляются на 1 число месяца каждого квартала и нарастающим итогом с начала года.</w:t>
      </w:r>
    </w:p>
    <w:p w:rsidR="00380A39" w:rsidRDefault="00380A39" w:rsidP="00380A39">
      <w:pPr>
        <w:ind w:firstLine="708"/>
        <w:jc w:val="both"/>
        <w:rPr>
          <w:sz w:val="26"/>
          <w:szCs w:val="26"/>
        </w:rPr>
      </w:pPr>
    </w:p>
    <w:p w:rsidR="00380A39" w:rsidRDefault="00380A39" w:rsidP="00380A3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22E20">
        <w:rPr>
          <w:sz w:val="26"/>
          <w:szCs w:val="26"/>
        </w:rPr>
        <w:t xml:space="preserve">Осуществление контроля за соблюдением условий, целей и порядка предоставления субсидий и ответственность за их </w:t>
      </w:r>
      <w:r w:rsidRPr="004E76EF">
        <w:rPr>
          <w:sz w:val="26"/>
          <w:szCs w:val="26"/>
        </w:rPr>
        <w:t>несоблюдение</w:t>
      </w:r>
    </w:p>
    <w:p w:rsidR="00380A39" w:rsidRPr="004E76EF" w:rsidRDefault="00380A39" w:rsidP="00380A39">
      <w:pPr>
        <w:ind w:firstLine="708"/>
        <w:jc w:val="center"/>
        <w:rPr>
          <w:sz w:val="26"/>
          <w:szCs w:val="26"/>
        </w:rPr>
      </w:pP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5B179B">
        <w:rPr>
          <w:sz w:val="26"/>
          <w:szCs w:val="26"/>
        </w:rPr>
        <w:t>района</w:t>
      </w:r>
      <w:r w:rsidRPr="00A22E20">
        <w:rPr>
          <w:sz w:val="26"/>
          <w:szCs w:val="26"/>
        </w:rPr>
        <w:t>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Выплаченные суммы субсидий подле</w:t>
      </w:r>
      <w:r w:rsidR="005B179B">
        <w:rPr>
          <w:sz w:val="26"/>
          <w:szCs w:val="26"/>
        </w:rPr>
        <w:t xml:space="preserve">жат возврату в районный  бюджет </w:t>
      </w:r>
      <w:r w:rsidRPr="00A22E20">
        <w:rPr>
          <w:sz w:val="26"/>
          <w:szCs w:val="26"/>
        </w:rPr>
        <w:t xml:space="preserve"> в следующих случаях: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при выявлении в представленных Получателем субсидий документах недостоверных сведений;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Решение о возврате субсидии выносится главным распорядителем после рассмотрения представленных документов.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A22E2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A22E2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 xml:space="preserve">В случае если выполнение показателя результативности предоставления субсидий составляет менее </w:t>
      </w:r>
      <w:r>
        <w:rPr>
          <w:sz w:val="26"/>
          <w:szCs w:val="26"/>
        </w:rPr>
        <w:t xml:space="preserve"> 95%</w:t>
      </w:r>
      <w:r w:rsidRPr="00A22E20">
        <w:rPr>
          <w:sz w:val="26"/>
          <w:szCs w:val="26"/>
        </w:rPr>
        <w:t>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КВ = ЦП</w:t>
      </w:r>
      <w:r w:rsidRPr="00673D0F">
        <w:rPr>
          <w:sz w:val="26"/>
          <w:szCs w:val="26"/>
          <w:vertAlign w:val="subscript"/>
        </w:rPr>
        <w:t>iфакт</w:t>
      </w:r>
      <w:r w:rsidRPr="00A22E20">
        <w:rPr>
          <w:sz w:val="26"/>
          <w:szCs w:val="26"/>
        </w:rPr>
        <w:t xml:space="preserve"> / ЦП</w:t>
      </w:r>
      <w:r w:rsidRPr="00673D0F">
        <w:rPr>
          <w:sz w:val="26"/>
          <w:szCs w:val="26"/>
          <w:vertAlign w:val="subscript"/>
          <w:lang w:val="en-US"/>
        </w:rPr>
        <w:t>i</w:t>
      </w:r>
      <w:r w:rsidRPr="00673D0F">
        <w:rPr>
          <w:sz w:val="26"/>
          <w:szCs w:val="26"/>
          <w:vertAlign w:val="subscript"/>
        </w:rPr>
        <w:t>план</w:t>
      </w:r>
      <w:r w:rsidRPr="00A22E20">
        <w:rPr>
          <w:sz w:val="26"/>
          <w:szCs w:val="26"/>
        </w:rPr>
        <w:t xml:space="preserve"> x 100, где: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 - </w:t>
      </w:r>
      <w:r w:rsidRPr="00A22E20">
        <w:rPr>
          <w:sz w:val="26"/>
          <w:szCs w:val="26"/>
        </w:rPr>
        <w:t>значение</w:t>
      </w:r>
      <w:r w:rsidRPr="00A22E20">
        <w:rPr>
          <w:sz w:val="26"/>
          <w:szCs w:val="26"/>
        </w:rPr>
        <w:tab/>
        <w:t>процента</w:t>
      </w:r>
      <w:r w:rsidRPr="00A22E20">
        <w:rPr>
          <w:sz w:val="26"/>
          <w:szCs w:val="26"/>
        </w:rPr>
        <w:tab/>
        <w:t>выполнения</w:t>
      </w:r>
      <w:r w:rsidRPr="00A22E20">
        <w:rPr>
          <w:sz w:val="26"/>
          <w:szCs w:val="26"/>
        </w:rPr>
        <w:tab/>
        <w:t>показателя</w:t>
      </w:r>
      <w:r w:rsidRPr="00A22E20">
        <w:rPr>
          <w:sz w:val="26"/>
          <w:szCs w:val="26"/>
        </w:rPr>
        <w:tab/>
        <w:t>результативностипредоставления субсидий;</w:t>
      </w:r>
    </w:p>
    <w:p w:rsidR="00380A39" w:rsidRPr="00A22E20" w:rsidRDefault="00380A39" w:rsidP="00380A39">
      <w:pPr>
        <w:tabs>
          <w:tab w:val="left" w:pos="1134"/>
          <w:tab w:val="left" w:pos="1276"/>
        </w:tabs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Ц</w:t>
      </w:r>
      <w:r>
        <w:rPr>
          <w:sz w:val="26"/>
          <w:szCs w:val="26"/>
        </w:rPr>
        <w:t>П</w:t>
      </w:r>
      <w:r w:rsidRPr="00673D0F">
        <w:rPr>
          <w:sz w:val="26"/>
          <w:szCs w:val="26"/>
          <w:vertAlign w:val="subscript"/>
          <w:lang w:val="en-US"/>
        </w:rPr>
        <w:t>i</w:t>
      </w:r>
      <w:r w:rsidRPr="00673D0F">
        <w:rPr>
          <w:sz w:val="26"/>
          <w:szCs w:val="26"/>
          <w:vertAlign w:val="subscript"/>
        </w:rPr>
        <w:t>факт</w:t>
      </w:r>
      <w:r w:rsidRPr="00A22E20">
        <w:rPr>
          <w:sz w:val="26"/>
          <w:szCs w:val="26"/>
        </w:rPr>
        <w:t>-фактическое значение показателя результативности предоставления субсидий;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Ц</w:t>
      </w:r>
      <w:r>
        <w:rPr>
          <w:sz w:val="26"/>
          <w:szCs w:val="26"/>
        </w:rPr>
        <w:t xml:space="preserve">П </w:t>
      </w:r>
      <w:r w:rsidRPr="00673D0F">
        <w:rPr>
          <w:sz w:val="26"/>
          <w:szCs w:val="26"/>
          <w:vertAlign w:val="subscript"/>
          <w:lang w:val="en-US"/>
        </w:rPr>
        <w:t>i</w:t>
      </w:r>
      <w:r w:rsidRPr="00673D0F">
        <w:rPr>
          <w:sz w:val="26"/>
          <w:szCs w:val="26"/>
          <w:vertAlign w:val="subscript"/>
        </w:rPr>
        <w:t>план</w:t>
      </w:r>
      <w:r w:rsidRPr="00A22E20">
        <w:rPr>
          <w:sz w:val="26"/>
          <w:szCs w:val="26"/>
        </w:rPr>
        <w:t xml:space="preserve"> - плановое значение показателя результативности предоставления субсидий.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Объем субсидии, подлежащий возврату, рассчитывается по формуле: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С</w:t>
      </w:r>
      <w:r w:rsidRPr="00673D0F">
        <w:rPr>
          <w:sz w:val="26"/>
          <w:szCs w:val="26"/>
          <w:vertAlign w:val="subscript"/>
        </w:rPr>
        <w:t>возвр</w:t>
      </w:r>
      <w:r w:rsidRPr="00A22E20">
        <w:rPr>
          <w:sz w:val="26"/>
          <w:szCs w:val="26"/>
        </w:rPr>
        <w:t xml:space="preserve"> = (</w:t>
      </w:r>
      <w:r>
        <w:rPr>
          <w:sz w:val="26"/>
          <w:szCs w:val="26"/>
        </w:rPr>
        <w:t xml:space="preserve">95 </w:t>
      </w:r>
      <w:r w:rsidRPr="00A22E20">
        <w:rPr>
          <w:sz w:val="26"/>
          <w:szCs w:val="26"/>
        </w:rPr>
        <w:t>- КВ) x С</w:t>
      </w:r>
      <w:r w:rsidRPr="00673D0F">
        <w:rPr>
          <w:sz w:val="26"/>
          <w:szCs w:val="26"/>
          <w:vertAlign w:val="subscript"/>
        </w:rPr>
        <w:t>получ</w:t>
      </w:r>
      <w:r w:rsidRPr="00A22E20">
        <w:rPr>
          <w:sz w:val="26"/>
          <w:szCs w:val="26"/>
        </w:rPr>
        <w:t>) / 100, где: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С</w:t>
      </w:r>
      <w:r w:rsidRPr="00673D0F">
        <w:rPr>
          <w:sz w:val="26"/>
          <w:szCs w:val="26"/>
          <w:vertAlign w:val="subscript"/>
        </w:rPr>
        <w:t>возвр</w:t>
      </w:r>
      <w:r w:rsidRPr="00A22E20">
        <w:rPr>
          <w:sz w:val="26"/>
          <w:szCs w:val="26"/>
        </w:rPr>
        <w:t xml:space="preserve"> - объем субсидии, подлежащий возврату;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КВ-значение</w:t>
      </w:r>
      <w:r w:rsidRPr="00A22E20">
        <w:rPr>
          <w:sz w:val="26"/>
          <w:szCs w:val="26"/>
        </w:rPr>
        <w:tab/>
        <w:t>процента</w:t>
      </w:r>
      <w:r w:rsidRPr="00A22E20">
        <w:rPr>
          <w:sz w:val="26"/>
          <w:szCs w:val="26"/>
        </w:rPr>
        <w:tab/>
        <w:t>выполнения</w:t>
      </w:r>
      <w:r w:rsidRPr="00A22E20">
        <w:rPr>
          <w:sz w:val="26"/>
          <w:szCs w:val="26"/>
        </w:rPr>
        <w:tab/>
        <w:t>показателя</w:t>
      </w:r>
      <w:r w:rsidRPr="00A22E20">
        <w:rPr>
          <w:sz w:val="26"/>
          <w:szCs w:val="26"/>
        </w:rPr>
        <w:tab/>
        <w:t>результативности</w:t>
      </w:r>
    </w:p>
    <w:p w:rsidR="00380A39" w:rsidRPr="00A22E20" w:rsidRDefault="00380A39" w:rsidP="00380A39">
      <w:pPr>
        <w:jc w:val="both"/>
        <w:rPr>
          <w:sz w:val="26"/>
          <w:szCs w:val="26"/>
        </w:rPr>
      </w:pPr>
      <w:r w:rsidRPr="00A22E20">
        <w:rPr>
          <w:sz w:val="26"/>
          <w:szCs w:val="26"/>
        </w:rPr>
        <w:t>предоставления субсидий;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С</w:t>
      </w:r>
      <w:r w:rsidRPr="00673D0F">
        <w:rPr>
          <w:sz w:val="26"/>
          <w:szCs w:val="26"/>
          <w:vertAlign w:val="subscript"/>
        </w:rPr>
        <w:t>получ</w:t>
      </w:r>
      <w:r w:rsidRPr="00A22E20">
        <w:rPr>
          <w:sz w:val="26"/>
          <w:szCs w:val="26"/>
        </w:rPr>
        <w:t xml:space="preserve"> - объем полученной субсидии.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 xml:space="preserve">Решение о возврате субсидии в связи с невыполнением показателей результативности предоставления субсидий принимается главным распорядителем </w:t>
      </w:r>
      <w:r w:rsidRPr="00A22E20">
        <w:rPr>
          <w:sz w:val="26"/>
          <w:szCs w:val="26"/>
        </w:rPr>
        <w:lastRenderedPageBreak/>
        <w:t>в течение 30 (тридцати) календарных дней со дня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установления факта невыполнения показателя результативности.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380A39" w:rsidRPr="00A22E20" w:rsidRDefault="00380A39" w:rsidP="00380A39">
      <w:pPr>
        <w:ind w:firstLine="708"/>
        <w:jc w:val="both"/>
        <w:rPr>
          <w:sz w:val="26"/>
          <w:szCs w:val="26"/>
        </w:rPr>
      </w:pPr>
      <w:r w:rsidRPr="00A22E20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A22E2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</w:t>
      </w:r>
      <w:r w:rsidR="0008565D">
        <w:rPr>
          <w:sz w:val="26"/>
          <w:szCs w:val="26"/>
        </w:rPr>
        <w:t xml:space="preserve"> их взысканию в соответствии с законодательством</w:t>
      </w:r>
      <w:r w:rsidRPr="00A22E20">
        <w:rPr>
          <w:sz w:val="26"/>
          <w:szCs w:val="26"/>
        </w:rPr>
        <w:t>.</w:t>
      </w:r>
    </w:p>
    <w:p w:rsidR="00380A39" w:rsidRPr="00A22E20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jc w:val="both"/>
        <w:rPr>
          <w:sz w:val="26"/>
          <w:szCs w:val="26"/>
        </w:rPr>
      </w:pPr>
    </w:p>
    <w:p w:rsidR="00380A39" w:rsidRDefault="00380A39" w:rsidP="00380A39">
      <w:pPr>
        <w:ind w:left="4248" w:firstLine="708"/>
        <w:jc w:val="right"/>
        <w:rPr>
          <w:sz w:val="26"/>
          <w:szCs w:val="26"/>
        </w:rPr>
      </w:pPr>
    </w:p>
    <w:p w:rsidR="00380A39" w:rsidRDefault="00380A39" w:rsidP="00380A39">
      <w:pPr>
        <w:ind w:left="4248" w:firstLine="708"/>
        <w:jc w:val="right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ind w:left="4679" w:firstLine="708"/>
        <w:jc w:val="both"/>
        <w:rPr>
          <w:sz w:val="26"/>
          <w:szCs w:val="26"/>
        </w:rPr>
      </w:pPr>
    </w:p>
    <w:p w:rsidR="005B179B" w:rsidRDefault="005B179B" w:rsidP="00380A39">
      <w:pPr>
        <w:jc w:val="both"/>
        <w:rPr>
          <w:sz w:val="26"/>
          <w:szCs w:val="26"/>
        </w:rPr>
      </w:pPr>
      <w:bookmarkStart w:id="1" w:name="bookmark10"/>
    </w:p>
    <w:p w:rsidR="0008565D" w:rsidRDefault="0008565D" w:rsidP="005B179B">
      <w:pPr>
        <w:ind w:left="4236" w:firstLine="720"/>
        <w:jc w:val="both"/>
        <w:rPr>
          <w:sz w:val="26"/>
          <w:szCs w:val="26"/>
        </w:rPr>
      </w:pPr>
    </w:p>
    <w:p w:rsidR="00380A39" w:rsidRDefault="0008565D" w:rsidP="005B179B">
      <w:pPr>
        <w:ind w:left="4236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80A39" w:rsidRPr="00A22E20" w:rsidRDefault="00380A39" w:rsidP="00380A39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к Порядку о</w:t>
      </w:r>
      <w:r w:rsidRPr="00A22E20">
        <w:rPr>
          <w:sz w:val="26"/>
          <w:szCs w:val="26"/>
        </w:rPr>
        <w:t>пределения объема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и условий предоставления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муниципальн</w:t>
      </w:r>
      <w:r>
        <w:rPr>
          <w:sz w:val="26"/>
          <w:szCs w:val="26"/>
        </w:rPr>
        <w:t>ым бюд</w:t>
      </w:r>
      <w:r w:rsidRPr="00A22E20">
        <w:rPr>
          <w:sz w:val="26"/>
          <w:szCs w:val="26"/>
        </w:rPr>
        <w:t>жетным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 xml:space="preserve">и автономным </w:t>
      </w:r>
      <w:r>
        <w:rPr>
          <w:sz w:val="26"/>
          <w:szCs w:val="26"/>
        </w:rPr>
        <w:t xml:space="preserve"> учреждениям </w:t>
      </w:r>
      <w:r w:rsidRPr="00A22E20">
        <w:rPr>
          <w:sz w:val="26"/>
          <w:szCs w:val="26"/>
        </w:rPr>
        <w:t>субсидий</w:t>
      </w:r>
      <w:r>
        <w:rPr>
          <w:sz w:val="26"/>
          <w:szCs w:val="26"/>
        </w:rPr>
        <w:t xml:space="preserve"> </w:t>
      </w:r>
      <w:r w:rsidRPr="00A22E20">
        <w:rPr>
          <w:sz w:val="26"/>
          <w:szCs w:val="26"/>
        </w:rPr>
        <w:t>на иные цели</w:t>
      </w:r>
    </w:p>
    <w:p w:rsidR="00380A39" w:rsidRPr="000364AF" w:rsidRDefault="00380A39" w:rsidP="005B179B">
      <w:pPr>
        <w:ind w:left="220"/>
        <w:jc w:val="both"/>
        <w:rPr>
          <w:sz w:val="26"/>
          <w:szCs w:val="26"/>
        </w:rPr>
      </w:pPr>
    </w:p>
    <w:p w:rsidR="00380A39" w:rsidRPr="00D36530" w:rsidRDefault="00380A39" w:rsidP="005B179B">
      <w:pPr>
        <w:ind w:left="220"/>
        <w:jc w:val="center"/>
        <w:rPr>
          <w:b/>
          <w:sz w:val="26"/>
          <w:szCs w:val="26"/>
        </w:rPr>
      </w:pPr>
      <w:r w:rsidRPr="00D36530">
        <w:rPr>
          <w:b/>
          <w:sz w:val="26"/>
          <w:szCs w:val="26"/>
        </w:rPr>
        <w:t>Отчет</w:t>
      </w:r>
    </w:p>
    <w:p w:rsidR="00380A39" w:rsidRPr="00D36530" w:rsidRDefault="00380A39" w:rsidP="005B179B">
      <w:pPr>
        <w:ind w:left="220"/>
        <w:jc w:val="center"/>
        <w:rPr>
          <w:b/>
        </w:rPr>
      </w:pPr>
      <w:r w:rsidRPr="00D36530">
        <w:rPr>
          <w:b/>
          <w:sz w:val="26"/>
          <w:szCs w:val="26"/>
        </w:rPr>
        <w:t>Раздел 1</w:t>
      </w:r>
      <w:bookmarkEnd w:id="1"/>
    </w:p>
    <w:p w:rsidR="00380A39" w:rsidRPr="00D36530" w:rsidRDefault="00380A39" w:rsidP="005B179B">
      <w:pPr>
        <w:pStyle w:val="31"/>
        <w:shd w:val="clear" w:color="auto" w:fill="auto"/>
        <w:spacing w:before="0" w:after="0" w:line="240" w:lineRule="auto"/>
        <w:ind w:left="220"/>
        <w:rPr>
          <w:sz w:val="26"/>
          <w:szCs w:val="26"/>
        </w:rPr>
      </w:pPr>
      <w:r w:rsidRPr="00D36530">
        <w:rPr>
          <w:sz w:val="26"/>
          <w:szCs w:val="26"/>
        </w:rPr>
        <w:t>о расходах, источником финансового обеспечения которых является</w:t>
      </w:r>
    </w:p>
    <w:p w:rsidR="00380A39" w:rsidRDefault="00380A39" w:rsidP="005B179B">
      <w:pPr>
        <w:pStyle w:val="31"/>
        <w:shd w:val="clear" w:color="auto" w:fill="auto"/>
        <w:spacing w:before="0" w:after="0" w:line="240" w:lineRule="auto"/>
        <w:ind w:left="220"/>
        <w:rPr>
          <w:sz w:val="26"/>
          <w:szCs w:val="26"/>
        </w:rPr>
      </w:pPr>
      <w:r w:rsidRPr="00D36530">
        <w:rPr>
          <w:sz w:val="26"/>
          <w:szCs w:val="26"/>
        </w:rPr>
        <w:t>Субсидия</w:t>
      </w:r>
    </w:p>
    <w:p w:rsidR="00380A39" w:rsidRPr="00D36530" w:rsidRDefault="00380A39" w:rsidP="005B179B">
      <w:pPr>
        <w:pStyle w:val="31"/>
        <w:shd w:val="clear" w:color="auto" w:fill="auto"/>
        <w:spacing w:before="0" w:after="0" w:line="240" w:lineRule="auto"/>
        <w:ind w:left="220"/>
        <w:rPr>
          <w:sz w:val="26"/>
          <w:szCs w:val="26"/>
        </w:rPr>
      </w:pPr>
    </w:p>
    <w:p w:rsidR="00380A39" w:rsidRPr="0011587A" w:rsidRDefault="00380A39" w:rsidP="005B179B">
      <w:pPr>
        <w:tabs>
          <w:tab w:val="left" w:pos="3749"/>
          <w:tab w:val="left" w:pos="5664"/>
        </w:tabs>
        <w:ind w:left="3000"/>
        <w:jc w:val="both"/>
        <w:rPr>
          <w:sz w:val="26"/>
          <w:szCs w:val="26"/>
        </w:rPr>
      </w:pPr>
      <w:r w:rsidRPr="0011587A">
        <w:rPr>
          <w:sz w:val="26"/>
          <w:szCs w:val="26"/>
        </w:rPr>
        <w:t xml:space="preserve">на </w:t>
      </w:r>
      <w:r w:rsidRPr="0011587A">
        <w:rPr>
          <w:sz w:val="26"/>
          <w:szCs w:val="26"/>
          <w:u w:val="single"/>
        </w:rPr>
        <w:tab/>
      </w:r>
      <w:r w:rsidRPr="0011587A">
        <w:rPr>
          <w:sz w:val="26"/>
          <w:szCs w:val="26"/>
          <w:u w:val="single"/>
        </w:rPr>
        <w:tab/>
      </w:r>
      <w:r w:rsidRPr="0011587A">
        <w:rPr>
          <w:sz w:val="26"/>
          <w:szCs w:val="26"/>
        </w:rPr>
        <w:t>20 г.</w:t>
      </w:r>
    </w:p>
    <w:p w:rsidR="00380A39" w:rsidRPr="0011587A" w:rsidRDefault="00380A39" w:rsidP="005B179B">
      <w:pPr>
        <w:jc w:val="both"/>
        <w:rPr>
          <w:sz w:val="26"/>
          <w:szCs w:val="26"/>
        </w:rPr>
      </w:pPr>
      <w:r w:rsidRPr="0011587A">
        <w:rPr>
          <w:sz w:val="26"/>
          <w:szCs w:val="26"/>
        </w:rPr>
        <w:t>Наименование</w:t>
      </w:r>
    </w:p>
    <w:p w:rsidR="00380A39" w:rsidRPr="0011587A" w:rsidRDefault="00380A39" w:rsidP="005B179B">
      <w:pPr>
        <w:tabs>
          <w:tab w:val="left" w:leader="underscore" w:pos="8558"/>
        </w:tabs>
        <w:jc w:val="both"/>
        <w:rPr>
          <w:sz w:val="26"/>
          <w:szCs w:val="26"/>
        </w:rPr>
      </w:pPr>
      <w:r w:rsidRPr="0011587A">
        <w:rPr>
          <w:sz w:val="26"/>
          <w:szCs w:val="26"/>
        </w:rPr>
        <w:t>Учреждения:</w:t>
      </w:r>
      <w:r w:rsidRPr="0011587A">
        <w:rPr>
          <w:sz w:val="26"/>
          <w:szCs w:val="26"/>
        </w:rPr>
        <w:tab/>
      </w:r>
    </w:p>
    <w:p w:rsidR="00380A39" w:rsidRPr="0011587A" w:rsidRDefault="00380A39" w:rsidP="005B179B">
      <w:pPr>
        <w:jc w:val="both"/>
        <w:rPr>
          <w:sz w:val="26"/>
          <w:szCs w:val="26"/>
        </w:rPr>
      </w:pPr>
      <w:r w:rsidRPr="0011587A">
        <w:rPr>
          <w:sz w:val="26"/>
          <w:szCs w:val="26"/>
        </w:rPr>
        <w:t>Периодичность: квартальная, годовая</w:t>
      </w:r>
    </w:p>
    <w:p w:rsidR="00380A39" w:rsidRPr="0011587A" w:rsidRDefault="00380A39" w:rsidP="005B179B">
      <w:pPr>
        <w:jc w:val="both"/>
        <w:rPr>
          <w:sz w:val="26"/>
          <w:szCs w:val="26"/>
        </w:rPr>
      </w:pPr>
      <w:r w:rsidRPr="0011587A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380A39" w:rsidRPr="0011587A" w:rsidRDefault="00380A39" w:rsidP="00380A39">
      <w:pPr>
        <w:rPr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602"/>
        <w:gridCol w:w="1443"/>
        <w:gridCol w:w="996"/>
        <w:gridCol w:w="1656"/>
      </w:tblGrid>
      <w:tr w:rsidR="00380A39" w:rsidRPr="00BB74E6" w:rsidTr="00C402B9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322" w:lineRule="exact"/>
              <w:ind w:left="-115" w:firstLine="115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Код</w:t>
            </w:r>
          </w:p>
          <w:p w:rsidR="00380A39" w:rsidRPr="00BB74E6" w:rsidRDefault="00380A39" w:rsidP="00C402B9">
            <w:pPr>
              <w:spacing w:line="322" w:lineRule="exact"/>
              <w:ind w:left="-115" w:firstLine="115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Код</w:t>
            </w:r>
          </w:p>
          <w:p w:rsidR="00380A39" w:rsidRPr="00BB74E6" w:rsidRDefault="00380A39" w:rsidP="00C402B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направления</w:t>
            </w:r>
          </w:p>
          <w:p w:rsidR="00380A39" w:rsidRPr="00BB74E6" w:rsidRDefault="00380A39" w:rsidP="00C402B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расходования</w:t>
            </w:r>
          </w:p>
          <w:p w:rsidR="00380A39" w:rsidRPr="00BB74E6" w:rsidRDefault="00380A39" w:rsidP="00C402B9">
            <w:pPr>
              <w:spacing w:line="322" w:lineRule="exact"/>
              <w:ind w:left="34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субсидии*</w:t>
            </w:r>
          </w:p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Сумма</w:t>
            </w:r>
          </w:p>
        </w:tc>
      </w:tr>
      <w:tr w:rsidR="00380A39" w:rsidRPr="00BB74E6" w:rsidTr="00C402B9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отчетный</w:t>
            </w:r>
          </w:p>
          <w:p w:rsidR="00380A39" w:rsidRPr="00BB74E6" w:rsidRDefault="00380A39" w:rsidP="00C402B9">
            <w:pPr>
              <w:spacing w:before="120"/>
              <w:ind w:left="22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нарастающим итогом с начала года</w:t>
            </w:r>
          </w:p>
        </w:tc>
      </w:tr>
      <w:tr w:rsidR="00380A39" w:rsidRPr="00BB74E6" w:rsidTr="00C402B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280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sz w:val="24"/>
                <w:szCs w:val="24"/>
              </w:rPr>
              <w:t>5</w:t>
            </w: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380A39" w:rsidRPr="00BB74E6" w:rsidRDefault="00380A39" w:rsidP="00C402B9">
            <w:pPr>
              <w:spacing w:before="6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 xml:space="preserve">подлежащий возврату в </w:t>
            </w:r>
            <w:r w:rsidR="005B179B">
              <w:rPr>
                <w:rStyle w:val="20"/>
                <w:sz w:val="24"/>
                <w:szCs w:val="24"/>
              </w:rPr>
              <w:t xml:space="preserve">районный </w:t>
            </w:r>
            <w:r w:rsidRPr="00441FF2">
              <w:rPr>
                <w:rStyle w:val="20"/>
                <w:sz w:val="24"/>
                <w:szCs w:val="24"/>
              </w:rPr>
              <w:t xml:space="preserve">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380A39" w:rsidRPr="00BB74E6" w:rsidRDefault="00380A39" w:rsidP="00C402B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</w:t>
            </w:r>
            <w:r w:rsidR="005B179B">
              <w:rPr>
                <w:rStyle w:val="20"/>
                <w:sz w:val="24"/>
                <w:szCs w:val="24"/>
              </w:rPr>
              <w:t xml:space="preserve"> районного</w:t>
            </w:r>
            <w:r w:rsidRPr="00441FF2">
              <w:rPr>
                <w:rStyle w:val="20"/>
                <w:sz w:val="24"/>
                <w:szCs w:val="24"/>
              </w:rPr>
              <w:t xml:space="preserve">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средства, полученные при возврате</w:t>
            </w:r>
          </w:p>
          <w:p w:rsidR="00380A39" w:rsidRPr="00BB74E6" w:rsidRDefault="00380A39" w:rsidP="00C402B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  <w:tr w:rsidR="00380A39" w:rsidRPr="00BB74E6" w:rsidTr="00C402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spacing w:line="280" w:lineRule="exact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39" w:rsidRPr="00BB74E6" w:rsidRDefault="00380A39" w:rsidP="00C402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A39" w:rsidRDefault="00380A39" w:rsidP="00380A39">
      <w:pPr>
        <w:rPr>
          <w:sz w:val="26"/>
          <w:szCs w:val="26"/>
        </w:rPr>
      </w:pPr>
    </w:p>
    <w:p w:rsidR="00380A39" w:rsidRDefault="00380A39" w:rsidP="00380A39">
      <w:pPr>
        <w:rPr>
          <w:sz w:val="26"/>
          <w:szCs w:val="26"/>
        </w:rPr>
      </w:pPr>
      <w:r>
        <w:rPr>
          <w:sz w:val="26"/>
          <w:szCs w:val="26"/>
        </w:rPr>
        <w:lastRenderedPageBreak/>
        <w:t>Руководитель Учреждения _____________   ___________   _____________________</w:t>
      </w:r>
    </w:p>
    <w:p w:rsidR="00380A39" w:rsidRPr="00F13C5D" w:rsidRDefault="00380A39" w:rsidP="00380A39">
      <w:r w:rsidRPr="00F13C5D">
        <w:t>(уполномоченное лицо)</w:t>
      </w:r>
      <w:r>
        <w:tab/>
        <w:t xml:space="preserve">         (должность)              (подпись)               (расшифровка подписи) </w:t>
      </w:r>
    </w:p>
    <w:p w:rsidR="00380A39" w:rsidRDefault="00380A39" w:rsidP="00380A3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</w:pPr>
    </w:p>
    <w:p w:rsidR="00380A39" w:rsidRDefault="00380A39" w:rsidP="00380A3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</w:pPr>
    </w:p>
    <w:p w:rsidR="00380A39" w:rsidRDefault="00380A39" w:rsidP="00380A3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6"/>
          <w:szCs w:val="26"/>
        </w:rPr>
      </w:pPr>
      <w:r>
        <w:rPr>
          <w:sz w:val="26"/>
          <w:szCs w:val="26"/>
        </w:rPr>
        <w:t>Исполнитель        _____________    __________________    _____________</w:t>
      </w:r>
    </w:p>
    <w:p w:rsidR="00380A39" w:rsidRPr="00F13C5D" w:rsidRDefault="00380A39" w:rsidP="00380A3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2"/>
          <w:szCs w:val="22"/>
        </w:rPr>
      </w:pPr>
      <w:r w:rsidRPr="00F13C5D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               (ФИО)                         (телефон)</w:t>
      </w:r>
    </w:p>
    <w:p w:rsidR="00380A39" w:rsidRPr="00F13C5D" w:rsidRDefault="00380A39" w:rsidP="00380A3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2"/>
          <w:szCs w:val="22"/>
        </w:rPr>
      </w:pPr>
    </w:p>
    <w:p w:rsidR="00380A39" w:rsidRDefault="00380A39" w:rsidP="00380A39">
      <w:pPr>
        <w:rPr>
          <w:sz w:val="26"/>
          <w:szCs w:val="26"/>
        </w:rPr>
      </w:pPr>
    </w:p>
    <w:p w:rsidR="00380A39" w:rsidRDefault="00380A39" w:rsidP="00380A39">
      <w:pPr>
        <w:rPr>
          <w:sz w:val="26"/>
          <w:szCs w:val="26"/>
        </w:rPr>
      </w:pPr>
      <w:r>
        <w:rPr>
          <w:sz w:val="26"/>
          <w:szCs w:val="26"/>
        </w:rPr>
        <w:t>_____     ___________   20_____г.</w:t>
      </w:r>
    </w:p>
    <w:p w:rsidR="00380A39" w:rsidRDefault="00380A39" w:rsidP="00380A39">
      <w:pPr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380A39" w:rsidRDefault="00380A39" w:rsidP="00380A39">
      <w:pPr>
        <w:ind w:left="360"/>
        <w:rPr>
          <w:sz w:val="26"/>
          <w:szCs w:val="26"/>
        </w:rPr>
      </w:pPr>
    </w:p>
    <w:p w:rsidR="00380A39" w:rsidRDefault="00380A39" w:rsidP="00380A39">
      <w:pPr>
        <w:ind w:left="360"/>
        <w:rPr>
          <w:sz w:val="26"/>
          <w:szCs w:val="26"/>
        </w:rPr>
      </w:pPr>
    </w:p>
    <w:p w:rsidR="00380A39" w:rsidRDefault="00380A39" w:rsidP="00380A39">
      <w:pPr>
        <w:ind w:left="360"/>
        <w:rPr>
          <w:sz w:val="26"/>
          <w:szCs w:val="26"/>
        </w:rPr>
      </w:pPr>
    </w:p>
    <w:p w:rsidR="00380A39" w:rsidRDefault="00380A39" w:rsidP="00380A39">
      <w:pPr>
        <w:ind w:left="360"/>
        <w:rPr>
          <w:sz w:val="26"/>
          <w:szCs w:val="26"/>
        </w:rPr>
      </w:pPr>
    </w:p>
    <w:p w:rsidR="00380A39" w:rsidRDefault="00380A39" w:rsidP="00380A39">
      <w:pPr>
        <w:ind w:left="360"/>
        <w:rPr>
          <w:sz w:val="26"/>
          <w:szCs w:val="26"/>
        </w:rPr>
      </w:pPr>
    </w:p>
    <w:p w:rsidR="00380A39" w:rsidRDefault="00380A39" w:rsidP="00380A39">
      <w:pPr>
        <w:ind w:left="360"/>
        <w:jc w:val="center"/>
        <w:rPr>
          <w:b/>
          <w:sz w:val="26"/>
          <w:szCs w:val="26"/>
        </w:rPr>
      </w:pPr>
    </w:p>
    <w:p w:rsidR="00380A39" w:rsidRDefault="00380A39" w:rsidP="00380A39">
      <w:pPr>
        <w:ind w:left="360"/>
        <w:jc w:val="center"/>
        <w:rPr>
          <w:b/>
          <w:sz w:val="26"/>
          <w:szCs w:val="26"/>
        </w:rPr>
      </w:pPr>
    </w:p>
    <w:p w:rsidR="00380A39" w:rsidRPr="00D36530" w:rsidRDefault="00380A39" w:rsidP="00380A39">
      <w:pPr>
        <w:ind w:left="360"/>
        <w:jc w:val="center"/>
        <w:rPr>
          <w:b/>
          <w:sz w:val="26"/>
          <w:szCs w:val="26"/>
        </w:rPr>
      </w:pPr>
      <w:r w:rsidRPr="00D36530">
        <w:rPr>
          <w:b/>
          <w:sz w:val="26"/>
          <w:szCs w:val="26"/>
        </w:rPr>
        <w:t>Раздел 2</w:t>
      </w:r>
    </w:p>
    <w:p w:rsidR="00380A39" w:rsidRDefault="00380A39" w:rsidP="00380A39">
      <w:pPr>
        <w:ind w:left="360"/>
        <w:jc w:val="center"/>
        <w:rPr>
          <w:b/>
          <w:sz w:val="26"/>
          <w:szCs w:val="26"/>
        </w:rPr>
      </w:pPr>
      <w:r w:rsidRPr="00D36530">
        <w:rPr>
          <w:b/>
          <w:sz w:val="26"/>
          <w:szCs w:val="26"/>
        </w:rPr>
        <w:t xml:space="preserve">О достижении значений показателей результативности предоставления Субсидии </w:t>
      </w:r>
    </w:p>
    <w:p w:rsidR="00380A39" w:rsidRPr="00D36530" w:rsidRDefault="00380A39" w:rsidP="00380A39">
      <w:pPr>
        <w:ind w:left="360"/>
        <w:jc w:val="center"/>
        <w:rPr>
          <w:b/>
          <w:sz w:val="26"/>
          <w:szCs w:val="26"/>
        </w:rPr>
      </w:pPr>
      <w:r w:rsidRPr="00D36530">
        <w:rPr>
          <w:b/>
          <w:sz w:val="26"/>
          <w:szCs w:val="26"/>
        </w:rPr>
        <w:t>по состоянию на __________ 20 ______ года</w:t>
      </w:r>
    </w:p>
    <w:p w:rsidR="00380A39" w:rsidRDefault="00380A39" w:rsidP="00380A39">
      <w:pPr>
        <w:ind w:left="360"/>
        <w:jc w:val="center"/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Наименование Учреждения: _______________________________</w:t>
      </w:r>
    </w:p>
    <w:p w:rsidR="00380A39" w:rsidRDefault="00380A39" w:rsidP="00380A3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Периодичность: ________________________</w:t>
      </w:r>
    </w:p>
    <w:p w:rsidR="00380A39" w:rsidRDefault="00380A39" w:rsidP="00380A39">
      <w:pPr>
        <w:ind w:left="360"/>
        <w:jc w:val="both"/>
        <w:rPr>
          <w:sz w:val="26"/>
          <w:szCs w:val="26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380A39" w:rsidRPr="00BB74E6" w:rsidTr="00C402B9">
        <w:tc>
          <w:tcPr>
            <w:tcW w:w="588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№ п/п</w:t>
            </w:r>
          </w:p>
        </w:tc>
        <w:tc>
          <w:tcPr>
            <w:tcW w:w="1287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Процент выполнения</w:t>
            </w:r>
          </w:p>
        </w:tc>
        <w:tc>
          <w:tcPr>
            <w:tcW w:w="1134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Причина отклонения</w:t>
            </w:r>
          </w:p>
        </w:tc>
      </w:tr>
      <w:tr w:rsidR="00380A39" w:rsidRPr="00BB74E6" w:rsidTr="00C402B9">
        <w:tc>
          <w:tcPr>
            <w:tcW w:w="588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1</w:t>
            </w:r>
          </w:p>
        </w:tc>
        <w:tc>
          <w:tcPr>
            <w:tcW w:w="1287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380A39" w:rsidRPr="00BB74E6" w:rsidRDefault="00380A39" w:rsidP="00C402B9">
            <w:pPr>
              <w:jc w:val="center"/>
              <w:rPr>
                <w:sz w:val="26"/>
                <w:szCs w:val="26"/>
              </w:rPr>
            </w:pPr>
            <w:r w:rsidRPr="00BB74E6">
              <w:rPr>
                <w:sz w:val="26"/>
                <w:szCs w:val="26"/>
              </w:rPr>
              <w:t>8</w:t>
            </w:r>
          </w:p>
        </w:tc>
      </w:tr>
      <w:tr w:rsidR="00380A39" w:rsidRPr="00BB74E6" w:rsidTr="00C402B9">
        <w:tc>
          <w:tcPr>
            <w:tcW w:w="588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80A39" w:rsidRPr="00BB74E6" w:rsidRDefault="00380A39" w:rsidP="00C402B9">
            <w:pPr>
              <w:jc w:val="both"/>
              <w:rPr>
                <w:sz w:val="26"/>
                <w:szCs w:val="26"/>
              </w:rPr>
            </w:pPr>
          </w:p>
        </w:tc>
      </w:tr>
    </w:tbl>
    <w:p w:rsidR="00380A39" w:rsidRDefault="00380A39" w:rsidP="00380A39">
      <w:pPr>
        <w:ind w:left="360"/>
        <w:jc w:val="both"/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Учреждения _____________   __________   __________________</w:t>
      </w:r>
    </w:p>
    <w:p w:rsidR="00380A39" w:rsidRPr="00766173" w:rsidRDefault="00380A39" w:rsidP="00380A39">
      <w:pPr>
        <w:ind w:left="360"/>
        <w:jc w:val="both"/>
      </w:pPr>
      <w:r>
        <w:t>( уполномоченное лицо</w:t>
      </w:r>
      <w:r w:rsidRPr="00766173">
        <w:t xml:space="preserve">)          (должность)          (подпись)        </w:t>
      </w:r>
      <w:r>
        <w:t>(расшифровка подписи)</w:t>
      </w:r>
    </w:p>
    <w:p w:rsidR="00380A39" w:rsidRDefault="00380A39" w:rsidP="00380A39">
      <w:pPr>
        <w:ind w:left="360"/>
        <w:jc w:val="center"/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</w:p>
    <w:p w:rsidR="00380A39" w:rsidRDefault="00380A39" w:rsidP="00380A3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______________   _______________   __________________</w:t>
      </w:r>
    </w:p>
    <w:p w:rsidR="00380A39" w:rsidRDefault="00380A39" w:rsidP="00380A39">
      <w:pPr>
        <w:ind w:left="360"/>
        <w:jc w:val="both"/>
      </w:pPr>
      <w:r w:rsidRPr="00D36530">
        <w:t>(должность)</w:t>
      </w:r>
      <w:r>
        <w:t xml:space="preserve">                    (ФИО)                            (телефон)</w:t>
      </w:r>
    </w:p>
    <w:p w:rsidR="00380A39" w:rsidRDefault="00380A39" w:rsidP="00380A39">
      <w:pPr>
        <w:ind w:left="360"/>
        <w:jc w:val="both"/>
      </w:pPr>
    </w:p>
    <w:p w:rsidR="00380A39" w:rsidRPr="00D36530" w:rsidRDefault="00380A39" w:rsidP="00380A39">
      <w:pPr>
        <w:ind w:left="360"/>
        <w:jc w:val="both"/>
      </w:pPr>
      <w:r>
        <w:t>_____   _____________ 20_____г.</w:t>
      </w:r>
    </w:p>
    <w:p w:rsidR="00380A39" w:rsidRPr="004E6EBC" w:rsidRDefault="00380A39" w:rsidP="00F00F8C">
      <w:pPr>
        <w:rPr>
          <w:sz w:val="26"/>
          <w:szCs w:val="26"/>
        </w:rPr>
      </w:pPr>
    </w:p>
    <w:sectPr w:rsidR="00380A39" w:rsidRPr="004E6EBC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A5" w:rsidRDefault="005517A5">
      <w:r>
        <w:separator/>
      </w:r>
    </w:p>
  </w:endnote>
  <w:endnote w:type="continuationSeparator" w:id="0">
    <w:p w:rsidR="005517A5" w:rsidRDefault="005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A5" w:rsidRDefault="005517A5">
      <w:r>
        <w:separator/>
      </w:r>
    </w:p>
  </w:footnote>
  <w:footnote w:type="continuationSeparator" w:id="0">
    <w:p w:rsidR="005517A5" w:rsidRDefault="0055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51F3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C06CF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55BD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02EA1"/>
    <w:rsid w:val="00010583"/>
    <w:rsid w:val="00032810"/>
    <w:rsid w:val="00034AA1"/>
    <w:rsid w:val="00060D58"/>
    <w:rsid w:val="00064C2A"/>
    <w:rsid w:val="0008180F"/>
    <w:rsid w:val="0008565D"/>
    <w:rsid w:val="00087B26"/>
    <w:rsid w:val="000A60DD"/>
    <w:rsid w:val="000B3552"/>
    <w:rsid w:val="000B7ED9"/>
    <w:rsid w:val="000F1BE5"/>
    <w:rsid w:val="00111175"/>
    <w:rsid w:val="00120B90"/>
    <w:rsid w:val="001502E0"/>
    <w:rsid w:val="001B7A5D"/>
    <w:rsid w:val="001C7BF6"/>
    <w:rsid w:val="001D0E99"/>
    <w:rsid w:val="001D3A43"/>
    <w:rsid w:val="001D5AED"/>
    <w:rsid w:val="001E243D"/>
    <w:rsid w:val="001E7BED"/>
    <w:rsid w:val="002003D9"/>
    <w:rsid w:val="00201F2E"/>
    <w:rsid w:val="0021486C"/>
    <w:rsid w:val="00217839"/>
    <w:rsid w:val="0024525C"/>
    <w:rsid w:val="00266076"/>
    <w:rsid w:val="00266405"/>
    <w:rsid w:val="002A3643"/>
    <w:rsid w:val="002A7410"/>
    <w:rsid w:val="003020E8"/>
    <w:rsid w:val="00304D86"/>
    <w:rsid w:val="00325520"/>
    <w:rsid w:val="0033667D"/>
    <w:rsid w:val="00345B54"/>
    <w:rsid w:val="00347A08"/>
    <w:rsid w:val="00370349"/>
    <w:rsid w:val="003742F4"/>
    <w:rsid w:val="00377080"/>
    <w:rsid w:val="00380A39"/>
    <w:rsid w:val="00386F48"/>
    <w:rsid w:val="00394C40"/>
    <w:rsid w:val="003B3E02"/>
    <w:rsid w:val="003C0EFA"/>
    <w:rsid w:val="003E029D"/>
    <w:rsid w:val="00401069"/>
    <w:rsid w:val="0042081A"/>
    <w:rsid w:val="004350DB"/>
    <w:rsid w:val="004413C5"/>
    <w:rsid w:val="00457F6B"/>
    <w:rsid w:val="00467AEB"/>
    <w:rsid w:val="00485C9F"/>
    <w:rsid w:val="004A419F"/>
    <w:rsid w:val="004A43C5"/>
    <w:rsid w:val="004B4B4D"/>
    <w:rsid w:val="004C69A6"/>
    <w:rsid w:val="004D4F2D"/>
    <w:rsid w:val="004E142C"/>
    <w:rsid w:val="00500CE0"/>
    <w:rsid w:val="00501FB2"/>
    <w:rsid w:val="00514ECD"/>
    <w:rsid w:val="00521276"/>
    <w:rsid w:val="0053260F"/>
    <w:rsid w:val="005517A5"/>
    <w:rsid w:val="00552DA9"/>
    <w:rsid w:val="00560989"/>
    <w:rsid w:val="00571A6B"/>
    <w:rsid w:val="00576EB6"/>
    <w:rsid w:val="00583D62"/>
    <w:rsid w:val="005868A9"/>
    <w:rsid w:val="00596DA2"/>
    <w:rsid w:val="005B179B"/>
    <w:rsid w:val="005D278C"/>
    <w:rsid w:val="005D3D4F"/>
    <w:rsid w:val="006001BD"/>
    <w:rsid w:val="006113E3"/>
    <w:rsid w:val="00617F54"/>
    <w:rsid w:val="006214FD"/>
    <w:rsid w:val="006273C2"/>
    <w:rsid w:val="006351C8"/>
    <w:rsid w:val="00636948"/>
    <w:rsid w:val="00657231"/>
    <w:rsid w:val="00673B4B"/>
    <w:rsid w:val="006868C8"/>
    <w:rsid w:val="00691D99"/>
    <w:rsid w:val="006940E2"/>
    <w:rsid w:val="00695DB6"/>
    <w:rsid w:val="006A552E"/>
    <w:rsid w:val="006B18A4"/>
    <w:rsid w:val="006D03E3"/>
    <w:rsid w:val="006E1A1A"/>
    <w:rsid w:val="006F238D"/>
    <w:rsid w:val="006F6368"/>
    <w:rsid w:val="0070100E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7F7042"/>
    <w:rsid w:val="00817D76"/>
    <w:rsid w:val="008448C8"/>
    <w:rsid w:val="00847FBC"/>
    <w:rsid w:val="0085445F"/>
    <w:rsid w:val="008577DD"/>
    <w:rsid w:val="00877E30"/>
    <w:rsid w:val="00897F60"/>
    <w:rsid w:val="008A4216"/>
    <w:rsid w:val="008A6201"/>
    <w:rsid w:val="008C278B"/>
    <w:rsid w:val="00902BB7"/>
    <w:rsid w:val="00905F86"/>
    <w:rsid w:val="00910F8D"/>
    <w:rsid w:val="00912A2E"/>
    <w:rsid w:val="00925FCA"/>
    <w:rsid w:val="00926852"/>
    <w:rsid w:val="00977173"/>
    <w:rsid w:val="00981996"/>
    <w:rsid w:val="00986A9B"/>
    <w:rsid w:val="00992EA8"/>
    <w:rsid w:val="00993B04"/>
    <w:rsid w:val="00997BD5"/>
    <w:rsid w:val="009A3066"/>
    <w:rsid w:val="009A35EC"/>
    <w:rsid w:val="009A443A"/>
    <w:rsid w:val="009B357B"/>
    <w:rsid w:val="009D0900"/>
    <w:rsid w:val="009E41B2"/>
    <w:rsid w:val="009F04E0"/>
    <w:rsid w:val="009F144D"/>
    <w:rsid w:val="009F1509"/>
    <w:rsid w:val="009F56EE"/>
    <w:rsid w:val="00A0614E"/>
    <w:rsid w:val="00A10F91"/>
    <w:rsid w:val="00A110AD"/>
    <w:rsid w:val="00A234FF"/>
    <w:rsid w:val="00A251FF"/>
    <w:rsid w:val="00A60A41"/>
    <w:rsid w:val="00A66497"/>
    <w:rsid w:val="00A71B86"/>
    <w:rsid w:val="00A72AF4"/>
    <w:rsid w:val="00A9298D"/>
    <w:rsid w:val="00A93D1B"/>
    <w:rsid w:val="00AA64EF"/>
    <w:rsid w:val="00AC0CCA"/>
    <w:rsid w:val="00AC18E7"/>
    <w:rsid w:val="00AD510D"/>
    <w:rsid w:val="00AF1FFA"/>
    <w:rsid w:val="00AF23EF"/>
    <w:rsid w:val="00B00B2B"/>
    <w:rsid w:val="00B07B68"/>
    <w:rsid w:val="00B119E3"/>
    <w:rsid w:val="00B42FD8"/>
    <w:rsid w:val="00B4371A"/>
    <w:rsid w:val="00B51F3C"/>
    <w:rsid w:val="00B55CFE"/>
    <w:rsid w:val="00B63122"/>
    <w:rsid w:val="00B67357"/>
    <w:rsid w:val="00B75C61"/>
    <w:rsid w:val="00B86F60"/>
    <w:rsid w:val="00B91766"/>
    <w:rsid w:val="00BD594D"/>
    <w:rsid w:val="00BE19F0"/>
    <w:rsid w:val="00BE6216"/>
    <w:rsid w:val="00BF0301"/>
    <w:rsid w:val="00C30D8B"/>
    <w:rsid w:val="00C453A6"/>
    <w:rsid w:val="00C65963"/>
    <w:rsid w:val="00C757BF"/>
    <w:rsid w:val="00C75FAA"/>
    <w:rsid w:val="00CB2F29"/>
    <w:rsid w:val="00CB48FE"/>
    <w:rsid w:val="00CD280D"/>
    <w:rsid w:val="00CE1E53"/>
    <w:rsid w:val="00CE5AC5"/>
    <w:rsid w:val="00CF6E12"/>
    <w:rsid w:val="00D05CC8"/>
    <w:rsid w:val="00D14B6A"/>
    <w:rsid w:val="00D2528E"/>
    <w:rsid w:val="00D540CB"/>
    <w:rsid w:val="00D637B1"/>
    <w:rsid w:val="00D73BF7"/>
    <w:rsid w:val="00D77613"/>
    <w:rsid w:val="00D8267F"/>
    <w:rsid w:val="00D8661E"/>
    <w:rsid w:val="00DA38B4"/>
    <w:rsid w:val="00DB2C24"/>
    <w:rsid w:val="00DC00BB"/>
    <w:rsid w:val="00DC705E"/>
    <w:rsid w:val="00DE606B"/>
    <w:rsid w:val="00DF1422"/>
    <w:rsid w:val="00DF1BDF"/>
    <w:rsid w:val="00E04A39"/>
    <w:rsid w:val="00E10A22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3FDB"/>
    <w:rsid w:val="00EA592D"/>
    <w:rsid w:val="00EC06CF"/>
    <w:rsid w:val="00EC1A44"/>
    <w:rsid w:val="00EC303A"/>
    <w:rsid w:val="00ED193E"/>
    <w:rsid w:val="00ED4CFB"/>
    <w:rsid w:val="00EE3ADC"/>
    <w:rsid w:val="00EF1516"/>
    <w:rsid w:val="00EF7B69"/>
    <w:rsid w:val="00F00635"/>
    <w:rsid w:val="00F00F8C"/>
    <w:rsid w:val="00F03FFA"/>
    <w:rsid w:val="00F30782"/>
    <w:rsid w:val="00F32BB4"/>
    <w:rsid w:val="00F3618C"/>
    <w:rsid w:val="00F3671A"/>
    <w:rsid w:val="00F55BD3"/>
    <w:rsid w:val="00F57806"/>
    <w:rsid w:val="00F748E3"/>
    <w:rsid w:val="00F77D81"/>
    <w:rsid w:val="00F77E12"/>
    <w:rsid w:val="00F84F6C"/>
    <w:rsid w:val="00FB5553"/>
    <w:rsid w:val="00FC188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10AD42-756E-4661-9DEB-0DB75EA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2"/>
  </w:style>
  <w:style w:type="paragraph" w:styleId="1">
    <w:name w:val="heading 1"/>
    <w:basedOn w:val="a"/>
    <w:next w:val="a"/>
    <w:qFormat/>
    <w:rsid w:val="00F307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07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78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3078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3078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3078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3078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3078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3078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782"/>
    <w:rPr>
      <w:sz w:val="26"/>
    </w:rPr>
  </w:style>
  <w:style w:type="paragraph" w:styleId="a4">
    <w:name w:val="Body Text Indent"/>
    <w:basedOn w:val="a"/>
    <w:rsid w:val="00F3078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uiPriority w:val="99"/>
    <w:rsid w:val="00B00B2B"/>
    <w:pPr>
      <w:autoSpaceDE w:val="0"/>
      <w:autoSpaceDN w:val="0"/>
      <w:adjustRightInd w:val="0"/>
    </w:pPr>
    <w:rPr>
      <w:sz w:val="26"/>
      <w:szCs w:val="26"/>
    </w:rPr>
  </w:style>
  <w:style w:type="table" w:styleId="aa">
    <w:name w:val="Table Grid"/>
    <w:basedOn w:val="a1"/>
    <w:uiPriority w:val="59"/>
    <w:rsid w:val="009A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D0E99"/>
    <w:rPr>
      <w:b/>
      <w:sz w:val="28"/>
    </w:rPr>
  </w:style>
  <w:style w:type="character" w:customStyle="1" w:styleId="30">
    <w:name w:val="Основной текст (3)_"/>
    <w:basedOn w:val="a0"/>
    <w:link w:val="31"/>
    <w:uiPriority w:val="99"/>
    <w:locked/>
    <w:rsid w:val="00380A39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380A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a0"/>
    <w:uiPriority w:val="99"/>
    <w:rsid w:val="00380A3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380A39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80A39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380A39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styleId="ab">
    <w:name w:val="List Paragraph"/>
    <w:basedOn w:val="a"/>
    <w:uiPriority w:val="99"/>
    <w:qFormat/>
    <w:rsid w:val="00380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80A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4965E0DD390CBEBAB8DE211BBF279CA9B5264CBD61E9C790FAAEBA90B5A4189F559C0D494C31g7t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Евсеенкова Е.А.</cp:lastModifiedBy>
  <cp:revision>12</cp:revision>
  <cp:lastPrinted>2020-09-14T05:31:00Z</cp:lastPrinted>
  <dcterms:created xsi:type="dcterms:W3CDTF">2020-10-20T02:53:00Z</dcterms:created>
  <dcterms:modified xsi:type="dcterms:W3CDTF">2020-10-26T04:36:00Z</dcterms:modified>
</cp:coreProperties>
</file>